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A7" w:rsidRPr="002C7DA7" w:rsidRDefault="002C7DA7" w:rsidP="002C7D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DA7">
        <w:rPr>
          <w:rFonts w:ascii="Times New Roman" w:hAnsi="Times New Roman"/>
          <w:b/>
          <w:sz w:val="28"/>
          <w:szCs w:val="28"/>
        </w:rPr>
        <w:t>СОВЕТ  ДЕПУТАТОВ  ВЫРИЦКОГО ГОРОДСКОГО  ПОСЕЛЕНИЯ</w:t>
      </w:r>
    </w:p>
    <w:p w:rsidR="002C7DA7" w:rsidRPr="002C7DA7" w:rsidRDefault="002C7DA7" w:rsidP="002C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DA7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2C7DA7" w:rsidRPr="002C7DA7" w:rsidRDefault="002C7DA7" w:rsidP="002C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DA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C7DA7" w:rsidRPr="002C7DA7" w:rsidRDefault="002C7DA7" w:rsidP="002C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DA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C7DA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C7DA7" w:rsidRPr="002C7DA7" w:rsidRDefault="002C7DA7" w:rsidP="002C7D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7DA7" w:rsidRPr="002C7DA7" w:rsidRDefault="002C7DA7" w:rsidP="001A02B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7DA7">
        <w:rPr>
          <w:rFonts w:ascii="Times New Roman" w:hAnsi="Times New Roman"/>
          <w:b/>
          <w:sz w:val="28"/>
          <w:szCs w:val="28"/>
        </w:rPr>
        <w:t>РЕШЕНИЕ</w:t>
      </w:r>
    </w:p>
    <w:p w:rsidR="002C7DA7" w:rsidRPr="002C7DA7" w:rsidRDefault="002C7DA7" w:rsidP="002C7D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C7DA7" w:rsidRPr="002C7DA7" w:rsidRDefault="002C7DA7" w:rsidP="002C7DA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7DA7" w:rsidRPr="002C7DA7" w:rsidRDefault="002C7DA7" w:rsidP="002C7DA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C7DA7" w:rsidRPr="002C7DA7" w:rsidRDefault="001A02BA" w:rsidP="002C7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</w:t>
      </w:r>
      <w:r w:rsidR="002C7DA7" w:rsidRPr="002C7DA7">
        <w:rPr>
          <w:rFonts w:ascii="Times New Roman" w:hAnsi="Times New Roman"/>
          <w:sz w:val="28"/>
          <w:szCs w:val="28"/>
        </w:rPr>
        <w:t xml:space="preserve"> 2021 года                                                                            </w:t>
      </w:r>
      <w:r w:rsidR="002C7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C7DA7">
        <w:rPr>
          <w:rFonts w:ascii="Times New Roman" w:hAnsi="Times New Roman"/>
          <w:sz w:val="28"/>
          <w:szCs w:val="28"/>
        </w:rPr>
        <w:t xml:space="preserve"> </w:t>
      </w:r>
      <w:r w:rsidR="002C7DA7" w:rsidRPr="002C7DA7">
        <w:rPr>
          <w:rFonts w:ascii="Times New Roman" w:hAnsi="Times New Roman"/>
          <w:sz w:val="28"/>
          <w:szCs w:val="28"/>
        </w:rPr>
        <w:t>№</w:t>
      </w:r>
      <w:r w:rsidR="002C7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134</w:t>
      </w:r>
    </w:p>
    <w:p w:rsidR="002C7DA7" w:rsidRPr="002C7DA7" w:rsidRDefault="002C7DA7" w:rsidP="002C7D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A7" w:rsidRPr="002C7DA7" w:rsidRDefault="002C7DA7" w:rsidP="002C7D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Об утверждении стоимости </w:t>
      </w:r>
      <w:proofErr w:type="gramStart"/>
      <w:r w:rsidRPr="002C7DA7">
        <w:rPr>
          <w:rFonts w:ascii="Times New Roman" w:hAnsi="Times New Roman"/>
          <w:sz w:val="28"/>
          <w:szCs w:val="28"/>
        </w:rPr>
        <w:t>платных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</w:t>
      </w:r>
    </w:p>
    <w:p w:rsidR="002C7DA7" w:rsidRPr="002C7DA7" w:rsidRDefault="002C7DA7" w:rsidP="002C7D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услуг населению МБУК «Вырицкий культурный центр»</w:t>
      </w:r>
    </w:p>
    <w:p w:rsidR="002C7DA7" w:rsidRPr="002C7DA7" w:rsidRDefault="002C7DA7" w:rsidP="002C7DA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C7DA7" w:rsidRPr="002C7DA7" w:rsidRDefault="002C7DA7" w:rsidP="002C7DA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C7DA7" w:rsidRPr="002C7DA7" w:rsidRDefault="002C7DA7" w:rsidP="002C7DA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C7DA7">
        <w:rPr>
          <w:rFonts w:ascii="Times New Roman" w:hAnsi="Times New Roman"/>
          <w:bCs/>
          <w:color w:val="000000"/>
          <w:kern w:val="36"/>
          <w:sz w:val="28"/>
          <w:szCs w:val="28"/>
        </w:rPr>
        <w:t>Основами</w:t>
      </w:r>
      <w:r w:rsidRPr="00063C77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законодательства Российской Федерации о культуре" (утв. </w:t>
      </w:r>
      <w:proofErr w:type="gramStart"/>
      <w:r w:rsidRPr="00063C77">
        <w:rPr>
          <w:rFonts w:ascii="Times New Roman" w:hAnsi="Times New Roman"/>
          <w:bCs/>
          <w:color w:val="000000"/>
          <w:kern w:val="36"/>
          <w:sz w:val="28"/>
          <w:szCs w:val="28"/>
        </w:rPr>
        <w:t>ВС</w:t>
      </w:r>
      <w:proofErr w:type="gramEnd"/>
      <w:r w:rsidRPr="00063C77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РФ 09.10.1992 N 3612-1) (ред. от 01.04.2020)</w:t>
      </w:r>
      <w:r w:rsidRPr="002C7DA7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Pr="002C7DA7">
        <w:rPr>
          <w:rFonts w:ascii="Times New Roman" w:hAnsi="Times New Roman"/>
          <w:sz w:val="28"/>
          <w:szCs w:val="28"/>
        </w:rPr>
        <w:t>законом, и руководствуясь Уставом МО Вырицкое городское поселение,</w:t>
      </w:r>
    </w:p>
    <w:p w:rsidR="002C7DA7" w:rsidRPr="002C7DA7" w:rsidRDefault="002C7DA7" w:rsidP="002C7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A7" w:rsidRPr="002C7DA7" w:rsidRDefault="002C7DA7" w:rsidP="002C7DA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A7">
        <w:rPr>
          <w:rFonts w:ascii="Times New Roman" w:hAnsi="Times New Roman" w:cs="Times New Roman"/>
          <w:b/>
          <w:sz w:val="28"/>
          <w:szCs w:val="28"/>
        </w:rPr>
        <w:t>Совет депутатов Вырицкого городского поселения</w:t>
      </w:r>
    </w:p>
    <w:p w:rsidR="002C7DA7" w:rsidRPr="002C7DA7" w:rsidRDefault="002C7DA7" w:rsidP="002C7DA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7DA7" w:rsidRPr="002C7DA7" w:rsidRDefault="002C7DA7" w:rsidP="002C7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A7" w:rsidRPr="002C7DA7" w:rsidRDefault="002C7DA7" w:rsidP="002C7D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Утвердить стоимость платных услуг МБУК «Вырицкий культурный центр» в соответствии с приложениями к настоящему решению:</w:t>
      </w:r>
    </w:p>
    <w:p w:rsidR="002C7DA7" w:rsidRPr="002C7DA7" w:rsidRDefault="002C7DA7" w:rsidP="002C7DA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-Кружок - Балетная студия «Арабески» - Приложение № 1;</w:t>
      </w:r>
    </w:p>
    <w:p w:rsidR="002C7DA7" w:rsidRPr="002C7DA7" w:rsidRDefault="002C7DA7" w:rsidP="002C7DA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- Кружок - Студия бального танца – Приложение № 2;</w:t>
      </w:r>
    </w:p>
    <w:p w:rsidR="002C7DA7" w:rsidRPr="002C7DA7" w:rsidRDefault="002C7DA7" w:rsidP="002C7DA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- Кружок «Овация» - Приложение № 3.</w:t>
      </w:r>
    </w:p>
    <w:p w:rsidR="002C7DA7" w:rsidRPr="002C7DA7" w:rsidRDefault="002C7DA7" w:rsidP="002C7D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в газете «Гатчинская правда».</w:t>
      </w:r>
    </w:p>
    <w:p w:rsidR="002C7DA7" w:rsidRPr="002C7DA7" w:rsidRDefault="002C7DA7" w:rsidP="002C7D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Администрации Вырицкого городского поселения опубликовать настоящее Решение   в газете «</w:t>
      </w:r>
      <w:proofErr w:type="gramStart"/>
      <w:r w:rsidRPr="002C7DA7">
        <w:rPr>
          <w:rFonts w:ascii="Times New Roman" w:hAnsi="Times New Roman"/>
          <w:sz w:val="28"/>
          <w:szCs w:val="28"/>
        </w:rPr>
        <w:t>Гатчинская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правда» и разместить на официальном сайте муниципального образования Вырицкое городское поселение.</w:t>
      </w:r>
    </w:p>
    <w:p w:rsidR="002C7DA7" w:rsidRPr="002C7DA7" w:rsidRDefault="002C7DA7" w:rsidP="002C7D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Рук</w:t>
      </w:r>
      <w:r w:rsidR="001A02BA">
        <w:rPr>
          <w:rFonts w:ascii="Times New Roman" w:hAnsi="Times New Roman"/>
          <w:sz w:val="28"/>
          <w:szCs w:val="28"/>
        </w:rPr>
        <w:t>о</w:t>
      </w:r>
      <w:r w:rsidRPr="002C7DA7">
        <w:rPr>
          <w:rFonts w:ascii="Times New Roman" w:hAnsi="Times New Roman"/>
          <w:sz w:val="28"/>
          <w:szCs w:val="28"/>
        </w:rPr>
        <w:t xml:space="preserve">водителю МБУК «Вырицкий культурный центр» </w:t>
      </w:r>
      <w:proofErr w:type="gramStart"/>
      <w:r w:rsidRPr="002C7DA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МБУК «Вырицкий культурный центр».</w:t>
      </w:r>
    </w:p>
    <w:p w:rsidR="002C7DA7" w:rsidRPr="002C7DA7" w:rsidRDefault="002C7DA7" w:rsidP="002C7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A7" w:rsidRPr="002C7DA7" w:rsidRDefault="002C7DA7" w:rsidP="002C7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Глава Вырицкого городского поселения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C7DA7">
        <w:rPr>
          <w:rFonts w:ascii="Times New Roman" w:hAnsi="Times New Roman"/>
          <w:sz w:val="28"/>
          <w:szCs w:val="28"/>
        </w:rPr>
        <w:t>О.В. Белов</w:t>
      </w:r>
    </w:p>
    <w:p w:rsidR="002C7DA7" w:rsidRDefault="002C7DA7" w:rsidP="00926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92678E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60AF4" w:rsidRPr="002C7DA7">
        <w:rPr>
          <w:rFonts w:ascii="Times New Roman" w:hAnsi="Times New Roman"/>
          <w:sz w:val="28"/>
          <w:szCs w:val="28"/>
        </w:rPr>
        <w:t xml:space="preserve"> №</w:t>
      </w:r>
      <w:r w:rsidR="002C7DA7">
        <w:rPr>
          <w:rFonts w:ascii="Times New Roman" w:hAnsi="Times New Roman"/>
          <w:sz w:val="28"/>
          <w:szCs w:val="28"/>
        </w:rPr>
        <w:t xml:space="preserve"> 1</w:t>
      </w: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Вырицкого городского поселения</w:t>
      </w:r>
    </w:p>
    <w:p w:rsidR="0092678E" w:rsidRDefault="001A02BA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 апреля </w:t>
      </w:r>
      <w:r w:rsidR="002C7DA7">
        <w:rPr>
          <w:rFonts w:ascii="Times New Roman" w:hAnsi="Times New Roman"/>
          <w:sz w:val="28"/>
          <w:szCs w:val="28"/>
        </w:rPr>
        <w:t>2021 года</w:t>
      </w:r>
      <w:r>
        <w:rPr>
          <w:rFonts w:ascii="Times New Roman" w:hAnsi="Times New Roman"/>
          <w:sz w:val="28"/>
          <w:szCs w:val="28"/>
        </w:rPr>
        <w:t xml:space="preserve"> № 134</w:t>
      </w:r>
      <w:r w:rsidR="00B60AF4" w:rsidRPr="002C7DA7">
        <w:rPr>
          <w:rFonts w:ascii="Times New Roman" w:hAnsi="Times New Roman"/>
          <w:sz w:val="28"/>
          <w:szCs w:val="28"/>
        </w:rPr>
        <w:t xml:space="preserve"> </w:t>
      </w:r>
    </w:p>
    <w:p w:rsidR="002C7DA7" w:rsidRP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Калькуляция стоимости платной услуги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Муниципального бюджетного учреждения культуры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C7DA7">
        <w:rPr>
          <w:rFonts w:ascii="Times New Roman" w:hAnsi="Times New Roman"/>
          <w:sz w:val="28"/>
          <w:szCs w:val="28"/>
          <w:lang w:val="en-US"/>
        </w:rPr>
        <w:t>«</w:t>
      </w:r>
      <w:r w:rsidRPr="002C7DA7">
        <w:rPr>
          <w:rFonts w:ascii="Times New Roman" w:hAnsi="Times New Roman"/>
          <w:sz w:val="28"/>
          <w:szCs w:val="28"/>
        </w:rPr>
        <w:t>Вырицкий культурный центр</w:t>
      </w:r>
      <w:r w:rsidRPr="002C7DA7">
        <w:rPr>
          <w:rFonts w:ascii="Times New Roman" w:hAnsi="Times New Roman"/>
          <w:sz w:val="28"/>
          <w:szCs w:val="28"/>
          <w:lang w:val="en-US"/>
        </w:rPr>
        <w:t>»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C7DA7">
        <w:rPr>
          <w:rFonts w:ascii="Times New Roman" w:hAnsi="Times New Roman"/>
          <w:sz w:val="28"/>
          <w:szCs w:val="28"/>
        </w:rPr>
        <w:t xml:space="preserve">Балетная студия </w:t>
      </w:r>
      <w:r w:rsidRPr="002C7DA7">
        <w:rPr>
          <w:rFonts w:ascii="Times New Roman" w:hAnsi="Times New Roman"/>
          <w:sz w:val="28"/>
          <w:szCs w:val="28"/>
          <w:lang w:val="en-US"/>
        </w:rPr>
        <w:t>«</w:t>
      </w:r>
      <w:r w:rsidRPr="002C7DA7">
        <w:rPr>
          <w:rFonts w:ascii="Times New Roman" w:hAnsi="Times New Roman"/>
          <w:sz w:val="28"/>
          <w:szCs w:val="28"/>
        </w:rPr>
        <w:t>Арабески</w:t>
      </w:r>
      <w:r w:rsidRPr="002C7DA7">
        <w:rPr>
          <w:rFonts w:ascii="Times New Roman" w:hAnsi="Times New Roman"/>
          <w:sz w:val="28"/>
          <w:szCs w:val="28"/>
          <w:lang w:val="en-US"/>
        </w:rPr>
        <w:t>»</w:t>
      </w:r>
    </w:p>
    <w:tbl>
      <w:tblPr>
        <w:tblW w:w="0" w:type="auto"/>
        <w:tblInd w:w="11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50"/>
        <w:gridCol w:w="2838"/>
      </w:tblGrid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Затраты на 1 участника в месяц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Заработная плата руководителя кружка (договорная)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2800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845,60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Заработная плата АХЧ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55,35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Начисления на заработную плату АХЧ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16,72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Материальные затраты учреждения по оказанию платной услуги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47,05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 xml:space="preserve">Итог себестоимость платной услуги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3764,72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Средства на развитие мат. Тех. Базы (не более 30%)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1129,42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4894,14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 xml:space="preserve">Итого цена платной услуги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4800</w:t>
            </w:r>
          </w:p>
        </w:tc>
      </w:tr>
    </w:tbl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Расчет цен платной услуги в МБУК «ВКЦ»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Бальная студия «Арабески»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1. Заработная плата руководителя кружка договорная и составляет 2745-00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2. Начисления на заработную плату руководителя кружка 30,2%          2475х30,2 = 828,99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3. Заработная плата АХЧ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2C7DA7">
        <w:rPr>
          <w:rFonts w:ascii="Times New Roman" w:hAnsi="Times New Roman"/>
          <w:sz w:val="28"/>
          <w:szCs w:val="28"/>
        </w:rPr>
        <w:t>ЗП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а = ЗП ам /16/12, где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ЗП ам — это заработная плата АХЧ за месяц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16 — количество кружков в учреждении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12 — количество участников кружка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C7DA7">
        <w:rPr>
          <w:rFonts w:ascii="Times New Roman" w:hAnsi="Times New Roman"/>
          <w:sz w:val="28"/>
          <w:szCs w:val="28"/>
        </w:rPr>
        <w:t xml:space="preserve">      </w:t>
      </w:r>
      <w:r w:rsidRPr="002C7DA7">
        <w:rPr>
          <w:rFonts w:ascii="Times New Roman" w:hAnsi="Times New Roman"/>
          <w:sz w:val="28"/>
          <w:szCs w:val="28"/>
          <w:lang w:val="en-US"/>
        </w:rPr>
        <w:t>10627/16/12 = 55</w:t>
      </w:r>
      <w:proofErr w:type="gramStart"/>
      <w:r w:rsidRPr="002C7DA7">
        <w:rPr>
          <w:rFonts w:ascii="Times New Roman" w:hAnsi="Times New Roman"/>
          <w:sz w:val="28"/>
          <w:szCs w:val="28"/>
          <w:lang w:val="en-US"/>
        </w:rPr>
        <w:t>,35</w:t>
      </w:r>
      <w:proofErr w:type="gramEnd"/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lastRenderedPageBreak/>
        <w:t xml:space="preserve">   4. Начисления на заработную плату АХЧ 30,2%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51,09 х 30,2% = 15.43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5. Материальные затраты учреждения по оказанию платной услуги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МЗ = КУ </w:t>
      </w:r>
      <w:proofErr w:type="gramStart"/>
      <w:r w:rsidRPr="002C7DA7">
        <w:rPr>
          <w:rFonts w:ascii="Times New Roman" w:hAnsi="Times New Roman"/>
          <w:sz w:val="28"/>
          <w:szCs w:val="28"/>
        </w:rPr>
        <w:t>п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/9/16/12, где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КУп плановые расходы на коммунальные услуги (расчитаны исходя из       </w:t>
      </w:r>
      <w:r w:rsidRPr="002C7DA7">
        <w:rPr>
          <w:rFonts w:ascii="Times New Roman" w:hAnsi="Times New Roman"/>
          <w:sz w:val="28"/>
          <w:szCs w:val="28"/>
        </w:rPr>
        <w:tab/>
        <w:t>фактических затрат на коммунальные услуги за 2020 год и повышению  коэффициента 1,08).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9 — количество </w:t>
      </w:r>
      <w:proofErr w:type="gramStart"/>
      <w:r w:rsidRPr="002C7DA7">
        <w:rPr>
          <w:rFonts w:ascii="Times New Roman" w:hAnsi="Times New Roman"/>
          <w:sz w:val="28"/>
          <w:szCs w:val="28"/>
        </w:rPr>
        <w:t>месяцев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в году в </w:t>
      </w:r>
      <w:proofErr w:type="gramStart"/>
      <w:r w:rsidRPr="002C7DA7">
        <w:rPr>
          <w:rFonts w:ascii="Times New Roman" w:hAnsi="Times New Roman"/>
          <w:sz w:val="28"/>
          <w:szCs w:val="28"/>
        </w:rPr>
        <w:t>которых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оказывается данная платная услуга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16 -  количество кружков в учреждении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12 — количество  участников кружка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МЗ = 81310/9/16/12 = 47,05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6. </w:t>
      </w:r>
      <w:proofErr w:type="gramStart"/>
      <w:r w:rsidRPr="002C7DA7">
        <w:rPr>
          <w:rFonts w:ascii="Times New Roman" w:hAnsi="Times New Roman"/>
          <w:sz w:val="28"/>
          <w:szCs w:val="28"/>
        </w:rPr>
        <w:t>СБ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— себестоимость платной услуги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2800+845,60+55,35+16,72+47,05 = 3764,42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7. СР — средства на развитие материально технической базы и нужды </w:t>
      </w:r>
      <w:r w:rsidRPr="002C7DA7">
        <w:rPr>
          <w:rFonts w:ascii="Times New Roman" w:hAnsi="Times New Roman"/>
          <w:sz w:val="28"/>
          <w:szCs w:val="28"/>
        </w:rPr>
        <w:tab/>
        <w:t>учреждени</w:t>
      </w:r>
      <w:proofErr w:type="gramStart"/>
      <w:r w:rsidRPr="002C7DA7">
        <w:rPr>
          <w:rFonts w:ascii="Times New Roman" w:hAnsi="Times New Roman"/>
          <w:sz w:val="28"/>
          <w:szCs w:val="28"/>
        </w:rPr>
        <w:t>я(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косметический ремонт; приобретения оборудования, материальных </w:t>
      </w:r>
      <w:r w:rsidRPr="002C7DA7">
        <w:rPr>
          <w:rFonts w:ascii="Times New Roman" w:hAnsi="Times New Roman"/>
          <w:sz w:val="28"/>
          <w:szCs w:val="28"/>
        </w:rPr>
        <w:tab/>
        <w:t xml:space="preserve">запасов; транспортные расходы и т.д.) принимается в размере 30% от </w:t>
      </w:r>
      <w:r w:rsidRPr="002C7DA7">
        <w:rPr>
          <w:rFonts w:ascii="Times New Roman" w:hAnsi="Times New Roman"/>
          <w:sz w:val="28"/>
          <w:szCs w:val="28"/>
        </w:rPr>
        <w:tab/>
        <w:t>себестоимости платной услуги 3764,42 х 30% = 1129,42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8. Цена единицы платной услуги в месяц для одного участника (ЦОУ)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ЦОУ = </w:t>
      </w:r>
      <w:proofErr w:type="gramStart"/>
      <w:r w:rsidRPr="002C7DA7">
        <w:rPr>
          <w:rFonts w:ascii="Times New Roman" w:hAnsi="Times New Roman"/>
          <w:sz w:val="28"/>
          <w:szCs w:val="28"/>
        </w:rPr>
        <w:t>СБ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+ СР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3764,42+1129,42 = 4894,14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Рекомендованная цена услуги 4 800,00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A63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A7" w:rsidRDefault="002C7DA7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Вырицкого городского поселения</w:t>
      </w:r>
    </w:p>
    <w:p w:rsidR="002C7DA7" w:rsidRDefault="001A02BA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 апреля </w:t>
      </w:r>
      <w:r w:rsidR="002C7DA7">
        <w:rPr>
          <w:rFonts w:ascii="Times New Roman" w:hAnsi="Times New Roman"/>
          <w:sz w:val="28"/>
          <w:szCs w:val="28"/>
        </w:rPr>
        <w:t>2021 года</w:t>
      </w:r>
      <w:r>
        <w:rPr>
          <w:rFonts w:ascii="Times New Roman" w:hAnsi="Times New Roman"/>
          <w:sz w:val="28"/>
          <w:szCs w:val="28"/>
        </w:rPr>
        <w:t xml:space="preserve"> № 134</w:t>
      </w:r>
      <w:r w:rsidR="002C7DA7" w:rsidRPr="002C7DA7">
        <w:rPr>
          <w:rFonts w:ascii="Times New Roman" w:hAnsi="Times New Roman"/>
          <w:sz w:val="28"/>
          <w:szCs w:val="28"/>
        </w:rPr>
        <w:t xml:space="preserve"> </w:t>
      </w:r>
    </w:p>
    <w:p w:rsidR="002C7DA7" w:rsidRDefault="002C7DA7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A7" w:rsidRDefault="002C7DA7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A7" w:rsidRDefault="002C7DA7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A7" w:rsidRDefault="002C7DA7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A7" w:rsidRDefault="002C7DA7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A7" w:rsidRPr="002C7DA7" w:rsidRDefault="002C7DA7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Калькуляция стоимости платной услуги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Муниципального бюджетного учреждения культуры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«Вырицкий культурный центр»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Студия бального танца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50"/>
        <w:gridCol w:w="2838"/>
      </w:tblGrid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Затраты на 1 участника в месяц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Заработная плата руководителя кружка (договорная)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1300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392,60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Заработная плата АХЧ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44,28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Начисления на заработную плату АХЧ13,37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13,37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Материальные затраты учреждения по оказанию платной услуги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37,64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 xml:space="preserve">Итог себестоимость платной услуги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1787,89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Средства на развитие мат. Тех. Базы (не более 30%)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536,37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2324,26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Итого цена платной услуги 2300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2300</w:t>
            </w:r>
          </w:p>
        </w:tc>
      </w:tr>
    </w:tbl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Расчет цен платной услуги в МБУК «ВКЦ»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Студия бального танца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 1. Заработная плата руководителя кружка договорная и составляет 1050-00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 2. Начисления на заработную плату руководителя кружка 30,2%             1050 х 30,2= 317,10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 3. Заработная плата АХЧ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 w:rsidRPr="002C7DA7">
        <w:rPr>
          <w:rFonts w:ascii="Times New Roman" w:hAnsi="Times New Roman"/>
          <w:sz w:val="28"/>
          <w:szCs w:val="28"/>
        </w:rPr>
        <w:t>ЗП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а = ЗП ам /16/15, где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ЗП ам — это заработная плата АХЧ за месяц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16 — количество кружков в учреждении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15 — количество участников кружка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10627/16/15 = 48,28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4. Начисления на заработную плату АХЧ 30,2%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44,28 х 30,2% = 13,37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5. Материальные затраты учреждения по оказанию платной услуги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МЗ = КУ </w:t>
      </w:r>
      <w:proofErr w:type="gramStart"/>
      <w:r w:rsidRPr="002C7DA7">
        <w:rPr>
          <w:rFonts w:ascii="Times New Roman" w:hAnsi="Times New Roman"/>
          <w:sz w:val="28"/>
          <w:szCs w:val="28"/>
        </w:rPr>
        <w:t>п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/9/16/15, где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КУп плановые расходы на коммунальные услуги (расчитаны исходя из       </w:t>
      </w:r>
      <w:r w:rsidRPr="002C7DA7">
        <w:rPr>
          <w:rFonts w:ascii="Times New Roman" w:hAnsi="Times New Roman"/>
          <w:sz w:val="28"/>
          <w:szCs w:val="28"/>
        </w:rPr>
        <w:tab/>
        <w:t>фактических затрат на коммунальные услуги за 2020 год и повышению  коэффициента 1,08).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9 — количество </w:t>
      </w:r>
      <w:proofErr w:type="gramStart"/>
      <w:r w:rsidRPr="002C7DA7">
        <w:rPr>
          <w:rFonts w:ascii="Times New Roman" w:hAnsi="Times New Roman"/>
          <w:sz w:val="28"/>
          <w:szCs w:val="28"/>
        </w:rPr>
        <w:t>месяцев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в году в </w:t>
      </w:r>
      <w:proofErr w:type="gramStart"/>
      <w:r w:rsidRPr="002C7DA7">
        <w:rPr>
          <w:rFonts w:ascii="Times New Roman" w:hAnsi="Times New Roman"/>
          <w:sz w:val="28"/>
          <w:szCs w:val="28"/>
        </w:rPr>
        <w:t>которых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оказывается данная платная услуга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16 -  количество кружков в учреждении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15 — количество  участников кружка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МЗ = 81310/9/16/15 = 37,64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6. </w:t>
      </w:r>
      <w:proofErr w:type="gramStart"/>
      <w:r w:rsidRPr="002C7DA7">
        <w:rPr>
          <w:rFonts w:ascii="Times New Roman" w:hAnsi="Times New Roman"/>
          <w:sz w:val="28"/>
          <w:szCs w:val="28"/>
        </w:rPr>
        <w:t>СБ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— себестоимость платной услуги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1300+392,60+44,28+13,37+37,64 = 1787,89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7. СР — средства на развитие материально технической базы и нужды </w:t>
      </w:r>
      <w:r w:rsidRPr="002C7DA7">
        <w:rPr>
          <w:rFonts w:ascii="Times New Roman" w:hAnsi="Times New Roman"/>
          <w:sz w:val="28"/>
          <w:szCs w:val="28"/>
        </w:rPr>
        <w:tab/>
        <w:t>учреждени</w:t>
      </w:r>
      <w:proofErr w:type="gramStart"/>
      <w:r w:rsidRPr="002C7DA7">
        <w:rPr>
          <w:rFonts w:ascii="Times New Roman" w:hAnsi="Times New Roman"/>
          <w:sz w:val="28"/>
          <w:szCs w:val="28"/>
        </w:rPr>
        <w:t>я(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косметический ремонт; приобретения оборудования, материальных </w:t>
      </w:r>
      <w:r w:rsidRPr="002C7DA7">
        <w:rPr>
          <w:rFonts w:ascii="Times New Roman" w:hAnsi="Times New Roman"/>
          <w:sz w:val="28"/>
          <w:szCs w:val="28"/>
        </w:rPr>
        <w:tab/>
        <w:t xml:space="preserve">запасов; транспортные расходы и т.д.) принимается в размере 30% от </w:t>
      </w:r>
      <w:r w:rsidRPr="002C7DA7">
        <w:rPr>
          <w:rFonts w:ascii="Times New Roman" w:hAnsi="Times New Roman"/>
          <w:sz w:val="28"/>
          <w:szCs w:val="28"/>
        </w:rPr>
        <w:tab/>
        <w:t>себестоимости платной услуги 1787,89 х 30% = 536,37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8. Цена единицы платной услуги в месяц для одного участника (ЦОУ)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ЦОУ = </w:t>
      </w:r>
      <w:proofErr w:type="gramStart"/>
      <w:r w:rsidRPr="002C7DA7">
        <w:rPr>
          <w:rFonts w:ascii="Times New Roman" w:hAnsi="Times New Roman"/>
          <w:sz w:val="28"/>
          <w:szCs w:val="28"/>
        </w:rPr>
        <w:t>СБ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+ СР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1787,89+536,37 = 2324,26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Рекомендованная цена услуги 2300,00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C7DA7" w:rsidRDefault="002C7DA7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Вырицкого городского поселения</w:t>
      </w:r>
    </w:p>
    <w:p w:rsidR="002C7DA7" w:rsidRDefault="001A02BA" w:rsidP="002C7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 апреля </w:t>
      </w:r>
      <w:r w:rsidR="002C7DA7">
        <w:rPr>
          <w:rFonts w:ascii="Times New Roman" w:hAnsi="Times New Roman"/>
          <w:sz w:val="28"/>
          <w:szCs w:val="28"/>
        </w:rPr>
        <w:t>2021 года</w:t>
      </w:r>
      <w:r>
        <w:rPr>
          <w:rFonts w:ascii="Times New Roman" w:hAnsi="Times New Roman"/>
          <w:sz w:val="28"/>
          <w:szCs w:val="28"/>
        </w:rPr>
        <w:t xml:space="preserve"> № 134</w:t>
      </w:r>
      <w:r w:rsidR="002C7DA7" w:rsidRPr="002C7DA7">
        <w:rPr>
          <w:rFonts w:ascii="Times New Roman" w:hAnsi="Times New Roman"/>
          <w:sz w:val="28"/>
          <w:szCs w:val="28"/>
        </w:rPr>
        <w:t xml:space="preserve">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Калькуляция стоимости платной услуги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Муниципального бюджетного учреждения культуры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C7DA7">
        <w:rPr>
          <w:rFonts w:ascii="Times New Roman" w:hAnsi="Times New Roman"/>
          <w:sz w:val="28"/>
          <w:szCs w:val="28"/>
          <w:lang w:val="en-US"/>
        </w:rPr>
        <w:t>«</w:t>
      </w:r>
      <w:r w:rsidRPr="002C7DA7">
        <w:rPr>
          <w:rFonts w:ascii="Times New Roman" w:hAnsi="Times New Roman"/>
          <w:sz w:val="28"/>
          <w:szCs w:val="28"/>
        </w:rPr>
        <w:t>Вырицкий культурный центр</w:t>
      </w:r>
      <w:r w:rsidRPr="002C7DA7">
        <w:rPr>
          <w:rFonts w:ascii="Times New Roman" w:hAnsi="Times New Roman"/>
          <w:sz w:val="28"/>
          <w:szCs w:val="28"/>
          <w:lang w:val="en-US"/>
        </w:rPr>
        <w:t>»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C7DA7">
        <w:rPr>
          <w:rFonts w:ascii="Times New Roman" w:hAnsi="Times New Roman"/>
          <w:sz w:val="28"/>
          <w:szCs w:val="28"/>
          <w:lang w:val="en-US"/>
        </w:rPr>
        <w:t>«</w:t>
      </w:r>
      <w:r w:rsidRPr="002C7DA7">
        <w:rPr>
          <w:rFonts w:ascii="Times New Roman" w:hAnsi="Times New Roman"/>
          <w:sz w:val="28"/>
          <w:szCs w:val="28"/>
        </w:rPr>
        <w:t>Овация</w:t>
      </w:r>
      <w:r w:rsidRPr="002C7DA7">
        <w:rPr>
          <w:rFonts w:ascii="Times New Roman" w:hAnsi="Times New Roman"/>
          <w:sz w:val="28"/>
          <w:szCs w:val="28"/>
          <w:lang w:val="en-US"/>
        </w:rPr>
        <w:t>»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1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50"/>
        <w:gridCol w:w="2838"/>
      </w:tblGrid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Затраты на 1 участника в месяц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Заработная плата руководителя кружка (договорная)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1300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392,00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Заработная плата АХЧ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44,28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Начисления на заработную плату АХЧ13,37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13,37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Материальные затраты учреждения по оказанию платной услуги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37,64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 xml:space="preserve">Итог себестоимость платной услуги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1787,89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Средства на развитие мат. Тех. Базы (не более 30%)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536,37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2324,26</w:t>
            </w:r>
          </w:p>
        </w:tc>
      </w:tr>
      <w:tr w:rsidR="009C1A63" w:rsidRPr="002C7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</w:rPr>
              <w:t>Итого цена платной услуги 2300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1A63" w:rsidRPr="002C7DA7" w:rsidRDefault="009C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DA7">
              <w:rPr>
                <w:rFonts w:ascii="Times New Roman" w:hAnsi="Times New Roman"/>
                <w:sz w:val="28"/>
                <w:szCs w:val="28"/>
                <w:lang w:val="en-US"/>
              </w:rPr>
              <w:t>2300</w:t>
            </w:r>
          </w:p>
        </w:tc>
      </w:tr>
    </w:tbl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>Расчет цен платной услуги в МБУК «ВКЦ»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«Овация»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 1. Заработная плата руководителя кружка договорная и составляет 1050-00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 2. Начисления на заработную плату руководителя кружка 30,2%             1050 х 30,2= 317,10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 3. Заработная плата АХЧ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2C7DA7">
        <w:rPr>
          <w:rFonts w:ascii="Times New Roman" w:hAnsi="Times New Roman"/>
          <w:sz w:val="28"/>
          <w:szCs w:val="28"/>
        </w:rPr>
        <w:t>ЗП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а = ЗП ам /16/15, где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ЗП ам — это заработная плата АХЧ за месяц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16 — количество кружков в учреждении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15 — количество участников кружка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10627/16/15 = 48,28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lastRenderedPageBreak/>
        <w:t xml:space="preserve">      4. Начисления на заработную плату АХЧ 30,2%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44,28 х 30,2% = 13,37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5. Материальные затраты учреждения по оказанию платной услуги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МЗ = КУ </w:t>
      </w:r>
      <w:proofErr w:type="gramStart"/>
      <w:r w:rsidRPr="002C7DA7">
        <w:rPr>
          <w:rFonts w:ascii="Times New Roman" w:hAnsi="Times New Roman"/>
          <w:sz w:val="28"/>
          <w:szCs w:val="28"/>
        </w:rPr>
        <w:t>п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/9/16/15, где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КУп плановые расходы на коммунальные услуги (расчитаны исходя из       </w:t>
      </w:r>
      <w:r w:rsidRPr="002C7DA7">
        <w:rPr>
          <w:rFonts w:ascii="Times New Roman" w:hAnsi="Times New Roman"/>
          <w:sz w:val="28"/>
          <w:szCs w:val="28"/>
        </w:rPr>
        <w:tab/>
        <w:t>фактических затрат на коммунальные услуги за 2020 год и повышению  коэффициента 1,08).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9 — количество </w:t>
      </w:r>
      <w:proofErr w:type="gramStart"/>
      <w:r w:rsidRPr="002C7DA7">
        <w:rPr>
          <w:rFonts w:ascii="Times New Roman" w:hAnsi="Times New Roman"/>
          <w:sz w:val="28"/>
          <w:szCs w:val="28"/>
        </w:rPr>
        <w:t>месяцев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в году в </w:t>
      </w:r>
      <w:proofErr w:type="gramStart"/>
      <w:r w:rsidRPr="002C7DA7">
        <w:rPr>
          <w:rFonts w:ascii="Times New Roman" w:hAnsi="Times New Roman"/>
          <w:sz w:val="28"/>
          <w:szCs w:val="28"/>
        </w:rPr>
        <w:t>которых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оказывается данная платная услуга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16 -  количество кружков в учреждении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15 — количество  участников кружка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МЗ = 81310/9/16/15 = 37,64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6. </w:t>
      </w:r>
      <w:proofErr w:type="gramStart"/>
      <w:r w:rsidRPr="002C7DA7">
        <w:rPr>
          <w:rFonts w:ascii="Times New Roman" w:hAnsi="Times New Roman"/>
          <w:sz w:val="28"/>
          <w:szCs w:val="28"/>
        </w:rPr>
        <w:t>СБ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— себестоимость платной услуги 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1300+392,60+44,28+13,37+37,64 = 1787,89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7. СР — средства на развитие материально технической базы и нужды </w:t>
      </w:r>
      <w:r w:rsidRPr="002C7DA7">
        <w:rPr>
          <w:rFonts w:ascii="Times New Roman" w:hAnsi="Times New Roman"/>
          <w:sz w:val="28"/>
          <w:szCs w:val="28"/>
        </w:rPr>
        <w:tab/>
        <w:t>учреждени</w:t>
      </w:r>
      <w:proofErr w:type="gramStart"/>
      <w:r w:rsidRPr="002C7DA7">
        <w:rPr>
          <w:rFonts w:ascii="Times New Roman" w:hAnsi="Times New Roman"/>
          <w:sz w:val="28"/>
          <w:szCs w:val="28"/>
        </w:rPr>
        <w:t>я(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косметический ремонт; приобретения оборудования, материальных </w:t>
      </w:r>
      <w:r w:rsidRPr="002C7DA7">
        <w:rPr>
          <w:rFonts w:ascii="Times New Roman" w:hAnsi="Times New Roman"/>
          <w:sz w:val="28"/>
          <w:szCs w:val="28"/>
        </w:rPr>
        <w:tab/>
        <w:t xml:space="preserve">запасов; транспортные расходы и т.д.) принимается в размере 30% от </w:t>
      </w:r>
      <w:r w:rsidRPr="002C7DA7">
        <w:rPr>
          <w:rFonts w:ascii="Times New Roman" w:hAnsi="Times New Roman"/>
          <w:sz w:val="28"/>
          <w:szCs w:val="28"/>
        </w:rPr>
        <w:tab/>
        <w:t>себестоимости платной услуги 1787,89 х 30% = 536,37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8. Цена единицы платной услуги в месяц для одного участника (ЦОУ)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ЦОУ = </w:t>
      </w:r>
      <w:proofErr w:type="gramStart"/>
      <w:r w:rsidRPr="002C7DA7">
        <w:rPr>
          <w:rFonts w:ascii="Times New Roman" w:hAnsi="Times New Roman"/>
          <w:sz w:val="28"/>
          <w:szCs w:val="28"/>
        </w:rPr>
        <w:t>СБ</w:t>
      </w:r>
      <w:proofErr w:type="gramEnd"/>
      <w:r w:rsidRPr="002C7DA7">
        <w:rPr>
          <w:rFonts w:ascii="Times New Roman" w:hAnsi="Times New Roman"/>
          <w:sz w:val="28"/>
          <w:szCs w:val="28"/>
        </w:rPr>
        <w:t xml:space="preserve"> + СР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1787,89+536,37 = 2324,26</w:t>
      </w:r>
    </w:p>
    <w:p w:rsidR="009C1A63" w:rsidRPr="002C7DA7" w:rsidRDefault="009C1A63" w:rsidP="009C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7DA7">
        <w:rPr>
          <w:rFonts w:ascii="Times New Roman" w:hAnsi="Times New Roman"/>
          <w:sz w:val="28"/>
          <w:szCs w:val="28"/>
        </w:rPr>
        <w:t xml:space="preserve">      Рекомендованная цена услуги 2300,00</w:t>
      </w:r>
    </w:p>
    <w:p w:rsidR="002C7DA7" w:rsidRPr="002C7DA7" w:rsidRDefault="002C7DA7">
      <w:pPr>
        <w:rPr>
          <w:rFonts w:ascii="Times New Roman" w:hAnsi="Times New Roman"/>
          <w:sz w:val="28"/>
          <w:szCs w:val="28"/>
        </w:rPr>
      </w:pPr>
    </w:p>
    <w:sectPr w:rsidR="002C7DA7" w:rsidRPr="002C7DA7" w:rsidSect="002C7D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3BD"/>
    <w:multiLevelType w:val="hybridMultilevel"/>
    <w:tmpl w:val="63A0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9C1A63"/>
    <w:rsid w:val="001A02BA"/>
    <w:rsid w:val="00275560"/>
    <w:rsid w:val="002C7DA7"/>
    <w:rsid w:val="003444EA"/>
    <w:rsid w:val="0065206C"/>
    <w:rsid w:val="00926570"/>
    <w:rsid w:val="0092678E"/>
    <w:rsid w:val="009C1A63"/>
    <w:rsid w:val="00A810F9"/>
    <w:rsid w:val="00B6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7DA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9F9C-AF44-4387-AAA2-89E0ABC1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1211</Words>
  <Characters>6907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2021-04-28T10:41:00Z</cp:lastPrinted>
  <dcterms:created xsi:type="dcterms:W3CDTF">2021-05-12T06:31:00Z</dcterms:created>
  <dcterms:modified xsi:type="dcterms:W3CDTF">2021-05-12T06:31:00Z</dcterms:modified>
</cp:coreProperties>
</file>