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C2"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F10DC2" w:rsidRPr="005726AE"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F10DC2" w:rsidRPr="005726AE"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F10DC2" w:rsidRPr="005726AE" w:rsidRDefault="00F10DC2" w:rsidP="00F10DC2">
      <w:pPr>
        <w:pStyle w:val="2"/>
        <w:spacing w:line="240" w:lineRule="auto"/>
        <w:jc w:val="center"/>
        <w:rPr>
          <w:rFonts w:ascii="Times New Roman" w:hAnsi="Times New Roman"/>
          <w:color w:val="auto"/>
          <w:sz w:val="28"/>
          <w:szCs w:val="28"/>
        </w:rPr>
      </w:pPr>
    </w:p>
    <w:p w:rsidR="00F10DC2" w:rsidRPr="00851693" w:rsidRDefault="00F10DC2" w:rsidP="00F10DC2">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F10DC2" w:rsidRPr="00851693" w:rsidRDefault="00F10DC2" w:rsidP="00F10DC2">
      <w:pPr>
        <w:pStyle w:val="af"/>
        <w:framePr w:w="44" w:h="40" w:hRule="exact" w:wrap="auto" w:hAnchor="text" w:x="11610" w:y="3292"/>
        <w:rPr>
          <w:sz w:val="28"/>
          <w:szCs w:val="28"/>
        </w:rPr>
      </w:pPr>
    </w:p>
    <w:p w:rsidR="00F10DC2" w:rsidRPr="00851693" w:rsidRDefault="00F10DC2" w:rsidP="00F10DC2">
      <w:pPr>
        <w:pStyle w:val="af"/>
        <w:framePr w:w="44" w:h="40" w:hRule="exact" w:wrap="auto" w:hAnchor="text" w:x="11610" w:y="3292"/>
        <w:rPr>
          <w:sz w:val="28"/>
          <w:szCs w:val="28"/>
        </w:rPr>
      </w:pPr>
      <w:r w:rsidRPr="00851693">
        <w:rPr>
          <w:sz w:val="28"/>
          <w:szCs w:val="28"/>
        </w:rPr>
        <w:t xml:space="preserve">                            </w:t>
      </w:r>
    </w:p>
    <w:p w:rsidR="00F10DC2" w:rsidRPr="005726AE" w:rsidRDefault="00F10DC2" w:rsidP="00F10DC2">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sidR="00F80F3D">
        <w:rPr>
          <w:rFonts w:ascii="Times New Roman" w:hAnsi="Times New Roman"/>
          <w:bCs w:val="0"/>
          <w:color w:val="auto"/>
          <w:sz w:val="28"/>
          <w:szCs w:val="28"/>
        </w:rPr>
        <w:t xml:space="preserve">«20» мая </w:t>
      </w:r>
      <w:r>
        <w:rPr>
          <w:rFonts w:ascii="Times New Roman" w:hAnsi="Times New Roman"/>
          <w:bCs w:val="0"/>
          <w:color w:val="auto"/>
          <w:sz w:val="28"/>
          <w:szCs w:val="28"/>
        </w:rPr>
        <w:t>2019</w:t>
      </w:r>
      <w:r w:rsidRPr="002A689C">
        <w:rPr>
          <w:rFonts w:ascii="Times New Roman" w:hAnsi="Times New Roman"/>
          <w:bCs w:val="0"/>
          <w:color w:val="auto"/>
          <w:sz w:val="28"/>
          <w:szCs w:val="28"/>
        </w:rPr>
        <w:t xml:space="preserve"> года                                              </w:t>
      </w:r>
      <w:r>
        <w:rPr>
          <w:rFonts w:ascii="Times New Roman" w:hAnsi="Times New Roman"/>
          <w:bCs w:val="0"/>
          <w:color w:val="auto"/>
          <w:sz w:val="28"/>
          <w:szCs w:val="28"/>
        </w:rPr>
        <w:t xml:space="preserve">            </w:t>
      </w:r>
      <w:r w:rsidR="00F80F3D">
        <w:rPr>
          <w:rFonts w:ascii="Times New Roman" w:hAnsi="Times New Roman"/>
          <w:bCs w:val="0"/>
          <w:color w:val="auto"/>
          <w:sz w:val="28"/>
          <w:szCs w:val="28"/>
        </w:rPr>
        <w:t xml:space="preserve">                                   № 635</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F10DC2" w:rsidRPr="00851693" w:rsidTr="00FC59AB">
        <w:trPr>
          <w:trHeight w:val="1214"/>
        </w:trPr>
        <w:tc>
          <w:tcPr>
            <w:tcW w:w="7668" w:type="dxa"/>
            <w:tcBorders>
              <w:top w:val="nil"/>
              <w:left w:val="nil"/>
              <w:bottom w:val="nil"/>
              <w:right w:val="nil"/>
            </w:tcBorders>
          </w:tcPr>
          <w:p w:rsidR="00F10DC2" w:rsidRPr="00851693" w:rsidRDefault="00F10DC2" w:rsidP="00A7792F">
            <w:pPr>
              <w:spacing w:after="0" w:line="240" w:lineRule="auto"/>
              <w:ind w:right="1872"/>
              <w:jc w:val="both"/>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 xml:space="preserve">редоставлению на территории МО </w:t>
            </w:r>
            <w:proofErr w:type="spellStart"/>
            <w:r>
              <w:rPr>
                <w:rFonts w:ascii="Times New Roman" w:hAnsi="Times New Roman" w:cs="Times New Roman"/>
                <w:sz w:val="28"/>
                <w:szCs w:val="28"/>
              </w:rPr>
              <w:t>Вырицкое</w:t>
            </w:r>
            <w:proofErr w:type="spellEnd"/>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Pr="00F10DC2">
              <w:rPr>
                <w:rFonts w:ascii="Times New Roman" w:hAnsi="Times New Roman"/>
                <w:bCs/>
                <w:sz w:val="28"/>
                <w:szCs w:val="28"/>
              </w:rPr>
              <w:t>«</w:t>
            </w:r>
            <w:r w:rsidRPr="00F10DC2">
              <w:rPr>
                <w:rFonts w:ascii="Times New Roman" w:hAnsi="Times New Roman" w:cs="Times New Roman"/>
                <w:sz w:val="28"/>
                <w:szCs w:val="28"/>
              </w:rPr>
              <w:t xml:space="preserve">Выдача разрешений на захоронение и </w:t>
            </w:r>
            <w:proofErr w:type="spellStart"/>
            <w:r w:rsidRPr="00F10DC2">
              <w:rPr>
                <w:rFonts w:ascii="Times New Roman" w:hAnsi="Times New Roman" w:cs="Times New Roman"/>
                <w:sz w:val="28"/>
                <w:szCs w:val="28"/>
              </w:rPr>
              <w:t>подзахоронение</w:t>
            </w:r>
            <w:proofErr w:type="spellEnd"/>
            <w:r w:rsidRPr="00F10DC2">
              <w:rPr>
                <w:rFonts w:ascii="Times New Roman" w:hAnsi="Times New Roman" w:cs="Times New Roman"/>
                <w:sz w:val="28"/>
                <w:szCs w:val="28"/>
              </w:rPr>
              <w:t xml:space="preserve"> на гражданских кладбищах муниципального образования</w:t>
            </w:r>
            <w:r w:rsidRPr="00F10DC2">
              <w:rPr>
                <w:rFonts w:ascii="Times New Roman" w:hAnsi="Times New Roman"/>
                <w:sz w:val="28"/>
                <w:szCs w:val="28"/>
              </w:rPr>
              <w:t>»</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F10DC2" w:rsidRPr="0077125A" w:rsidRDefault="00F10DC2" w:rsidP="00F10DC2">
      <w:pPr>
        <w:rPr>
          <w:rFonts w:ascii="Times New Roman" w:hAnsi="Times New Roman" w:cs="Times New Roman"/>
          <w:sz w:val="28"/>
          <w:szCs w:val="28"/>
        </w:rPr>
      </w:pPr>
    </w:p>
    <w:p w:rsidR="00F10DC2" w:rsidRPr="0077125A" w:rsidRDefault="00F10DC2" w:rsidP="00F10DC2">
      <w:pPr>
        <w:ind w:firstLine="900"/>
        <w:jc w:val="both"/>
        <w:rPr>
          <w:rFonts w:ascii="Times New Roman" w:hAnsi="Times New Roman" w:cs="Times New Roman"/>
          <w:sz w:val="28"/>
          <w:szCs w:val="28"/>
        </w:rPr>
      </w:pPr>
    </w:p>
    <w:p w:rsidR="00F10DC2" w:rsidRPr="0077125A" w:rsidRDefault="00F10DC2" w:rsidP="00F10DC2">
      <w:pPr>
        <w:ind w:firstLine="900"/>
        <w:jc w:val="both"/>
        <w:rPr>
          <w:rFonts w:ascii="Times New Roman" w:hAnsi="Times New Roman" w:cs="Times New Roman"/>
          <w:sz w:val="28"/>
          <w:szCs w:val="28"/>
        </w:rPr>
      </w:pPr>
    </w:p>
    <w:p w:rsidR="00F10DC2" w:rsidRDefault="00F10DC2" w:rsidP="00F10DC2">
      <w:pPr>
        <w:ind w:firstLine="708"/>
        <w:jc w:val="both"/>
        <w:rPr>
          <w:rFonts w:ascii="Times New Roman" w:hAnsi="Times New Roman" w:cs="Times New Roman"/>
          <w:sz w:val="28"/>
          <w:szCs w:val="28"/>
        </w:rPr>
      </w:pPr>
    </w:p>
    <w:p w:rsidR="00F10DC2" w:rsidRDefault="00F10DC2" w:rsidP="00F10DC2">
      <w:pPr>
        <w:spacing w:after="0" w:line="240" w:lineRule="auto"/>
        <w:jc w:val="both"/>
        <w:rPr>
          <w:rFonts w:ascii="Times New Roman" w:hAnsi="Times New Roman" w:cs="Times New Roman"/>
          <w:sz w:val="28"/>
          <w:szCs w:val="28"/>
        </w:rPr>
      </w:pPr>
    </w:p>
    <w:p w:rsidR="00F10DC2" w:rsidRDefault="00F10DC2" w:rsidP="00F10DC2">
      <w:pPr>
        <w:pStyle w:val="1"/>
        <w:ind w:firstLine="709"/>
        <w:jc w:val="both"/>
        <w:rPr>
          <w:rFonts w:ascii="Times New Roman" w:hAnsi="Times New Roman"/>
          <w:b w:val="0"/>
          <w:sz w:val="28"/>
          <w:szCs w:val="28"/>
        </w:rPr>
      </w:pPr>
    </w:p>
    <w:p w:rsidR="00A7792F" w:rsidRDefault="00A7792F" w:rsidP="00F10DC2">
      <w:pPr>
        <w:pStyle w:val="1"/>
        <w:ind w:firstLine="709"/>
        <w:jc w:val="both"/>
        <w:rPr>
          <w:rFonts w:ascii="Times New Roman" w:hAnsi="Times New Roman"/>
          <w:b w:val="0"/>
          <w:sz w:val="28"/>
          <w:szCs w:val="28"/>
        </w:rPr>
      </w:pPr>
    </w:p>
    <w:p w:rsidR="00F10DC2" w:rsidRPr="00851693" w:rsidRDefault="00F10DC2" w:rsidP="00F10DC2">
      <w:pPr>
        <w:pStyle w:val="1"/>
        <w:ind w:firstLine="709"/>
        <w:jc w:val="both"/>
        <w:rPr>
          <w:rFonts w:ascii="Times New Roman" w:hAnsi="Times New Roman"/>
          <w:b w:val="0"/>
          <w:sz w:val="28"/>
          <w:szCs w:val="28"/>
        </w:rPr>
      </w:pPr>
      <w:proofErr w:type="gramStart"/>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 xml:space="preserve">иципальном образовании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 xml:space="preserve">ции муниципального образования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w:t>
      </w:r>
      <w:proofErr w:type="gramEnd"/>
      <w:r>
        <w:rPr>
          <w:rFonts w:ascii="Times New Roman" w:hAnsi="Times New Roman"/>
          <w:b w:val="0"/>
          <w:sz w:val="28"/>
          <w:szCs w:val="28"/>
        </w:rPr>
        <w:t xml:space="preserve">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 xml:space="preserve">вания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w:t>
      </w:r>
      <w:proofErr w:type="spellStart"/>
      <w:r>
        <w:rPr>
          <w:rFonts w:ascii="Times New Roman" w:hAnsi="Times New Roman"/>
          <w:b w:val="0"/>
          <w:sz w:val="28"/>
          <w:szCs w:val="28"/>
        </w:rPr>
        <w:t>Вырицкого</w:t>
      </w:r>
      <w:proofErr w:type="spellEnd"/>
      <w:r w:rsidRPr="00851693">
        <w:rPr>
          <w:rFonts w:ascii="Times New Roman" w:hAnsi="Times New Roman"/>
          <w:b w:val="0"/>
          <w:sz w:val="28"/>
          <w:szCs w:val="28"/>
        </w:rPr>
        <w:t xml:space="preserve">  городского  поселения</w:t>
      </w:r>
    </w:p>
    <w:p w:rsidR="00F10DC2" w:rsidRPr="00851693"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p>
    <w:p w:rsidR="00F10DC2" w:rsidRPr="00851693"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F10DC2" w:rsidRPr="00092E75"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p>
    <w:p w:rsidR="00F10DC2" w:rsidRPr="00273FC8"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 xml:space="preserve">рии муниципального образования </w:t>
      </w:r>
      <w:proofErr w:type="spellStart"/>
      <w:r>
        <w:rPr>
          <w:rFonts w:ascii="Times New Roman" w:hAnsi="Times New Roman"/>
          <w:bCs/>
          <w:sz w:val="28"/>
          <w:szCs w:val="28"/>
        </w:rPr>
        <w:t>Вырицкое</w:t>
      </w:r>
      <w:proofErr w:type="spellEnd"/>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5259D9" w:rsidRPr="0030413C">
        <w:rPr>
          <w:rFonts w:ascii="Times New Roman" w:hAnsi="Times New Roman" w:cs="Times New Roman"/>
          <w:sz w:val="28"/>
          <w:szCs w:val="28"/>
        </w:rPr>
        <w:t xml:space="preserve">Выдача разрешений на захоронение </w:t>
      </w:r>
      <w:r w:rsidR="005259D9" w:rsidRPr="006B12BF">
        <w:rPr>
          <w:rFonts w:ascii="Times New Roman" w:hAnsi="Times New Roman" w:cs="Times New Roman"/>
          <w:sz w:val="28"/>
          <w:szCs w:val="28"/>
        </w:rPr>
        <w:t>(перезахоронение)</w:t>
      </w:r>
      <w:r w:rsidR="005259D9">
        <w:rPr>
          <w:rFonts w:ascii="Times New Roman" w:hAnsi="Times New Roman" w:cs="Times New Roman"/>
          <w:sz w:val="28"/>
          <w:szCs w:val="28"/>
        </w:rPr>
        <w:t xml:space="preserve"> </w:t>
      </w:r>
      <w:r w:rsidR="005259D9" w:rsidRPr="0030413C">
        <w:rPr>
          <w:rFonts w:ascii="Times New Roman" w:hAnsi="Times New Roman" w:cs="Times New Roman"/>
          <w:sz w:val="28"/>
          <w:szCs w:val="28"/>
        </w:rPr>
        <w:t xml:space="preserve">и </w:t>
      </w:r>
      <w:proofErr w:type="spellStart"/>
      <w:r w:rsidR="005259D9" w:rsidRPr="0030413C">
        <w:rPr>
          <w:rFonts w:ascii="Times New Roman" w:hAnsi="Times New Roman" w:cs="Times New Roman"/>
          <w:sz w:val="28"/>
          <w:szCs w:val="28"/>
        </w:rPr>
        <w:t>подзахоронение</w:t>
      </w:r>
      <w:proofErr w:type="spellEnd"/>
      <w:r w:rsidR="005259D9" w:rsidRPr="0030413C">
        <w:rPr>
          <w:rFonts w:ascii="Times New Roman" w:hAnsi="Times New Roman" w:cs="Times New Roman"/>
          <w:sz w:val="28"/>
          <w:szCs w:val="28"/>
        </w:rPr>
        <w:t xml:space="preserve"> на гражданских кладб</w:t>
      </w:r>
      <w:r w:rsidR="005259D9">
        <w:rPr>
          <w:rFonts w:ascii="Times New Roman" w:hAnsi="Times New Roman" w:cs="Times New Roman"/>
          <w:sz w:val="28"/>
          <w:szCs w:val="28"/>
        </w:rPr>
        <w:t>ищах муниципального образования</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F10DC2" w:rsidRPr="00AD7026"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Отделу правовых и имущественных вопросов администрации </w:t>
      </w:r>
      <w:proofErr w:type="spellStart"/>
      <w:r>
        <w:rPr>
          <w:rFonts w:ascii="Times New Roman" w:hAnsi="Times New Roman" w:cs="Times New Roman"/>
          <w:sz w:val="28"/>
          <w:szCs w:val="28"/>
        </w:rPr>
        <w:t>Вырицкого</w:t>
      </w:r>
      <w:proofErr w:type="spellEnd"/>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w:t>
      </w:r>
      <w:proofErr w:type="gramStart"/>
      <w:r>
        <w:rPr>
          <w:rFonts w:ascii="Times New Roman" w:hAnsi="Times New Roman" w:cs="Times New Roman"/>
          <w:sz w:val="28"/>
          <w:szCs w:val="28"/>
        </w:rPr>
        <w:t>Гатчинская</w:t>
      </w:r>
      <w:proofErr w:type="gramEnd"/>
      <w:r>
        <w:rPr>
          <w:rFonts w:ascii="Times New Roman" w:hAnsi="Times New Roman" w:cs="Times New Roman"/>
          <w:sz w:val="28"/>
          <w:szCs w:val="28"/>
        </w:rPr>
        <w:t xml:space="preserve">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w:t>
      </w:r>
      <w:proofErr w:type="spellStart"/>
      <w:r>
        <w:rPr>
          <w:rFonts w:ascii="Times New Roman" w:hAnsi="Times New Roman" w:cs="Times New Roman"/>
          <w:sz w:val="28"/>
          <w:szCs w:val="28"/>
        </w:rPr>
        <w:t>Вырицкое</w:t>
      </w:r>
      <w:proofErr w:type="spellEnd"/>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F10DC2"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F10DC2" w:rsidRPr="00241E95"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Вырицкого</w:t>
      </w:r>
      <w:proofErr w:type="spellEnd"/>
      <w:r w:rsidRPr="00241E95">
        <w:rPr>
          <w:rFonts w:ascii="Times New Roman" w:hAnsi="Times New Roman" w:cs="Times New Roman"/>
          <w:sz w:val="28"/>
          <w:szCs w:val="28"/>
        </w:rPr>
        <w:t xml:space="preserve"> городского поселения от </w:t>
      </w:r>
      <w:r w:rsidR="005259D9">
        <w:rPr>
          <w:rFonts w:ascii="Times New Roman" w:hAnsi="Times New Roman" w:cs="Times New Roman"/>
          <w:sz w:val="28"/>
          <w:szCs w:val="28"/>
        </w:rPr>
        <w:t>04 мая 2016 года № 243</w:t>
      </w:r>
      <w:r w:rsidRPr="00241E95">
        <w:rPr>
          <w:rFonts w:ascii="Times New Roman" w:hAnsi="Times New Roman" w:cs="Times New Roman"/>
          <w:sz w:val="28"/>
          <w:szCs w:val="28"/>
        </w:rPr>
        <w:t xml:space="preserve">  «Об утверждении административного реглам</w:t>
      </w:r>
      <w:r w:rsidR="00686E60">
        <w:rPr>
          <w:rFonts w:ascii="Times New Roman" w:hAnsi="Times New Roman" w:cs="Times New Roman"/>
          <w:sz w:val="28"/>
          <w:szCs w:val="28"/>
        </w:rPr>
        <w:t xml:space="preserve">ента </w:t>
      </w:r>
      <w:r w:rsidR="00686E60" w:rsidRPr="00686E60">
        <w:rPr>
          <w:rFonts w:ascii="Times New Roman" w:hAnsi="Times New Roman" w:cs="Times New Roman"/>
          <w:sz w:val="28"/>
          <w:szCs w:val="28"/>
        </w:rPr>
        <w:t xml:space="preserve">«Выдача разрешений на захоронение и </w:t>
      </w:r>
      <w:proofErr w:type="spellStart"/>
      <w:r w:rsidR="00686E60" w:rsidRPr="00686E60">
        <w:rPr>
          <w:rFonts w:ascii="Times New Roman" w:hAnsi="Times New Roman" w:cs="Times New Roman"/>
          <w:sz w:val="28"/>
          <w:szCs w:val="28"/>
        </w:rPr>
        <w:t>подзахоронение</w:t>
      </w:r>
      <w:proofErr w:type="spellEnd"/>
      <w:r w:rsidR="00686E60" w:rsidRPr="00686E60">
        <w:rPr>
          <w:rFonts w:ascii="Times New Roman" w:hAnsi="Times New Roman" w:cs="Times New Roman"/>
          <w:sz w:val="28"/>
          <w:szCs w:val="28"/>
        </w:rPr>
        <w:t xml:space="preserve"> на гражданских кладбищах муниципального образования</w:t>
      </w:r>
      <w:r w:rsidRPr="00686E60">
        <w:rPr>
          <w:rFonts w:ascii="Times New Roman" w:hAnsi="Times New Roman" w:cs="Times New Roman"/>
          <w:sz w:val="28"/>
          <w:szCs w:val="28"/>
        </w:rPr>
        <w:t xml:space="preserve">» </w:t>
      </w:r>
      <w:r w:rsidRPr="00241E95">
        <w:rPr>
          <w:rFonts w:ascii="Times New Roman" w:hAnsi="Times New Roman" w:cs="Times New Roman"/>
          <w:sz w:val="28"/>
          <w:szCs w:val="28"/>
        </w:rPr>
        <w:t>считать утратившим силу.</w:t>
      </w:r>
    </w:p>
    <w:p w:rsidR="00F10DC2" w:rsidRPr="00155C38"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proofErr w:type="gramStart"/>
      <w:r w:rsidRPr="00155C38">
        <w:rPr>
          <w:rFonts w:ascii="Times New Roman" w:hAnsi="Times New Roman" w:cs="Times New Roman"/>
          <w:sz w:val="28"/>
          <w:szCs w:val="28"/>
        </w:rPr>
        <w:t>Контроль за</w:t>
      </w:r>
      <w:proofErr w:type="gramEnd"/>
      <w:r w:rsidRPr="00155C38">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F10DC2" w:rsidRDefault="00F10DC2" w:rsidP="00F10DC2">
      <w:pPr>
        <w:shd w:val="clear" w:color="auto" w:fill="FFFFFF"/>
        <w:tabs>
          <w:tab w:val="num" w:pos="0"/>
          <w:tab w:val="left" w:pos="1152"/>
        </w:tabs>
        <w:spacing w:after="0" w:line="240" w:lineRule="auto"/>
        <w:jc w:val="both"/>
        <w:rPr>
          <w:rFonts w:ascii="Times New Roman" w:hAnsi="Times New Roman" w:cs="Times New Roman"/>
          <w:sz w:val="28"/>
          <w:szCs w:val="28"/>
        </w:rPr>
      </w:pPr>
    </w:p>
    <w:p w:rsidR="00F10DC2" w:rsidRPr="00092E75"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p>
    <w:p w:rsidR="00F10DC2"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10DC2" w:rsidRPr="0077125A"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поселения                                                              А.А. Васильев</w:t>
      </w:r>
    </w:p>
    <w:p w:rsidR="00F10DC2" w:rsidRDefault="00F10DC2" w:rsidP="00F10DC2">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F10DC2" w:rsidRDefault="00F10DC2" w:rsidP="00F10DC2">
      <w:pPr>
        <w:spacing w:after="0" w:line="240" w:lineRule="auto"/>
        <w:jc w:val="both"/>
        <w:outlineLvl w:val="0"/>
        <w:rPr>
          <w:rFonts w:ascii="Times New Roman" w:hAnsi="Times New Roman" w:cs="Times New Roman"/>
        </w:rPr>
      </w:pPr>
    </w:p>
    <w:p w:rsidR="00F10DC2" w:rsidRPr="00EA0BEF" w:rsidRDefault="00F10DC2" w:rsidP="00F10DC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rsidP="0043751F">
      <w:pPr>
        <w:widowControl w:val="0"/>
        <w:autoSpaceDE w:val="0"/>
        <w:autoSpaceDN w:val="0"/>
        <w:adjustRightInd w:val="0"/>
        <w:spacing w:after="0" w:line="240" w:lineRule="auto"/>
        <w:rPr>
          <w:rFonts w:ascii="Times New Roman" w:hAnsi="Times New Roman" w:cs="Times New Roman"/>
          <w:b/>
          <w:sz w:val="28"/>
          <w:szCs w:val="28"/>
        </w:rPr>
      </w:pPr>
    </w:p>
    <w:p w:rsidR="00F10DC2" w:rsidRDefault="00F10DC2" w:rsidP="005259D9">
      <w:pPr>
        <w:widowControl w:val="0"/>
        <w:autoSpaceDE w:val="0"/>
        <w:autoSpaceDN w:val="0"/>
        <w:adjustRightInd w:val="0"/>
        <w:spacing w:after="0" w:line="240" w:lineRule="auto"/>
        <w:rPr>
          <w:rFonts w:ascii="Times New Roman" w:hAnsi="Times New Roman" w:cs="Times New Roman"/>
          <w:b/>
          <w:sz w:val="28"/>
          <w:szCs w:val="28"/>
        </w:rPr>
      </w:pPr>
    </w:p>
    <w:p w:rsidR="00953D3F" w:rsidRPr="0030413C" w:rsidRDefault="00F10DC2" w:rsidP="0043751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proofErr w:type="gramStart"/>
      <w:r w:rsidR="006B12BF" w:rsidRPr="006B12BF">
        <w:rPr>
          <w:rFonts w:ascii="Times New Roman" w:hAnsi="Times New Roman" w:cs="Times New Roman"/>
          <w:b/>
          <w:sz w:val="28"/>
          <w:szCs w:val="28"/>
        </w:rPr>
        <w:t>)</w:t>
      </w:r>
      <w:r w:rsidR="00953D3F" w:rsidRPr="0030413C">
        <w:rPr>
          <w:rFonts w:ascii="Times New Roman" w:hAnsi="Times New Roman" w:cs="Times New Roman"/>
          <w:b/>
          <w:sz w:val="28"/>
          <w:szCs w:val="28"/>
        </w:rPr>
        <w:t>и</w:t>
      </w:r>
      <w:proofErr w:type="gramEnd"/>
      <w:r w:rsidR="00953D3F" w:rsidRPr="0030413C">
        <w:rPr>
          <w:rFonts w:ascii="Times New Roman" w:hAnsi="Times New Roman" w:cs="Times New Roman"/>
          <w:b/>
          <w:sz w:val="28"/>
          <w:szCs w:val="28"/>
        </w:rPr>
        <w:t xml:space="preserve">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43751F" w:rsidRDefault="0043751F" w:rsidP="0043751F">
      <w:pPr>
        <w:widowControl w:val="0"/>
        <w:tabs>
          <w:tab w:val="left" w:pos="142"/>
          <w:tab w:val="left" w:pos="284"/>
        </w:tabs>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2548E" w:rsidRPr="0043751F">
        <w:rPr>
          <w:rFonts w:ascii="Times New Roman" w:hAnsi="Times New Roman" w:cs="Times New Roman"/>
          <w:sz w:val="24"/>
          <w:szCs w:val="24"/>
        </w:rPr>
        <w:t>(Сокращенное наименование:</w:t>
      </w:r>
      <w:proofErr w:type="gramEnd"/>
      <w:r w:rsidR="00F10DC2" w:rsidRPr="0043751F">
        <w:rPr>
          <w:rFonts w:ascii="Times New Roman" w:hAnsi="Times New Roman" w:cs="Times New Roman"/>
          <w:sz w:val="24"/>
          <w:szCs w:val="24"/>
        </w:rPr>
        <w:t xml:space="preserve"> </w:t>
      </w:r>
      <w:proofErr w:type="gramStart"/>
      <w:r w:rsidR="0092548E" w:rsidRPr="0043751F">
        <w:rPr>
          <w:rFonts w:ascii="Times New Roman" w:hAnsi="Times New Roman" w:cs="Times New Roman"/>
          <w:sz w:val="24"/>
          <w:szCs w:val="24"/>
        </w:rPr>
        <w:t>«Выдача разрешений на захоронение (перезахоронение)</w:t>
      </w:r>
      <w:r w:rsidR="00F10DC2" w:rsidRPr="0043751F">
        <w:rPr>
          <w:rFonts w:ascii="Times New Roman" w:hAnsi="Times New Roman" w:cs="Times New Roman"/>
          <w:sz w:val="24"/>
          <w:szCs w:val="24"/>
        </w:rPr>
        <w:t xml:space="preserve"> </w:t>
      </w:r>
      <w:r w:rsidR="0092548E" w:rsidRPr="0043751F">
        <w:rPr>
          <w:rFonts w:ascii="Times New Roman" w:hAnsi="Times New Roman" w:cs="Times New Roman"/>
          <w:sz w:val="24"/>
          <w:szCs w:val="24"/>
        </w:rPr>
        <w:t xml:space="preserve">и </w:t>
      </w:r>
      <w:proofErr w:type="spellStart"/>
      <w:r w:rsidR="0092548E" w:rsidRPr="0043751F">
        <w:rPr>
          <w:rFonts w:ascii="Times New Roman" w:hAnsi="Times New Roman" w:cs="Times New Roman"/>
          <w:sz w:val="24"/>
          <w:szCs w:val="24"/>
        </w:rPr>
        <w:t>подзахоронение</w:t>
      </w:r>
      <w:proofErr w:type="spellEnd"/>
      <w:r w:rsidR="0092548E" w:rsidRPr="0043751F">
        <w:rPr>
          <w:rFonts w:ascii="Times New Roman" w:hAnsi="Times New Roman" w:cs="Times New Roman"/>
          <w:sz w:val="24"/>
          <w:szCs w:val="24"/>
        </w:rPr>
        <w:t xml:space="preserve"> на гражданских кладбищах МО»)</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A7792F">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w:t>
      </w:r>
      <w:proofErr w:type="gramStart"/>
      <w:r w:rsidRPr="0030413C">
        <w:rPr>
          <w:rFonts w:ascii="Times New Roman" w:hAnsi="Times New Roman" w:cs="Times New Roman"/>
          <w:sz w:val="28"/>
          <w:szCs w:val="28"/>
        </w:rPr>
        <w:t>е</w:t>
      </w:r>
      <w:r w:rsidR="006B12BF" w:rsidRPr="006B12BF">
        <w:rPr>
          <w:rFonts w:ascii="Times New Roman" w:hAnsi="Times New Roman" w:cs="Times New Roman"/>
          <w:sz w:val="28"/>
          <w:szCs w:val="28"/>
        </w:rPr>
        <w:t>(</w:t>
      </w:r>
      <w:proofErr w:type="gramEnd"/>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5259D9">
        <w:rPr>
          <w:rFonts w:ascii="Times New Roman" w:eastAsia="Calibri" w:hAnsi="Times New Roman"/>
          <w:sz w:val="28"/>
          <w:szCs w:val="28"/>
        </w:rPr>
        <w:t>Вырицкого</w:t>
      </w:r>
      <w:proofErr w:type="spellEnd"/>
      <w:r w:rsidR="005259D9">
        <w:rPr>
          <w:rFonts w:ascii="Times New Roman" w:eastAsia="Calibri" w:hAnsi="Times New Roman"/>
          <w:sz w:val="28"/>
          <w:szCs w:val="28"/>
        </w:rPr>
        <w:t xml:space="preserve"> городского поселения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5259D9">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5259D9"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proofErr w:type="spellStart"/>
      <w:r>
        <w:rPr>
          <w:rFonts w:ascii="Times New Roman" w:hAnsi="Times New Roman"/>
          <w:sz w:val="28"/>
          <w:szCs w:val="28"/>
        </w:rPr>
        <w:t>Вырицкого</w:t>
      </w:r>
      <w:proofErr w:type="spellEnd"/>
      <w:r>
        <w:rPr>
          <w:rFonts w:ascii="Times New Roman" w:hAnsi="Times New Roman"/>
          <w:sz w:val="28"/>
          <w:szCs w:val="28"/>
        </w:rPr>
        <w:t xml:space="preserve"> городского поселения</w:t>
      </w:r>
      <w:r w:rsidR="0092548E" w:rsidRPr="003E71C3">
        <w:rPr>
          <w:rFonts w:ascii="Times New Roman" w:hAnsi="Times New Roman"/>
          <w:sz w:val="28"/>
          <w:szCs w:val="28"/>
        </w:rPr>
        <w:t>;</w:t>
      </w:r>
    </w:p>
    <w:p w:rsidR="0092548E" w:rsidRPr="003E71C3" w:rsidRDefault="00C16F60"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92548E" w:rsidRPr="003E71C3">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0092548E" w:rsidRPr="003E71C3">
        <w:rPr>
          <w:rFonts w:ascii="Times New Roman" w:hAnsi="Times New Roman"/>
          <w:sz w:val="28"/>
          <w:szCs w:val="28"/>
        </w:rPr>
        <w:t>www.gu.lenobl.ru</w:t>
      </w:r>
      <w:proofErr w:type="spellEnd"/>
      <w:r w:rsidR="0092548E" w:rsidRPr="003E71C3">
        <w:rPr>
          <w:rFonts w:ascii="Times New Roman" w:hAnsi="Times New Roman"/>
          <w:sz w:val="28"/>
          <w:szCs w:val="28"/>
        </w:rPr>
        <w:t xml:space="preserve">/ </w:t>
      </w:r>
      <w:hyperlink r:id="rId6" w:history="1">
        <w:r w:rsidR="0092548E" w:rsidRPr="00FC59AB">
          <w:rPr>
            <w:rStyle w:val="a3"/>
            <w:rFonts w:ascii="Times New Roman" w:hAnsi="Times New Roman"/>
            <w:color w:val="000000" w:themeColor="text1"/>
            <w:sz w:val="28"/>
            <w:szCs w:val="28"/>
          </w:rPr>
          <w:t>www.gosuslugi.ru</w:t>
        </w:r>
      </w:hyperlink>
      <w:r w:rsidR="0092548E" w:rsidRPr="00FC59AB">
        <w:rPr>
          <w:rFonts w:ascii="Times New Roman" w:hAnsi="Times New Roman"/>
          <w:color w:val="000000" w:themeColor="text1"/>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FC59AB">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FC59AB">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w:t>
      </w:r>
      <w:r w:rsidRPr="0030413C">
        <w:rPr>
          <w:rFonts w:ascii="Times New Roman" w:hAnsi="Times New Roman" w:cs="Times New Roman"/>
          <w:sz w:val="28"/>
          <w:szCs w:val="28"/>
        </w:rPr>
        <w:lastRenderedPageBreak/>
        <w:t>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proofErr w:type="spellStart"/>
      <w:r w:rsidR="005259D9">
        <w:rPr>
          <w:rFonts w:ascii="Times New Roman" w:hAnsi="Times New Roman" w:cs="Times New Roman"/>
          <w:sz w:val="28"/>
          <w:szCs w:val="28"/>
        </w:rPr>
        <w:t>Вырицкого</w:t>
      </w:r>
      <w:proofErr w:type="spellEnd"/>
      <w:r w:rsidRPr="00337E7D">
        <w:rPr>
          <w:rFonts w:ascii="Times New Roman" w:hAnsi="Times New Roman" w:cs="Times New Roman"/>
          <w:sz w:val="28"/>
          <w:szCs w:val="28"/>
        </w:rPr>
        <w:t xml:space="preserve"> городского поселения</w:t>
      </w:r>
      <w:r w:rsidR="001204C7">
        <w:rPr>
          <w:rFonts w:ascii="Times New Roman" w:hAnsi="Times New Roman" w:cs="Times New Roman"/>
          <w:sz w:val="28"/>
          <w:szCs w:val="28"/>
        </w:rPr>
        <w:t>.</w:t>
      </w:r>
    </w:p>
    <w:p w:rsidR="005E3F07" w:rsidRPr="005259D9"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5259D9">
        <w:rPr>
          <w:rFonts w:ascii="Times New Roman" w:hAnsi="Times New Roman" w:cs="Times New Roman"/>
          <w:sz w:val="28"/>
          <w:szCs w:val="28"/>
        </w:rPr>
        <w:t xml:space="preserve">администрация </w:t>
      </w:r>
      <w:proofErr w:type="spellStart"/>
      <w:r w:rsidR="005259D9">
        <w:rPr>
          <w:rFonts w:ascii="Times New Roman" w:hAnsi="Times New Roman" w:cs="Times New Roman"/>
          <w:sz w:val="28"/>
          <w:szCs w:val="28"/>
        </w:rPr>
        <w:t>Вырицкого</w:t>
      </w:r>
      <w:proofErr w:type="spellEnd"/>
      <w:r w:rsidR="005259D9">
        <w:rPr>
          <w:rFonts w:ascii="Times New Roman" w:hAnsi="Times New Roman" w:cs="Times New Roman"/>
          <w:sz w:val="28"/>
          <w:szCs w:val="28"/>
        </w:rPr>
        <w:t xml:space="preserve"> городского поселения.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C16F6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C16F6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C16F6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2B1" w:rsidRPr="002C55C9">
        <w:rPr>
          <w:rFonts w:ascii="Times New Roman" w:hAnsi="Times New Roman" w:cs="Times New Roman"/>
          <w:sz w:val="28"/>
          <w:szCs w:val="28"/>
        </w:rPr>
        <w:t>выдача разрешения на перезахоронение останков умершег</w:t>
      </w:r>
      <w:proofErr w:type="gramStart"/>
      <w:r w:rsidR="000262B1" w:rsidRPr="002C55C9">
        <w:rPr>
          <w:rFonts w:ascii="Times New Roman" w:hAnsi="Times New Roman" w:cs="Times New Roman"/>
          <w:sz w:val="28"/>
          <w:szCs w:val="28"/>
        </w:rPr>
        <w:t>о(</w:t>
      </w:r>
      <w:proofErr w:type="gramEnd"/>
      <w:r w:rsidR="000262B1"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000262B1" w:rsidRPr="002C55C9">
        <w:rPr>
          <w:rFonts w:ascii="Times New Roman" w:hAnsi="Times New Roman" w:cs="Times New Roman"/>
          <w:sz w:val="28"/>
          <w:szCs w:val="28"/>
        </w:rPr>
        <w:t>;</w:t>
      </w:r>
    </w:p>
    <w:p w:rsidR="006A6F55" w:rsidRPr="002C55C9" w:rsidRDefault="00C16F6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C16F60"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t xml:space="preserve">- </w:t>
      </w: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C16F60"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6A6F55" w:rsidRPr="007A09C8">
        <w:rPr>
          <w:rFonts w:ascii="Times New Roman" w:hAnsi="Times New Roman" w:cs="Times New Roman"/>
          <w:sz w:val="28"/>
          <w:szCs w:val="28"/>
        </w:rPr>
        <w:t xml:space="preserve">Гражданский </w:t>
      </w:r>
      <w:hyperlink r:id="rId8" w:history="1">
        <w:r w:rsidR="006A6F55" w:rsidRPr="007A09C8">
          <w:rPr>
            <w:rFonts w:ascii="Times New Roman" w:hAnsi="Times New Roman" w:cs="Times New Roman"/>
            <w:sz w:val="28"/>
            <w:szCs w:val="28"/>
          </w:rPr>
          <w:t>кодекс</w:t>
        </w:r>
      </w:hyperlink>
      <w:r w:rsidR="006A6F55"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006A6F55" w:rsidRPr="007A09C8">
        <w:rPr>
          <w:rFonts w:ascii="Times New Roman" w:hAnsi="Times New Roman" w:cs="Times New Roman"/>
          <w:sz w:val="28"/>
          <w:szCs w:val="28"/>
        </w:rPr>
        <w:t xml:space="preserve"> 51-ФЗ</w:t>
      </w:r>
      <w:proofErr w:type="gramStart"/>
      <w:r w:rsidR="006A6F55" w:rsidRPr="007A09C8">
        <w:rPr>
          <w:rFonts w:ascii="Times New Roman" w:hAnsi="Times New Roman" w:cs="Times New Roman"/>
          <w:sz w:val="28"/>
          <w:szCs w:val="28"/>
        </w:rPr>
        <w:t>;</w:t>
      </w:r>
      <w:r w:rsidR="00CF5F15" w:rsidRPr="007A09C8">
        <w:rPr>
          <w:rFonts w:ascii="Times New Roman" w:hAnsi="Times New Roman" w:cs="Times New Roman"/>
          <w:sz w:val="28"/>
          <w:szCs w:val="28"/>
        </w:rPr>
        <w:t>ч</w:t>
      </w:r>
      <w:proofErr w:type="gramEnd"/>
      <w:r w:rsidR="00CF5F15" w:rsidRPr="007A09C8">
        <w:rPr>
          <w:rFonts w:ascii="Times New Roman" w:hAnsi="Times New Roman" w:cs="Times New Roman"/>
          <w:sz w:val="28"/>
          <w:szCs w:val="28"/>
        </w:rPr>
        <w:t>асть вторая от 26.01.1996 № 14-ФЗ; часть третья от 26.11.2001 № 146-ФЗ;  часть четвертая от 18.12.2006 № 230-ФЗ;</w:t>
      </w:r>
    </w:p>
    <w:p w:rsidR="00CF5F15" w:rsidRPr="007A09C8" w:rsidRDefault="00C16F60"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5F15" w:rsidRPr="007A09C8">
        <w:rPr>
          <w:rFonts w:ascii="Times New Roman" w:hAnsi="Times New Roman" w:cs="Times New Roman"/>
          <w:sz w:val="28"/>
          <w:szCs w:val="28"/>
        </w:rPr>
        <w:t xml:space="preserve">Федеральный </w:t>
      </w:r>
      <w:hyperlink r:id="rId9" w:history="1">
        <w:r w:rsidR="00CF5F15" w:rsidRPr="007A09C8">
          <w:rPr>
            <w:rStyle w:val="a3"/>
            <w:rFonts w:ascii="Times New Roman" w:hAnsi="Times New Roman" w:cs="Times New Roman"/>
            <w:color w:val="auto"/>
            <w:sz w:val="28"/>
            <w:szCs w:val="28"/>
            <w:u w:val="none"/>
          </w:rPr>
          <w:t>закон</w:t>
        </w:r>
      </w:hyperlink>
      <w:r w:rsidR="00CF5F15" w:rsidRPr="007A09C8">
        <w:rPr>
          <w:rFonts w:ascii="Times New Roman" w:hAnsi="Times New Roman" w:cs="Times New Roman"/>
          <w:sz w:val="28"/>
          <w:szCs w:val="28"/>
        </w:rPr>
        <w:t xml:space="preserve"> от 12.01.1996 № 8-ФЗ «О погребении и похоронном деле»;</w:t>
      </w:r>
    </w:p>
    <w:p w:rsidR="0092548E" w:rsidRDefault="00C16F60"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t xml:space="preserve">- </w:t>
      </w: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w:t>
      </w:r>
      <w:r w:rsidR="006A6F55" w:rsidRPr="005E3F07">
        <w:rPr>
          <w:rFonts w:ascii="Times New Roman" w:hAnsi="Times New Roman" w:cs="Times New Roman"/>
          <w:sz w:val="28"/>
          <w:szCs w:val="28"/>
        </w:rPr>
        <w:lastRenderedPageBreak/>
        <w:t>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C16F60"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548E"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5259D9">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lastRenderedPageBreak/>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5259D9">
        <w:rPr>
          <w:rFonts w:ascii="Times New Roman" w:hAnsi="Times New Roman" w:cs="Times New Roman"/>
          <w:sz w:val="28"/>
          <w:szCs w:val="28"/>
        </w:rPr>
        <w:t xml:space="preserve"> </w:t>
      </w:r>
      <w:r w:rsidR="009967CF" w:rsidRPr="009967CF">
        <w:rPr>
          <w:rFonts w:ascii="Times New Roman" w:hAnsi="Times New Roman" w:cs="Times New Roman"/>
          <w:sz w:val="28"/>
          <w:szCs w:val="28"/>
        </w:rPr>
        <w:t>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w:t>
      </w:r>
      <w:r w:rsidR="00BE33FF">
        <w:rPr>
          <w:rFonts w:ascii="Times New Roman" w:hAnsi="Times New Roman" w:cs="Times New Roman"/>
          <w:sz w:val="28"/>
          <w:szCs w:val="28"/>
        </w:rPr>
        <w:t xml:space="preserve"> «Центр гигиены и эпидемиологии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25721D">
        <w:rPr>
          <w:rFonts w:ascii="Times New Roman" w:hAnsi="Times New Roman" w:cs="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lastRenderedPageBreak/>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144843"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12BB" w:rsidRPr="00990401">
        <w:rPr>
          <w:rFonts w:ascii="Times New Roman" w:hAnsi="Times New Roman" w:cs="Times New Roman"/>
          <w:sz w:val="28"/>
          <w:szCs w:val="28"/>
        </w:rPr>
        <w:t xml:space="preserve">при личном обращении </w:t>
      </w:r>
      <w:proofErr w:type="gramStart"/>
      <w:r w:rsidR="007A5559" w:rsidRPr="00990401">
        <w:rPr>
          <w:rFonts w:ascii="Times New Roman" w:hAnsi="Times New Roman" w:cs="Times New Roman"/>
          <w:sz w:val="28"/>
          <w:szCs w:val="28"/>
        </w:rPr>
        <w:t>–в</w:t>
      </w:r>
      <w:proofErr w:type="gramEnd"/>
      <w:r w:rsidR="007A5559" w:rsidRPr="00990401">
        <w:rPr>
          <w:rFonts w:ascii="Times New Roman" w:hAnsi="Times New Roman" w:cs="Times New Roman"/>
          <w:sz w:val="28"/>
          <w:szCs w:val="28"/>
        </w:rPr>
        <w:t xml:space="preserve">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144843" w:rsidP="00990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0401" w:rsidRPr="002A4AAF">
        <w:rPr>
          <w:rFonts w:ascii="Times New Roman" w:hAnsi="Times New Roman" w:cs="Times New Roman"/>
          <w:sz w:val="28"/>
          <w:szCs w:val="28"/>
        </w:rPr>
        <w:t>при направлении заявления почтовой связью в Администрацию - в день поступ</w:t>
      </w:r>
      <w:r w:rsidR="00990401">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том </w:t>
      </w:r>
      <w:r w:rsidRPr="002A4AAF">
        <w:rPr>
          <w:rFonts w:ascii="Times New Roman" w:eastAsia="Times New Roman" w:hAnsi="Times New Roman" w:cs="Times New Roman"/>
          <w:sz w:val="28"/>
          <w:szCs w:val="28"/>
          <w:lang w:eastAsia="ru-RU"/>
        </w:rPr>
        <w:lastRenderedPageBreak/>
        <w:t>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144843" w:rsidP="00144843">
      <w:pPr>
        <w:pStyle w:val="a4"/>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55C9"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144843" w:rsidP="00144843">
      <w:pPr>
        <w:pStyle w:val="a4"/>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55C9"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002C55C9"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E63CC1">
        <w:rPr>
          <w:rFonts w:ascii="Times New Roman" w:hAnsi="Times New Roman" w:cs="Times New Roman"/>
          <w:sz w:val="28"/>
          <w:szCs w:val="28"/>
        </w:rPr>
        <w:t>5</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Pr="00DB5E7B" w:rsidRDefault="00DB5E7B" w:rsidP="005259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sidR="00EB00F5">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w:t>
      </w:r>
      <w:r w:rsidRPr="00944DAD">
        <w:rPr>
          <w:rFonts w:ascii="Times New Roman" w:hAnsi="Times New Roman" w:cs="Times New Roman"/>
          <w:sz w:val="28"/>
          <w:szCs w:val="28"/>
        </w:rPr>
        <w:lastRenderedPageBreak/>
        <w:t>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 xml:space="preserve">муниципальной </w:t>
      </w:r>
      <w:proofErr w:type="spellStart"/>
      <w:r>
        <w:rPr>
          <w:rFonts w:ascii="Times New Roman" w:hAnsi="Times New Roman" w:cs="Times New Roman"/>
          <w:sz w:val="28"/>
          <w:szCs w:val="28"/>
        </w:rPr>
        <w:t>услуги</w:t>
      </w:r>
      <w:r w:rsidRPr="007D4FE3">
        <w:rPr>
          <w:rFonts w:ascii="Times New Roman" w:hAnsi="Times New Roman" w:cs="Times New Roman"/>
          <w:sz w:val="28"/>
          <w:szCs w:val="28"/>
        </w:rPr>
        <w:t>в</w:t>
      </w:r>
      <w:proofErr w:type="spellEnd"/>
      <w:r w:rsidRPr="007D4FE3">
        <w:rPr>
          <w:rFonts w:ascii="Times New Roman" w:hAnsi="Times New Roman" w:cs="Times New Roman"/>
          <w:sz w:val="28"/>
          <w:szCs w:val="28"/>
        </w:rPr>
        <w:t xml:space="preserve">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xml:space="preserve">. Формы </w:t>
      </w:r>
      <w:proofErr w:type="gramStart"/>
      <w:r w:rsidR="006A6F55" w:rsidRPr="002C55C9">
        <w:rPr>
          <w:rFonts w:ascii="Times New Roman" w:hAnsi="Times New Roman" w:cs="Times New Roman"/>
          <w:b/>
          <w:sz w:val="28"/>
          <w:szCs w:val="28"/>
        </w:rPr>
        <w:t xml:space="preserve">контроля </w:t>
      </w:r>
      <w:r w:rsidR="00144843">
        <w:rPr>
          <w:rFonts w:ascii="Times New Roman" w:hAnsi="Times New Roman" w:cs="Times New Roman"/>
          <w:b/>
          <w:sz w:val="28"/>
          <w:szCs w:val="28"/>
        </w:rPr>
        <w:t>за</w:t>
      </w:r>
      <w:proofErr w:type="gramEnd"/>
      <w:r w:rsidR="00144843">
        <w:rPr>
          <w:rFonts w:ascii="Times New Roman" w:hAnsi="Times New Roman" w:cs="Times New Roman"/>
          <w:b/>
          <w:sz w:val="28"/>
          <w:szCs w:val="28"/>
        </w:rPr>
        <w:t xml:space="preserve"> исполнением административного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 xml:space="preserve">.1. Порядок осуществления текущего </w:t>
      </w:r>
      <w:proofErr w:type="gramStart"/>
      <w:r w:rsidR="00310B0D" w:rsidRPr="002C55C9">
        <w:rPr>
          <w:rFonts w:ascii="Times New Roman" w:eastAsia="Times New Roman" w:hAnsi="Times New Roman" w:cs="Times New Roman"/>
          <w:sz w:val="28"/>
          <w:szCs w:val="28"/>
          <w:lang w:eastAsia="ru-RU"/>
        </w:rPr>
        <w:t>контроля за</w:t>
      </w:r>
      <w:proofErr w:type="gramEnd"/>
      <w:r w:rsidR="00310B0D" w:rsidRPr="002C55C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w:t>
      </w:r>
      <w:r w:rsidR="005259D9">
        <w:rPr>
          <w:rFonts w:ascii="Times New Roman" w:eastAsia="Times New Roman" w:hAnsi="Times New Roman" w:cs="Times New Roman"/>
          <w:sz w:val="28"/>
          <w:szCs w:val="28"/>
          <w:lang w:eastAsia="ru-RU"/>
        </w:rPr>
        <w:t xml:space="preserve">должностное лицо администрации </w:t>
      </w:r>
      <w:proofErr w:type="spellStart"/>
      <w:r w:rsidR="005259D9">
        <w:rPr>
          <w:rFonts w:ascii="Times New Roman" w:eastAsia="Times New Roman" w:hAnsi="Times New Roman" w:cs="Times New Roman"/>
          <w:sz w:val="28"/>
          <w:szCs w:val="28"/>
          <w:lang w:eastAsia="ru-RU"/>
        </w:rPr>
        <w:t>Вырицкого</w:t>
      </w:r>
      <w:proofErr w:type="spellEnd"/>
      <w:r w:rsidR="005259D9">
        <w:rPr>
          <w:rFonts w:ascii="Times New Roman" w:eastAsia="Times New Roman" w:hAnsi="Times New Roman" w:cs="Times New Roman"/>
          <w:sz w:val="28"/>
          <w:szCs w:val="28"/>
          <w:lang w:eastAsia="ru-RU"/>
        </w:rPr>
        <w:t xml:space="preserve"> городского поселения</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w:t>
      </w: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w:t>
      </w:r>
      <w:proofErr w:type="gramStart"/>
      <w:r w:rsidRPr="002C55C9">
        <w:rPr>
          <w:rFonts w:ascii="Times New Roman" w:eastAsia="Times New Roman" w:hAnsi="Times New Roman" w:cs="Times New Roman"/>
          <w:sz w:val="28"/>
          <w:szCs w:val="28"/>
          <w:lang w:eastAsia="ru-RU"/>
        </w:rPr>
        <w:t>контроля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00144843">
        <w:rPr>
          <w:rFonts w:ascii="Times New Roman" w:eastAsia="Times New Roman" w:hAnsi="Times New Roman" w:cs="Times New Roman"/>
          <w:b/>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144843">
        <w:rPr>
          <w:rFonts w:ascii="Times New Roman" w:eastAsia="Times New Roman" w:hAnsi="Times New Roman" w:cs="Times New Roman"/>
          <w:b/>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proofErr w:type="gramStart"/>
      <w:r w:rsidRPr="002B11B5">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2B11B5">
        <w:rPr>
          <w:rFonts w:ascii="Times New Roman" w:eastAsia="Times New Roman" w:hAnsi="Times New Roman" w:cs="Times New Roman"/>
          <w:sz w:val="28"/>
          <w:szCs w:val="28"/>
          <w:lang w:eastAsia="zh-CN"/>
        </w:rPr>
        <w:t>предусмотренонормативными</w:t>
      </w:r>
      <w:proofErr w:type="spellEnd"/>
      <w:r w:rsidRPr="002B11B5">
        <w:rPr>
          <w:rFonts w:ascii="Times New Roman" w:eastAsia="Times New Roman" w:hAnsi="Times New Roman" w:cs="Times New Roman"/>
          <w:sz w:val="28"/>
          <w:szCs w:val="28"/>
          <w:lang w:eastAsia="zh-CN"/>
        </w:rPr>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B11B5">
        <w:rPr>
          <w:rFonts w:ascii="Times New Roman" w:eastAsia="Times New Roman" w:hAnsi="Times New Roman" w:cs="Times New Roman"/>
          <w:sz w:val="28"/>
          <w:szCs w:val="28"/>
          <w:lang w:eastAsia="ru-RU"/>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11B5">
        <w:rPr>
          <w:rFonts w:ascii="Times New Roman" w:eastAsia="Times New Roman" w:hAnsi="Times New Roman" w:cs="Times New Roman"/>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144843"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6B12BF" w:rsidRPr="002B11B5">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B11B5">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144843" w:rsidP="00144843">
      <w:pPr>
        <w:widowControl w:val="0"/>
        <w:tabs>
          <w:tab w:val="left" w:pos="127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 </w:t>
      </w:r>
      <w:r w:rsidR="006B12BF" w:rsidRPr="002B11B5">
        <w:rPr>
          <w:rFonts w:ascii="Times New Roman" w:eastAsia="Times New Roman" w:hAnsi="Times New Roman" w:cs="Times New Roman"/>
          <w:sz w:val="28"/>
          <w:szCs w:val="28"/>
          <w:lang w:eastAsia="zh-CN"/>
        </w:rPr>
        <w:t>в случае признания жалобы подлежащей уд</w:t>
      </w:r>
      <w:r>
        <w:rPr>
          <w:rFonts w:ascii="Times New Roman" w:eastAsia="Times New Roman" w:hAnsi="Times New Roman" w:cs="Times New Roman"/>
          <w:sz w:val="28"/>
          <w:szCs w:val="28"/>
          <w:lang w:eastAsia="zh-CN"/>
        </w:rPr>
        <w:t xml:space="preserve">овлетворению в ответе </w:t>
      </w:r>
      <w:proofErr w:type="spellStart"/>
      <w:r>
        <w:rPr>
          <w:rFonts w:ascii="Times New Roman" w:eastAsia="Times New Roman" w:hAnsi="Times New Roman" w:cs="Times New Roman"/>
          <w:sz w:val="28"/>
          <w:szCs w:val="28"/>
          <w:lang w:eastAsia="zh-CN"/>
        </w:rPr>
        <w:t>заявителя</w:t>
      </w:r>
      <w:r w:rsidR="006B12BF" w:rsidRPr="002B11B5">
        <w:rPr>
          <w:rFonts w:ascii="Times New Roman" w:eastAsia="Times New Roman" w:hAnsi="Times New Roman" w:cs="Times New Roman"/>
          <w:sz w:val="28"/>
          <w:szCs w:val="28"/>
          <w:lang w:eastAsia="zh-CN"/>
        </w:rPr>
        <w:t>дается</w:t>
      </w:r>
      <w:proofErr w:type="spellEnd"/>
      <w:r w:rsidR="006B12BF" w:rsidRPr="002B11B5">
        <w:rPr>
          <w:rFonts w:ascii="Times New Roman" w:eastAsia="Times New Roman" w:hAnsi="Times New Roman" w:cs="Times New Roman"/>
          <w:sz w:val="28"/>
          <w:szCs w:val="28"/>
          <w:lang w:eastAsia="zh-CN"/>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B12BF" w:rsidRPr="002B11B5">
        <w:rPr>
          <w:rFonts w:ascii="Times New Roman" w:eastAsia="Times New Roman" w:hAnsi="Times New Roman" w:cs="Times New Roman"/>
          <w:sz w:val="28"/>
          <w:szCs w:val="28"/>
          <w:lang w:eastAsia="zh-CN"/>
        </w:rPr>
        <w:t>неудобства</w:t>
      </w:r>
      <w:proofErr w:type="gramEnd"/>
      <w:r w:rsidR="006B12BF"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144843" w:rsidP="00144843">
      <w:pPr>
        <w:widowControl w:val="0"/>
        <w:suppressAutoHyphens/>
        <w:autoSpaceDE w:val="0"/>
        <w:autoSpaceDN w:val="0"/>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 </w:t>
      </w:r>
      <w:r w:rsidR="006B12BF" w:rsidRPr="002B11B5">
        <w:rPr>
          <w:rFonts w:ascii="Times New Roman" w:eastAsia="Times New Roman" w:hAnsi="Times New Roman" w:cs="Times New Roman"/>
          <w:sz w:val="28"/>
          <w:szCs w:val="28"/>
          <w:lang w:eastAsia="zh-CN"/>
        </w:rPr>
        <w:t xml:space="preserve">в случае признания </w:t>
      </w:r>
      <w:proofErr w:type="gramStart"/>
      <w:r w:rsidR="006B12BF" w:rsidRPr="002B11B5">
        <w:rPr>
          <w:rFonts w:ascii="Times New Roman" w:eastAsia="Times New Roman" w:hAnsi="Times New Roman" w:cs="Times New Roman"/>
          <w:sz w:val="28"/>
          <w:szCs w:val="28"/>
          <w:lang w:eastAsia="zh-CN"/>
        </w:rPr>
        <w:t>жалобы</w:t>
      </w:r>
      <w:r w:rsidR="005259D9">
        <w:rPr>
          <w:rFonts w:ascii="Times New Roman" w:eastAsia="Times New Roman" w:hAnsi="Times New Roman" w:cs="Times New Roman"/>
          <w:sz w:val="28"/>
          <w:szCs w:val="28"/>
          <w:lang w:eastAsia="zh-CN"/>
        </w:rPr>
        <w:t>,</w:t>
      </w:r>
      <w:r w:rsidR="006B12BF"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w:t>
      </w:r>
      <w:proofErr w:type="gramEnd"/>
      <w:r w:rsidR="006B12BF" w:rsidRPr="002B11B5">
        <w:rPr>
          <w:rFonts w:ascii="Times New Roman" w:eastAsia="Times New Roman" w:hAnsi="Times New Roman" w:cs="Times New Roman"/>
          <w:sz w:val="28"/>
          <w:szCs w:val="28"/>
          <w:lang w:eastAsia="zh-CN"/>
        </w:rPr>
        <w:t xml:space="preserve"> аргументированные разъяснения о причинах принятого решения, а также информация о порядке обжалования принятого решения</w:t>
      </w:r>
      <w:r w:rsidR="006B12BF" w:rsidRPr="002B11B5">
        <w:rPr>
          <w:rFonts w:ascii="Times New Roman" w:eastAsia="Times New Roman" w:hAnsi="Times New Roman" w:cs="Times New Roman"/>
          <w:b/>
          <w:sz w:val="28"/>
          <w:szCs w:val="28"/>
          <w:lang w:eastAsia="zh-CN"/>
        </w:rPr>
        <w:t>»</w:t>
      </w:r>
      <w:r w:rsidR="005259D9">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E63CC1" w:rsidRPr="006B12BF" w:rsidRDefault="00E63CC1" w:rsidP="00E63CC1">
      <w:pPr>
        <w:shd w:val="clear" w:color="auto" w:fill="FFFFFF"/>
        <w:spacing w:after="0" w:line="278" w:lineRule="exact"/>
        <w:ind w:left="6451"/>
        <w:jc w:val="right"/>
        <w:rPr>
          <w:rFonts w:ascii="Times New Roman" w:eastAsia="Times New Roman" w:hAnsi="Times New Roman" w:cs="Times New Roman"/>
          <w:color w:val="00000A"/>
          <w:spacing w:val="-3"/>
          <w:lang w:eastAsia="ru-RU"/>
        </w:rPr>
      </w:pPr>
      <w:bookmarkStart w:id="23" w:name="Par315"/>
      <w:bookmarkEnd w:id="23"/>
      <w:r w:rsidRPr="006B12BF">
        <w:rPr>
          <w:rFonts w:ascii="Times New Roman" w:eastAsia="Times New Roman" w:hAnsi="Times New Roman" w:cs="Times New Roman"/>
          <w:color w:val="00000A"/>
          <w:spacing w:val="-3"/>
          <w:lang w:eastAsia="ru-RU"/>
        </w:rPr>
        <w:lastRenderedPageBreak/>
        <w:t>Приложени</w:t>
      </w:r>
      <w:r>
        <w:rPr>
          <w:rFonts w:ascii="Times New Roman" w:eastAsia="Times New Roman" w:hAnsi="Times New Roman" w:cs="Times New Roman"/>
          <w:color w:val="00000A"/>
          <w:spacing w:val="-3"/>
          <w:lang w:eastAsia="ru-RU"/>
        </w:rPr>
        <w:t>е № 1</w:t>
      </w:r>
    </w:p>
    <w:p w:rsidR="00E63CC1" w:rsidRPr="006B12BF" w:rsidRDefault="00E63CC1" w:rsidP="00E63CC1">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Pr>
          <w:rFonts w:ascii="Times New Roman" w:eastAsia="Times New Roman" w:hAnsi="Times New Roman" w:cs="Times New Roman"/>
          <w:color w:val="00000A"/>
          <w:spacing w:val="-2"/>
          <w:lang w:eastAsia="ru-RU"/>
        </w:rPr>
        <w:t>к административному регламенту</w:t>
      </w:r>
    </w:p>
    <w:p w:rsidR="00E63CC1" w:rsidRPr="006B12BF" w:rsidRDefault="00E63CC1" w:rsidP="00E63CC1">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E63CC1" w:rsidRPr="006B12BF" w:rsidRDefault="00E63CC1" w:rsidP="00E63CC1">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E63CC1" w:rsidRPr="006B12BF" w:rsidRDefault="00E63CC1" w:rsidP="00E63CC1">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E63CC1" w:rsidRPr="006B12BF" w:rsidRDefault="00E63CC1" w:rsidP="00E63CC1">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E63CC1" w:rsidRPr="006B12BF" w:rsidRDefault="00E63CC1" w:rsidP="00E63CC1">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E63CC1" w:rsidRPr="006B12BF" w:rsidRDefault="00E63CC1" w:rsidP="00E63CC1">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E63CC1" w:rsidRPr="006B12BF" w:rsidRDefault="00E63CC1" w:rsidP="00E63CC1">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E63CC1" w:rsidRPr="006B12BF" w:rsidRDefault="00E63CC1" w:rsidP="00E63CC1">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E63CC1" w:rsidRPr="006B12BF" w:rsidRDefault="00E63CC1" w:rsidP="00E63CC1">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E63CC1" w:rsidRPr="006B12BF" w:rsidRDefault="00E63CC1" w:rsidP="00E63CC1">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E63CC1" w:rsidRPr="006B12BF" w:rsidRDefault="00E63CC1" w:rsidP="00E63CC1">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cs="Times New Roman"/>
          <w:bCs/>
          <w:color w:val="00000A"/>
          <w:spacing w:val="-1"/>
          <w:sz w:val="24"/>
          <w:szCs w:val="24"/>
          <w:lang w:eastAsia="ru-RU"/>
        </w:rPr>
        <w:t>останков умершего (ей) в могилу</w:t>
      </w:r>
    </w:p>
    <w:p w:rsidR="00E63CC1" w:rsidRPr="006B12BF" w:rsidRDefault="00E63CC1" w:rsidP="00E63CC1">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E63CC1" w:rsidRPr="006B12BF" w:rsidRDefault="00E63CC1" w:rsidP="00E63CC1">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E63CC1" w:rsidRPr="006B12BF" w:rsidRDefault="00E63CC1" w:rsidP="00E63CC1">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E63CC1" w:rsidRPr="006B12BF" w:rsidRDefault="00E63CC1" w:rsidP="00E63CC1">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Дата </w:t>
      </w:r>
      <w:proofErr w:type="spellStart"/>
      <w:r w:rsidRPr="006B12BF">
        <w:rPr>
          <w:rFonts w:ascii="Times New Roman" w:eastAsia="Times New Roman" w:hAnsi="Times New Roman" w:cs="Times New Roman"/>
          <w:color w:val="00000A"/>
          <w:spacing w:val="-2"/>
          <w:sz w:val="24"/>
          <w:szCs w:val="24"/>
          <w:lang w:eastAsia="ru-RU"/>
        </w:rPr>
        <w:t>смерти</w:t>
      </w:r>
      <w:r w:rsidRPr="006B12BF">
        <w:rPr>
          <w:rFonts w:ascii="Times New Roman" w:eastAsia="Times New Roman" w:hAnsi="Times New Roman" w:cs="Times New Roman"/>
          <w:color w:val="00000A"/>
          <w:sz w:val="24"/>
          <w:szCs w:val="24"/>
          <w:lang w:eastAsia="ru-RU"/>
        </w:rPr>
        <w:t>_____________________</w:t>
      </w:r>
      <w:proofErr w:type="spellEnd"/>
      <w:r w:rsidRPr="006B12BF">
        <w:rPr>
          <w:rFonts w:ascii="Times New Roman" w:eastAsia="Times New Roman" w:hAnsi="Times New Roman" w:cs="Times New Roman"/>
          <w:color w:val="00000A"/>
          <w:sz w:val="24"/>
          <w:szCs w:val="24"/>
          <w:lang w:eastAsia="ru-RU"/>
        </w:rPr>
        <w:t>,</w:t>
      </w:r>
    </w:p>
    <w:p w:rsidR="00E63CC1" w:rsidRPr="006B12BF" w:rsidRDefault="00E63CC1" w:rsidP="00E63CC1">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E63CC1" w:rsidRPr="006B12BF" w:rsidRDefault="00E63CC1" w:rsidP="00E63CC1">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E63CC1" w:rsidRPr="006B12BF" w:rsidRDefault="00E63CC1" w:rsidP="00E63CC1">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w:t>
      </w:r>
      <w:proofErr w:type="spellStart"/>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w:t>
      </w:r>
      <w:proofErr w:type="spellEnd"/>
      <w:r w:rsidRPr="006B12BF">
        <w:rPr>
          <w:rFonts w:ascii="Times New Roman" w:eastAsia="Times New Roman" w:hAnsi="Times New Roman" w:cs="Times New Roman"/>
          <w:color w:val="00000A"/>
          <w:sz w:val="24"/>
          <w:szCs w:val="24"/>
          <w:lang w:eastAsia="ru-RU"/>
        </w:rPr>
        <w:t>., подпись)</w:t>
      </w:r>
    </w:p>
    <w:p w:rsidR="00E63CC1" w:rsidRDefault="00E63CC1" w:rsidP="00E63CC1">
      <w:pPr>
        <w:shd w:val="clear" w:color="auto" w:fill="FFFFFF"/>
        <w:spacing w:after="0" w:line="240" w:lineRule="atLeas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E63CC1" w:rsidRDefault="00E63CC1" w:rsidP="00E63CC1">
      <w:pPr>
        <w:shd w:val="clear" w:color="auto" w:fill="FFFFFF"/>
        <w:spacing w:after="0" w:line="48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________________________________________________________________________________</w:t>
      </w:r>
    </w:p>
    <w:p w:rsidR="00E63CC1" w:rsidRPr="006B12BF" w:rsidRDefault="00E63CC1" w:rsidP="00E63CC1">
      <w:pPr>
        <w:shd w:val="clear" w:color="auto" w:fill="FFFFFF"/>
        <w:spacing w:after="0" w:line="48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________________________________________________________________________________</w:t>
      </w:r>
    </w:p>
    <w:p w:rsidR="00E63CC1" w:rsidRDefault="00E63CC1" w:rsidP="00E63CC1">
      <w:pPr>
        <w:shd w:val="clear" w:color="auto" w:fill="FFFFFF"/>
        <w:spacing w:after="0" w:line="48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________________________________________________________________________________</w:t>
      </w:r>
    </w:p>
    <w:p w:rsidR="00E63CC1" w:rsidRPr="006B12BF" w:rsidRDefault="00E63CC1" w:rsidP="00E63CC1">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E63CC1" w:rsidRDefault="00E63CC1" w:rsidP="00E63CC1">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E63CC1" w:rsidRPr="006B12BF" w:rsidRDefault="00E63CC1" w:rsidP="00E63CC1">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E63CC1" w:rsidTr="00C16F60">
        <w:trPr>
          <w:trHeight w:val="383"/>
        </w:trPr>
        <w:tc>
          <w:tcPr>
            <w:tcW w:w="825" w:type="dxa"/>
            <w:tcBorders>
              <w:right w:val="single" w:sz="4" w:space="0" w:color="auto"/>
            </w:tcBorders>
          </w:tcPr>
          <w:p w:rsidR="00E63CC1" w:rsidRDefault="00E63CC1" w:rsidP="00C16F6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63CC1" w:rsidRDefault="00E63CC1" w:rsidP="00C16F6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E63CC1" w:rsidTr="00C16F60">
        <w:trPr>
          <w:trHeight w:val="382"/>
        </w:trPr>
        <w:tc>
          <w:tcPr>
            <w:tcW w:w="825" w:type="dxa"/>
            <w:tcBorders>
              <w:right w:val="single" w:sz="4" w:space="0" w:color="auto"/>
            </w:tcBorders>
          </w:tcPr>
          <w:p w:rsidR="00E63CC1" w:rsidRDefault="00E63CC1" w:rsidP="00C16F60">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63CC1" w:rsidRDefault="00E63CC1" w:rsidP="00C16F60">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E63CC1" w:rsidRDefault="00E63CC1" w:rsidP="006350CE">
      <w:pPr>
        <w:widowControl w:val="0"/>
        <w:autoSpaceDE w:val="0"/>
        <w:autoSpaceDN w:val="0"/>
        <w:adjustRightInd w:val="0"/>
        <w:spacing w:after="0" w:line="240" w:lineRule="auto"/>
        <w:rPr>
          <w:rFonts w:ascii="Times New Roman" w:hAnsi="Times New Roman" w:cs="Times New Roman"/>
          <w:sz w:val="24"/>
          <w:szCs w:val="24"/>
        </w:r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r w:rsidR="00465BE9" w:rsidRPr="00465BE9">
        <w:rPr>
          <w:rFonts w:ascii="Times New Roman" w:hAnsi="Times New Roman" w:cs="Times New Roman"/>
          <w:sz w:val="24"/>
          <w:szCs w:val="24"/>
        </w:rPr>
        <w:t>№</w:t>
      </w:r>
      <w:r w:rsidR="00EE07E0">
        <w:rPr>
          <w:rFonts w:ascii="Times New Roman" w:hAnsi="Times New Roman" w:cs="Times New Roman"/>
          <w:sz w:val="24"/>
          <w:szCs w:val="24"/>
        </w:rPr>
        <w:t xml:space="preserve"> </w:t>
      </w:r>
      <w:r w:rsidR="00E63CC1">
        <w:rPr>
          <w:rFonts w:ascii="Times New Roman" w:hAnsi="Times New Roman" w:cs="Times New Roman"/>
          <w:sz w:val="24"/>
          <w:szCs w:val="24"/>
        </w:rPr>
        <w:t>2</w:t>
      </w:r>
      <w:r w:rsidR="00EE07E0">
        <w:rPr>
          <w:rFonts w:ascii="Times New Roman" w:hAnsi="Times New Roman" w:cs="Times New Roman"/>
          <w:sz w:val="24"/>
          <w:szCs w:val="24"/>
        </w:rPr>
        <w:t xml:space="preserve"> </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к </w:t>
      </w:r>
      <w:r w:rsidR="00EE07E0">
        <w:rPr>
          <w:rFonts w:ascii="Times New Roman" w:hAnsi="Times New Roman" w:cs="Times New Roman"/>
          <w:sz w:val="24"/>
          <w:szCs w:val="24"/>
        </w:rPr>
        <w:t>а</w:t>
      </w:r>
      <w:r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w:t>
      </w:r>
      <w:proofErr w:type="spellStart"/>
      <w:r w:rsidRPr="00465BE9">
        <w:rPr>
          <w:rFonts w:ascii="Times New Roman" w:hAnsi="Times New Roman" w:cs="Times New Roman"/>
          <w:sz w:val="24"/>
          <w:szCs w:val="24"/>
        </w:rPr>
        <w:t>отчество</w:t>
      </w:r>
      <w:r w:rsidR="002A59B2" w:rsidRPr="00465BE9">
        <w:rPr>
          <w:rFonts w:ascii="Times New Roman" w:hAnsi="Times New Roman" w:cs="Times New Roman"/>
          <w:sz w:val="24"/>
          <w:szCs w:val="24"/>
        </w:rPr>
        <w:t>умершего</w:t>
      </w:r>
      <w:proofErr w:type="spell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spellStart"/>
      <w:r w:rsidRPr="00465BE9">
        <w:rPr>
          <w:rFonts w:ascii="Times New Roman" w:hAnsi="Times New Roman" w:cs="Times New Roman"/>
          <w:sz w:val="24"/>
          <w:szCs w:val="24"/>
        </w:rPr>
        <w:t>всоответствии</w:t>
      </w:r>
      <w:proofErr w:type="spell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005259D9">
        <w:rPr>
          <w:rFonts w:ascii="Times New Roman" w:hAnsi="Times New Roman" w:cs="Times New Roman"/>
          <w:sz w:val="24"/>
          <w:szCs w:val="24"/>
        </w:rPr>
        <w:t xml:space="preserve"> Административного регламента</w:t>
      </w:r>
    </w:p>
    <w:p w:rsidR="005259D9" w:rsidRDefault="005259D9" w:rsidP="005259D9">
      <w:pPr>
        <w:pStyle w:val="ConsPlusNonforma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FC59AB">
        <w:trPr>
          <w:trHeight w:val="383"/>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FC59AB">
        <w:trPr>
          <w:trHeight w:val="382"/>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465BE9" w:rsidP="00E63CC1">
      <w:pPr>
        <w:spacing w:after="0" w:line="240" w:lineRule="auto"/>
        <w:jc w:val="right"/>
        <w:rPr>
          <w:rFonts w:ascii="Times New Roman" w:hAnsi="Times New Roman" w:cs="Times New Roman"/>
          <w:sz w:val="24"/>
          <w:szCs w:val="24"/>
        </w:rPr>
      </w:pPr>
      <w:bookmarkStart w:id="25" w:name="Par357"/>
      <w:bookmarkEnd w:id="25"/>
      <w:r>
        <w:rPr>
          <w:rFonts w:ascii="Times New Roman" w:hAnsi="Times New Roman" w:cs="Times New Roman"/>
        </w:rPr>
        <w:br w:type="page"/>
      </w:r>
      <w:r w:rsidRPr="00465BE9">
        <w:rPr>
          <w:rFonts w:ascii="Times New Roman" w:hAnsi="Times New Roman" w:cs="Times New Roman"/>
          <w:sz w:val="24"/>
          <w:szCs w:val="24"/>
        </w:rPr>
        <w:lastRenderedPageBreak/>
        <w:t>Приложение №</w:t>
      </w:r>
      <w:r w:rsidR="00EE07E0">
        <w:rPr>
          <w:rFonts w:ascii="Times New Roman" w:hAnsi="Times New Roman" w:cs="Times New Roman"/>
          <w:sz w:val="24"/>
          <w:szCs w:val="24"/>
        </w:rPr>
        <w:t xml:space="preserve"> </w:t>
      </w:r>
      <w:r w:rsidR="00E63CC1">
        <w:rPr>
          <w:rFonts w:ascii="Times New Roman" w:hAnsi="Times New Roman" w:cs="Times New Roman"/>
          <w:sz w:val="24"/>
          <w:szCs w:val="24"/>
        </w:rPr>
        <w:t>3</w:t>
      </w:r>
    </w:p>
    <w:p w:rsidR="002A59B2" w:rsidRPr="00465BE9" w:rsidRDefault="00EE07E0" w:rsidP="00E63CC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6A6F55"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5259D9" w:rsidRDefault="005259D9" w:rsidP="005259D9">
      <w:pPr>
        <w:pStyle w:val="ConsPlusNonforma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5549"/>
      </w:tblGrid>
      <w:tr w:rsidR="0090540C" w:rsidTr="00EE07E0">
        <w:trPr>
          <w:trHeight w:val="76"/>
        </w:trPr>
        <w:tc>
          <w:tcPr>
            <w:tcW w:w="790"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54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EE07E0">
        <w:trPr>
          <w:trHeight w:val="76"/>
        </w:trPr>
        <w:tc>
          <w:tcPr>
            <w:tcW w:w="790"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54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BE33FF" w:rsidRPr="00BE33FF" w:rsidRDefault="00BE33FF" w:rsidP="00BE33FF">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BE33FF">
        <w:rPr>
          <w:rFonts w:ascii="Times New Roman" w:eastAsia="Calibri" w:hAnsi="Times New Roman" w:cs="Times New Roman"/>
          <w:color w:val="000000"/>
          <w:spacing w:val="-1"/>
          <w:sz w:val="24"/>
          <w:szCs w:val="24"/>
        </w:rPr>
        <w:t>Приложение № 4</w:t>
      </w:r>
    </w:p>
    <w:p w:rsidR="00BE33FF" w:rsidRPr="00BE33FF" w:rsidRDefault="00BE33FF" w:rsidP="00BE33FF">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BE33FF">
        <w:rPr>
          <w:rFonts w:ascii="Times New Roman" w:eastAsia="Calibri" w:hAnsi="Times New Roman" w:cs="Times New Roman"/>
          <w:color w:val="000000"/>
          <w:spacing w:val="-1"/>
          <w:sz w:val="24"/>
          <w:szCs w:val="24"/>
        </w:rPr>
        <w:t>к административному регламенту</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Согласие гражданина на обработку персональных данных</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Я, _______________________________________________ «____» </w:t>
      </w:r>
      <w:proofErr w:type="spellStart"/>
      <w:r w:rsidRPr="00E90CD4">
        <w:rPr>
          <w:rFonts w:ascii="Times New Roman" w:eastAsia="Calibri" w:hAnsi="Times New Roman" w:cs="Times New Roman"/>
          <w:color w:val="000000"/>
          <w:spacing w:val="-1"/>
        </w:rPr>
        <w:t>___________года</w:t>
      </w:r>
      <w:proofErr w:type="spellEnd"/>
      <w:r w:rsidRPr="00E90CD4">
        <w:rPr>
          <w:rFonts w:ascii="Times New Roman" w:eastAsia="Calibri" w:hAnsi="Times New Roman" w:cs="Times New Roman"/>
          <w:color w:val="000000"/>
          <w:spacing w:val="-1"/>
        </w:rPr>
        <w:t xml:space="preserve"> рождения,</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 xml:space="preserve">               (Ф.И.О. заявителя (уполномоченного лица) полностью)</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Документ, удостоверяющий личность 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Серия </w:t>
      </w:r>
      <w:proofErr w:type="spellStart"/>
      <w:r w:rsidRPr="00E90CD4">
        <w:rPr>
          <w:rFonts w:ascii="Times New Roman" w:eastAsia="Calibri" w:hAnsi="Times New Roman" w:cs="Times New Roman"/>
          <w:color w:val="000000"/>
          <w:spacing w:val="-1"/>
        </w:rPr>
        <w:t>_________номер</w:t>
      </w:r>
      <w:proofErr w:type="spellEnd"/>
      <w:r w:rsidRPr="00E90CD4">
        <w:rPr>
          <w:rFonts w:ascii="Times New Roman" w:eastAsia="Calibri" w:hAnsi="Times New Roman" w:cs="Times New Roman"/>
          <w:color w:val="000000"/>
          <w:spacing w:val="-1"/>
        </w:rPr>
        <w:t xml:space="preserve"> </w:t>
      </w:r>
      <w:proofErr w:type="spellStart"/>
      <w:r w:rsidRPr="00E90CD4">
        <w:rPr>
          <w:rFonts w:ascii="Times New Roman" w:eastAsia="Calibri" w:hAnsi="Times New Roman" w:cs="Times New Roman"/>
          <w:color w:val="000000"/>
          <w:spacing w:val="-1"/>
        </w:rPr>
        <w:t>_________Дата</w:t>
      </w:r>
      <w:proofErr w:type="spellEnd"/>
      <w:r w:rsidRPr="00E90CD4">
        <w:rPr>
          <w:rFonts w:ascii="Times New Roman" w:eastAsia="Calibri" w:hAnsi="Times New Roman" w:cs="Times New Roman"/>
          <w:color w:val="000000"/>
          <w:spacing w:val="-1"/>
        </w:rPr>
        <w:t xml:space="preserve"> выдачи «</w:t>
      </w:r>
      <w:r w:rsidRPr="00E90CD4">
        <w:rPr>
          <w:rFonts w:ascii="Times New Roman" w:eastAsia="Calibri" w:hAnsi="Times New Roman" w:cs="Times New Roman"/>
          <w:color w:val="000000"/>
          <w:spacing w:val="-1"/>
        </w:rPr>
        <w:tab/>
        <w:t xml:space="preserve">»________________     </w:t>
      </w:r>
      <w:proofErr w:type="spellStart"/>
      <w:r w:rsidRPr="00E90CD4">
        <w:rPr>
          <w:rFonts w:ascii="Times New Roman" w:eastAsia="Calibri" w:hAnsi="Times New Roman" w:cs="Times New Roman"/>
          <w:color w:val="000000"/>
          <w:spacing w:val="-1"/>
        </w:rPr>
        <w:t>_________</w:t>
      </w:r>
      <w:proofErr w:type="gramStart"/>
      <w:r w:rsidRPr="00E90CD4">
        <w:rPr>
          <w:rFonts w:ascii="Times New Roman" w:eastAsia="Calibri" w:hAnsi="Times New Roman" w:cs="Times New Roman"/>
          <w:color w:val="000000"/>
          <w:spacing w:val="-1"/>
        </w:rPr>
        <w:t>г</w:t>
      </w:r>
      <w:proofErr w:type="spellEnd"/>
      <w:proofErr w:type="gramEnd"/>
      <w:r w:rsidRPr="00E90CD4">
        <w:rPr>
          <w:rFonts w:ascii="Times New Roman" w:eastAsia="Calibri" w:hAnsi="Times New Roman" w:cs="Times New Roman"/>
          <w:color w:val="000000"/>
          <w:spacing w:val="-1"/>
        </w:rPr>
        <w:t xml:space="preserve">. </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кем </w:t>
      </w:r>
      <w:proofErr w:type="gramStart"/>
      <w:r w:rsidRPr="00E90CD4">
        <w:rPr>
          <w:rFonts w:ascii="Times New Roman" w:eastAsia="Calibri" w:hAnsi="Times New Roman" w:cs="Times New Roman"/>
          <w:color w:val="000000"/>
          <w:spacing w:val="-1"/>
        </w:rPr>
        <w:t>выдан</w:t>
      </w:r>
      <w:proofErr w:type="gramEnd"/>
      <w:r w:rsidRPr="00E90CD4">
        <w:rPr>
          <w:rFonts w:ascii="Times New Roman" w:eastAsia="Calibri" w:hAnsi="Times New Roman" w:cs="Times New Roman"/>
          <w:color w:val="000000"/>
          <w:spacing w:val="-1"/>
        </w:rPr>
        <w:t xml:space="preserve">  ________________________________________________________________________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Адрес проживания:_________________________________________________________________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Полномочия подтверждены _________________________________________________________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spacing w:val="-1"/>
          <w:vertAlign w:val="superscript"/>
        </w:rPr>
      </w:pPr>
      <w:r w:rsidRPr="00E90CD4">
        <w:rPr>
          <w:rFonts w:ascii="Times New Roman" w:eastAsia="Calibri" w:hAnsi="Times New Roman" w:cs="Times New Roman"/>
          <w:color w:val="000000"/>
          <w:spacing w:val="-1"/>
        </w:rPr>
        <w:t xml:space="preserve">В соответствии с пунктом 4 статьи 9 Федерального закона от 27.07.2006г. №152-ФЗ «О персональных данных»  </w:t>
      </w:r>
      <w:r w:rsidRPr="00E90CD4">
        <w:rPr>
          <w:rFonts w:ascii="Times New Roman" w:eastAsia="Calibri" w:hAnsi="Times New Roman" w:cs="Times New Roman"/>
          <w:spacing w:val="-1"/>
        </w:rPr>
        <w:t>даю согласие:</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proofErr w:type="gramStart"/>
      <w:r w:rsidRPr="00E90CD4">
        <w:rPr>
          <w:rFonts w:ascii="Times New Roman" w:eastAsia="Calibri" w:hAnsi="Times New Roman" w:cs="Times New Roman"/>
          <w:color w:val="000000"/>
          <w:spacing w:val="-1"/>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_____________________________________________________________________________________</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(указывается фамилия, имя, отчество лица, интересы которого представляет уполномоченное лицо)</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E90CD4">
        <w:rPr>
          <w:rFonts w:ascii="Times New Roman" w:eastAsia="Calibri" w:hAnsi="Times New Roman" w:cs="Times New Roman"/>
          <w:color w:val="000000"/>
          <w:spacing w:val="-1"/>
        </w:rPr>
        <w:t>им</w:t>
      </w:r>
      <w:proofErr w:type="gramEnd"/>
      <w:r w:rsidRPr="00E90CD4">
        <w:rPr>
          <w:rFonts w:ascii="Times New Roman" w:eastAsia="Calibri" w:hAnsi="Times New Roman" w:cs="Times New Roman"/>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BE33FF" w:rsidRPr="00E90CD4" w:rsidRDefault="00BE33FF" w:rsidP="00BE33FF">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Оператор гарантирует, что обработка персональных данных осуществляется в соответствии  с действующим законодательством РФ.</w:t>
      </w:r>
    </w:p>
    <w:p w:rsidR="00BE33FF" w:rsidRPr="00E90CD4" w:rsidRDefault="00BE33FF" w:rsidP="00BE33FF">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BE33FF" w:rsidRPr="00E90CD4" w:rsidRDefault="00BE33FF" w:rsidP="00BE33FF">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BE33FF" w:rsidRPr="00E90CD4" w:rsidRDefault="00BE33FF" w:rsidP="00BE33FF">
      <w:pPr>
        <w:spacing w:after="0" w:line="240" w:lineRule="auto"/>
        <w:jc w:val="both"/>
        <w:rPr>
          <w:rFonts w:ascii="Times New Roman" w:eastAsia="Calibri" w:hAnsi="Times New Roman" w:cs="Times New Roman"/>
        </w:rPr>
      </w:pPr>
    </w:p>
    <w:p w:rsidR="00BE33FF" w:rsidRPr="00E90CD4" w:rsidRDefault="00BE33FF" w:rsidP="00BE33FF">
      <w:pPr>
        <w:spacing w:after="0" w:line="240" w:lineRule="auto"/>
        <w:jc w:val="both"/>
        <w:rPr>
          <w:rFonts w:ascii="Times New Roman" w:eastAsia="Calibri" w:hAnsi="Times New Roman" w:cs="Times New Roman"/>
        </w:rPr>
      </w:pPr>
      <w:r w:rsidRPr="00E90CD4">
        <w:rPr>
          <w:rFonts w:ascii="Times New Roman" w:eastAsia="Calibri" w:hAnsi="Times New Roman" w:cs="Times New Roman"/>
        </w:rPr>
        <w:t xml:space="preserve">Подпись заявителя (уполномоченного лица)   ___________          _______________ ___  _________    </w:t>
      </w:r>
    </w:p>
    <w:p w:rsidR="00BE33FF" w:rsidRPr="00E90CD4" w:rsidRDefault="00BE33FF" w:rsidP="00BE33FF">
      <w:pPr>
        <w:spacing w:after="0" w:line="240" w:lineRule="auto"/>
        <w:jc w:val="both"/>
        <w:rPr>
          <w:rFonts w:ascii="Times New Roman" w:eastAsia="Calibri" w:hAnsi="Times New Roman" w:cs="Times New Roman"/>
          <w:vertAlign w:val="superscript"/>
        </w:rPr>
      </w:pPr>
      <w:r w:rsidRPr="00E90CD4">
        <w:rPr>
          <w:rFonts w:ascii="Times New Roman" w:eastAsia="Calibri" w:hAnsi="Times New Roman" w:cs="Times New Roman"/>
          <w:vertAlign w:val="superscript"/>
        </w:rPr>
        <w:t xml:space="preserve">           (</w:t>
      </w:r>
      <w:proofErr w:type="gramStart"/>
      <w:r w:rsidRPr="00E90CD4">
        <w:rPr>
          <w:rFonts w:ascii="Times New Roman" w:eastAsia="Calibri" w:hAnsi="Times New Roman" w:cs="Times New Roman"/>
          <w:vertAlign w:val="superscript"/>
        </w:rPr>
        <w:t>нужное</w:t>
      </w:r>
      <w:proofErr w:type="gramEnd"/>
      <w:r w:rsidRPr="00E90CD4">
        <w:rPr>
          <w:rFonts w:ascii="Times New Roman" w:eastAsia="Calibri" w:hAnsi="Times New Roman" w:cs="Times New Roman"/>
          <w:vertAlign w:val="superscript"/>
        </w:rPr>
        <w:t xml:space="preserve"> подчеркнуть)                                                                                   (подпись)                              (фамилия, инициалы)                               (дата)</w:t>
      </w:r>
    </w:p>
    <w:p w:rsidR="00BE33FF" w:rsidRPr="00E90CD4" w:rsidRDefault="00BE33FF" w:rsidP="00BE33FF">
      <w:pPr>
        <w:spacing w:after="0" w:line="240" w:lineRule="auto"/>
        <w:jc w:val="both"/>
        <w:rPr>
          <w:rFonts w:ascii="Times New Roman" w:eastAsia="Calibri" w:hAnsi="Times New Roman" w:cs="Times New Roman"/>
          <w:sz w:val="20"/>
          <w:szCs w:val="20"/>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Принял    _______________     ____________________                   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sz w:val="20"/>
          <w:szCs w:val="20"/>
          <w:vertAlign w:val="superscript"/>
        </w:rPr>
      </w:pPr>
      <w:r w:rsidRPr="00E90CD4">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337185"/>
                    </a:xfrm>
                    <a:prstGeom prst="rect">
                      <a:avLst/>
                    </a:prstGeom>
                    <a:noFill/>
                  </pic:spPr>
                </pic:pic>
              </a:graphicData>
            </a:graphic>
          </wp:anchor>
        </w:drawing>
      </w:r>
      <w:r w:rsidRPr="00E90CD4">
        <w:rPr>
          <w:rFonts w:ascii="Times New Roman" w:eastAsia="Calibri" w:hAnsi="Times New Roman" w:cs="Times New Roman"/>
          <w:sz w:val="20"/>
          <w:szCs w:val="20"/>
          <w:vertAlign w:val="superscript"/>
        </w:rPr>
        <w:tab/>
        <w:t xml:space="preserve">                  (дата приема</w:t>
      </w:r>
      <w:proofErr w:type="gramStart"/>
      <w:r w:rsidRPr="00E90CD4">
        <w:rPr>
          <w:rFonts w:ascii="Times New Roman" w:eastAsia="Calibri" w:hAnsi="Times New Roman" w:cs="Times New Roman"/>
          <w:sz w:val="20"/>
          <w:szCs w:val="20"/>
          <w:vertAlign w:val="superscript"/>
        </w:rPr>
        <w:t xml:space="preserve"> )</w:t>
      </w:r>
      <w:proofErr w:type="gramEnd"/>
      <w:r w:rsidRPr="00E90CD4">
        <w:rPr>
          <w:rFonts w:ascii="Times New Roman" w:eastAsia="Calibri" w:hAnsi="Times New Roman" w:cs="Times New Roman"/>
          <w:sz w:val="20"/>
          <w:szCs w:val="20"/>
          <w:vertAlign w:val="superscript"/>
        </w:rPr>
        <w:t xml:space="preserve">                                     (подпись специалиста)                                                                       (фамилия, инициалы)</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b/>
          <w:sz w:val="20"/>
          <w:szCs w:val="20"/>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b/>
        </w:rPr>
        <w:t xml:space="preserve">Расписка-уведомление </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sz w:val="18"/>
          <w:szCs w:val="18"/>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 xml:space="preserve">Принято согласие на обработку персональных данных   «_____» ___________ 20____г. </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b/>
          <w:sz w:val="20"/>
          <w:szCs w:val="20"/>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sz w:val="20"/>
          <w:szCs w:val="20"/>
        </w:rPr>
      </w:pPr>
      <w:r w:rsidRPr="00E90CD4">
        <w:rPr>
          <w:rFonts w:ascii="Times New Roman" w:eastAsia="Calibri" w:hAnsi="Times New Roman" w:cs="Times New Roman"/>
        </w:rPr>
        <w:t>Принял</w:t>
      </w:r>
      <w:r w:rsidRPr="00E90CD4">
        <w:rPr>
          <w:rFonts w:ascii="Times New Roman" w:eastAsia="Calibri" w:hAnsi="Times New Roman" w:cs="Times New Roman"/>
          <w:sz w:val="20"/>
          <w:szCs w:val="20"/>
        </w:rPr>
        <w:t xml:space="preserve">____________        ____________________________                                                     </w:t>
      </w:r>
    </w:p>
    <w:p w:rsidR="00BE33FF" w:rsidRPr="00E90CD4" w:rsidRDefault="00BE33FF" w:rsidP="00BE33FF">
      <w:pPr>
        <w:tabs>
          <w:tab w:val="left" w:pos="1260"/>
        </w:tabs>
        <w:spacing w:before="120" w:after="0" w:line="240" w:lineRule="auto"/>
        <w:ind w:left="539"/>
        <w:jc w:val="both"/>
        <w:rPr>
          <w:rFonts w:ascii="Times New Roman" w:eastAsia="Times New Roman" w:hAnsi="Times New Roman" w:cs="Times New Roman"/>
          <w:vertAlign w:val="superscript"/>
          <w:lang w:eastAsia="ru-RU"/>
        </w:rPr>
      </w:pPr>
      <w:r w:rsidRPr="00E90CD4">
        <w:rPr>
          <w:rFonts w:ascii="Times New Roman" w:eastAsia="Times New Roman" w:hAnsi="Times New Roman" w:cs="Times New Roman"/>
          <w:vertAlign w:val="superscript"/>
          <w:lang w:eastAsia="ru-RU"/>
        </w:rPr>
        <w:t xml:space="preserve">     (подпись специалиста)                             (фамилия, инициалы)</w:t>
      </w: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BE33FF" w:rsidRDefault="00BE33FF" w:rsidP="00465BE9">
      <w:pPr>
        <w:widowControl w:val="0"/>
        <w:autoSpaceDE w:val="0"/>
        <w:autoSpaceDN w:val="0"/>
        <w:adjustRightInd w:val="0"/>
        <w:spacing w:after="0" w:line="240" w:lineRule="auto"/>
        <w:jc w:val="right"/>
        <w:outlineLvl w:val="1"/>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BE33FF">
        <w:rPr>
          <w:rFonts w:ascii="Times New Roman" w:hAnsi="Times New Roman" w:cs="Times New Roman"/>
        </w:rPr>
        <w:t xml:space="preserve"> 5</w:t>
      </w:r>
    </w:p>
    <w:p w:rsidR="00465BE9" w:rsidRPr="002A59B2" w:rsidRDefault="00EE07E0" w:rsidP="00465B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465BE9" w:rsidRPr="002A59B2">
        <w:rPr>
          <w:rFonts w:ascii="Times New Roman" w:hAnsi="Times New Roman" w:cs="Times New Roman"/>
        </w:rPr>
        <w:t>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proofErr w:type="gramStart"/>
      <w:r w:rsidRPr="006B12BF">
        <w:rPr>
          <w:rFonts w:ascii="Times New Roman" w:hAnsi="Times New Roman" w:cs="Times New Roman"/>
          <w:b/>
          <w:sz w:val="28"/>
          <w:szCs w:val="28"/>
        </w:rPr>
        <w:t>)</w:t>
      </w:r>
      <w:r w:rsidRPr="0030413C">
        <w:rPr>
          <w:rFonts w:ascii="Times New Roman" w:hAnsi="Times New Roman" w:cs="Times New Roman"/>
          <w:b/>
          <w:sz w:val="28"/>
          <w:szCs w:val="28"/>
        </w:rPr>
        <w:t>и</w:t>
      </w:r>
      <w:proofErr w:type="gramEnd"/>
      <w:r w:rsidRPr="0030413C">
        <w:rPr>
          <w:rFonts w:ascii="Times New Roman" w:hAnsi="Times New Roman" w:cs="Times New Roman"/>
          <w:b/>
          <w:sz w:val="28"/>
          <w:szCs w:val="28"/>
        </w:rPr>
        <w:t xml:space="preserve">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spellStart"/>
      <w:r w:rsidRPr="0030413C">
        <w:rPr>
          <w:rFonts w:ascii="Times New Roman" w:hAnsi="Times New Roman" w:cs="Times New Roman"/>
          <w:b/>
          <w:sz w:val="28"/>
          <w:szCs w:val="28"/>
        </w:rPr>
        <w:t>кладбищах</w:t>
      </w:r>
      <w:r>
        <w:rPr>
          <w:rFonts w:ascii="Times New Roman" w:hAnsi="Times New Roman" w:cs="Times New Roman"/>
          <w:b/>
          <w:sz w:val="28"/>
          <w:szCs w:val="28"/>
        </w:rPr>
        <w:t>МО</w:t>
      </w:r>
      <w:proofErr w:type="spellEnd"/>
      <w:r>
        <w:rPr>
          <w:rFonts w:ascii="Times New Roman" w:hAnsi="Times New Roman" w:cs="Times New Roman"/>
          <w:b/>
          <w:sz w:val="28"/>
          <w:szCs w:val="28"/>
        </w:rPr>
        <w:t>)</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3F2AFA"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C16F60" w:rsidRPr="002C55C9" w:rsidRDefault="00C16F60"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C16F60" w:rsidRPr="002C55C9" w:rsidRDefault="00C16F60"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3F2AFA"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3F2AFA" w:rsidP="00465BE9">
      <w:pPr>
        <w:rPr>
          <w:rFonts w:ascii="Times New Roman" w:hAnsi="Times New Roman" w:cs="Times New Roman"/>
        </w:rPr>
      </w:pPr>
      <w:r w:rsidRPr="003F2AFA">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C16F60" w:rsidRPr="002C55C9" w:rsidRDefault="00C16F60"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C16F60" w:rsidRPr="002C55C9" w:rsidRDefault="00C16F60"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3F2AFA" w:rsidP="0090540C">
      <w:pPr>
        <w:rPr>
          <w:rFonts w:ascii="Times New Roman" w:hAnsi="Times New Roman" w:cs="Times New Roman"/>
        </w:rPr>
      </w:pPr>
      <w:r w:rsidRPr="003F2AFA">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3F2AFA">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3F2AFA" w:rsidP="0090540C">
      <w:pPr>
        <w:rPr>
          <w:rFonts w:ascii="Times New Roman" w:hAnsi="Times New Roman" w:cs="Times New Roman"/>
        </w:rPr>
      </w:pPr>
      <w:r w:rsidRPr="003F2AFA">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C16F60" w:rsidRPr="002C55C9" w:rsidRDefault="00C16F60"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C16F60" w:rsidRDefault="00C16F60" w:rsidP="0090540C">
                  <w:pPr>
                    <w:spacing w:after="0" w:line="240" w:lineRule="auto"/>
                    <w:jc w:val="center"/>
                    <w:rPr>
                      <w:rFonts w:ascii="Times New Roman" w:hAnsi="Times New Roman" w:cs="Times New Roman"/>
                    </w:rPr>
                  </w:pPr>
                </w:p>
                <w:p w:rsidR="00C16F60" w:rsidRDefault="00C16F60"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3F2AFA">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C16F60" w:rsidRPr="002C55C9" w:rsidRDefault="00C16F60"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C16F60" w:rsidRDefault="00C16F60"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3F2AFA" w:rsidP="0090540C">
      <w:pPr>
        <w:rPr>
          <w:rFonts w:ascii="Times New Roman" w:hAnsi="Times New Roman" w:cs="Times New Roman"/>
        </w:rPr>
      </w:pPr>
      <w:r w:rsidRPr="003F2AFA">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3F2AFA">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3F2AFA" w:rsidP="0090540C">
      <w:pPr>
        <w:rPr>
          <w:rFonts w:ascii="Times New Roman" w:hAnsi="Times New Roman" w:cs="Times New Roman"/>
        </w:rPr>
      </w:pPr>
      <w:r w:rsidRPr="003F2AFA">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C16F60" w:rsidRPr="002C55C9" w:rsidRDefault="00C16F60"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C16F60" w:rsidRPr="002C55C9" w:rsidRDefault="00C16F60"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EE07E0" w:rsidRDefault="00EE07E0" w:rsidP="00EE07E0">
      <w:pPr>
        <w:autoSpaceDE w:val="0"/>
        <w:autoSpaceDN w:val="0"/>
        <w:adjustRightInd w:val="0"/>
        <w:spacing w:after="0" w:line="240" w:lineRule="auto"/>
        <w:jc w:val="both"/>
        <w:rPr>
          <w:rFonts w:ascii="Courier New" w:hAnsi="Courier New" w:cs="Courier New"/>
          <w:sz w:val="20"/>
          <w:szCs w:val="20"/>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BE33FF" w:rsidRDefault="00BE33FF" w:rsidP="00EE07E0">
      <w:pPr>
        <w:suppressAutoHyphens/>
        <w:autoSpaceDE w:val="0"/>
        <w:spacing w:after="0" w:line="240" w:lineRule="auto"/>
        <w:jc w:val="right"/>
        <w:rPr>
          <w:rFonts w:ascii="Times New Roman" w:eastAsia="Calibri" w:hAnsi="Times New Roman"/>
          <w:sz w:val="24"/>
          <w:szCs w:val="24"/>
        </w:rPr>
      </w:pPr>
    </w:p>
    <w:p w:rsidR="00EE07E0" w:rsidRPr="001159AC" w:rsidRDefault="00BE33FF" w:rsidP="00EE07E0">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 6</w:t>
      </w:r>
      <w:r w:rsidR="00EE07E0" w:rsidRPr="001159AC">
        <w:rPr>
          <w:rFonts w:ascii="Times New Roman" w:eastAsia="Calibri" w:hAnsi="Times New Roman"/>
          <w:sz w:val="24"/>
          <w:szCs w:val="24"/>
        </w:rPr>
        <w:t xml:space="preserve"> </w:t>
      </w:r>
    </w:p>
    <w:p w:rsidR="00EE07E0" w:rsidRDefault="00EE07E0" w:rsidP="00EE07E0">
      <w:pPr>
        <w:spacing w:after="0" w:line="240" w:lineRule="auto"/>
        <w:jc w:val="right"/>
        <w:rPr>
          <w:rFonts w:ascii="Times New Roman" w:eastAsia="Calibri" w:hAnsi="Times New Roman"/>
          <w:sz w:val="24"/>
          <w:szCs w:val="24"/>
        </w:rPr>
      </w:pPr>
      <w:r w:rsidRPr="001159AC">
        <w:rPr>
          <w:rFonts w:ascii="Times New Roman" w:eastAsia="Calibri" w:hAnsi="Times New Roman"/>
          <w:sz w:val="24"/>
          <w:szCs w:val="24"/>
        </w:rPr>
        <w:t xml:space="preserve">                                                                           </w:t>
      </w:r>
      <w:r>
        <w:rPr>
          <w:rFonts w:ascii="Times New Roman" w:eastAsia="Calibri" w:hAnsi="Times New Roman"/>
          <w:sz w:val="24"/>
          <w:szCs w:val="24"/>
        </w:rPr>
        <w:t xml:space="preserve">                          </w:t>
      </w:r>
      <w:r w:rsidRPr="001159AC">
        <w:rPr>
          <w:rFonts w:ascii="Times New Roman" w:eastAsia="Calibri" w:hAnsi="Times New Roman"/>
          <w:sz w:val="24"/>
          <w:szCs w:val="24"/>
        </w:rPr>
        <w:t>к административному регламенту</w:t>
      </w:r>
    </w:p>
    <w:p w:rsidR="00EE07E0" w:rsidRDefault="00EE07E0" w:rsidP="00EE07E0">
      <w:pPr>
        <w:spacing w:after="0" w:line="240" w:lineRule="auto"/>
        <w:jc w:val="right"/>
        <w:rPr>
          <w:rFonts w:ascii="Times New Roman" w:eastAsia="Calibri" w:hAnsi="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 xml:space="preserve">й муниципальный район, </w:t>
      </w:r>
      <w:proofErr w:type="spellStart"/>
      <w:r>
        <w:rPr>
          <w:rFonts w:ascii="Times New Roman" w:hAnsi="Times New Roman" w:cs="Times New Roman"/>
          <w:b/>
          <w:sz w:val="24"/>
          <w:szCs w:val="24"/>
        </w:rPr>
        <w:t>Вырицкое</w:t>
      </w:r>
      <w:proofErr w:type="spellEnd"/>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 xml:space="preserve">кое поселение, городской п.г.т. Вырица, улица </w:t>
      </w:r>
      <w:proofErr w:type="spellStart"/>
      <w:r>
        <w:rPr>
          <w:rFonts w:ascii="Times New Roman" w:hAnsi="Times New Roman" w:cs="Times New Roman"/>
          <w:b/>
          <w:sz w:val="24"/>
          <w:szCs w:val="24"/>
        </w:rPr>
        <w:t>Оредежская</w:t>
      </w:r>
      <w:proofErr w:type="spellEnd"/>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proofErr w:type="spellStart"/>
      <w:r>
        <w:rPr>
          <w:rFonts w:ascii="Times New Roman" w:hAnsi="Times New Roman" w:cs="Times New Roman"/>
          <w:b/>
          <w:sz w:val="24"/>
          <w:szCs w:val="24"/>
          <w:lang w:val="en-US"/>
        </w:rPr>
        <w:t>vyritsa</w:t>
      </w:r>
      <w:proofErr w:type="spellEnd"/>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proofErr w:type="spellStart"/>
      <w:r w:rsidRPr="00B9784F">
        <w:rPr>
          <w:rFonts w:ascii="Times New Roman" w:hAnsi="Times New Roman" w:cs="Times New Roman"/>
          <w:b/>
          <w:sz w:val="24"/>
          <w:szCs w:val="24"/>
          <w:lang w:val="en-US"/>
        </w:rPr>
        <w:t>ru</w:t>
      </w:r>
      <w:proofErr w:type="spellEnd"/>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jc w:val="right"/>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EE07E0" w:rsidRPr="00B9784F" w:rsidTr="00FC59A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EE07E0" w:rsidRPr="00B9784F" w:rsidTr="00FC59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07E0" w:rsidRPr="00B9784F" w:rsidTr="00FC59AB">
        <w:trPr>
          <w:tblCellSpacing w:w="5" w:type="nil"/>
        </w:trPr>
        <w:tc>
          <w:tcPr>
            <w:tcW w:w="4962"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07E0" w:rsidRPr="00B9784F" w:rsidRDefault="00EE07E0" w:rsidP="00EE07E0">
      <w:pPr>
        <w:tabs>
          <w:tab w:val="left" w:pos="142"/>
          <w:tab w:val="left" w:pos="284"/>
        </w:tabs>
        <w:spacing w:after="0" w:line="240" w:lineRule="auto"/>
        <w:jc w:val="right"/>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EE07E0" w:rsidRPr="00B9784F" w:rsidTr="00FC59AB">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EE07E0" w:rsidRPr="00B9784F" w:rsidTr="00FC59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07E0" w:rsidRPr="00B9784F" w:rsidTr="00FC59AB">
        <w:trPr>
          <w:tblCellSpacing w:w="5" w:type="nil"/>
        </w:trPr>
        <w:tc>
          <w:tcPr>
            <w:tcW w:w="4962"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88262C" w:rsidRDefault="00EE07E0" w:rsidP="00EE07E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 xml:space="preserve">й муниципальный район, </w:t>
      </w:r>
      <w:proofErr w:type="spellStart"/>
      <w:r>
        <w:rPr>
          <w:rFonts w:ascii="Times New Roman" w:hAnsi="Times New Roman" w:cs="Times New Roman"/>
          <w:b/>
          <w:sz w:val="24"/>
          <w:szCs w:val="24"/>
        </w:rPr>
        <w:t>Вырицкое</w:t>
      </w:r>
      <w:proofErr w:type="spellEnd"/>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 xml:space="preserve">кое поселение, п.г.т. Вырица, улица </w:t>
      </w:r>
      <w:proofErr w:type="spellStart"/>
      <w:r>
        <w:rPr>
          <w:rFonts w:ascii="Times New Roman" w:hAnsi="Times New Roman" w:cs="Times New Roman"/>
          <w:b/>
          <w:sz w:val="24"/>
          <w:szCs w:val="24"/>
        </w:rPr>
        <w:t>Оредежская</w:t>
      </w:r>
      <w:proofErr w:type="spellEnd"/>
      <w:r>
        <w:rPr>
          <w:rFonts w:ascii="Times New Roman" w:hAnsi="Times New Roman" w:cs="Times New Roman"/>
          <w:b/>
          <w:sz w:val="24"/>
          <w:szCs w:val="24"/>
        </w:rPr>
        <w:t>, дом 7</w:t>
      </w:r>
      <w:r w:rsidRPr="00B9784F">
        <w:rPr>
          <w:rFonts w:ascii="Times New Roman" w:hAnsi="Times New Roman" w:cs="Times New Roman"/>
          <w:b/>
          <w:sz w:val="24"/>
          <w:szCs w:val="24"/>
        </w:rPr>
        <w:t xml:space="preserve">, кабинет № </w:t>
      </w:r>
      <w:r w:rsidR="00EB00F5">
        <w:rPr>
          <w:rFonts w:ascii="Times New Roman" w:hAnsi="Times New Roman" w:cs="Times New Roman"/>
          <w:b/>
          <w:sz w:val="24"/>
          <w:szCs w:val="24"/>
        </w:rPr>
        <w:t>7</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proofErr w:type="spellStart"/>
      <w:r>
        <w:rPr>
          <w:rFonts w:ascii="Times New Roman" w:hAnsi="Times New Roman" w:cs="Times New Roman"/>
          <w:b/>
          <w:sz w:val="24"/>
          <w:szCs w:val="24"/>
          <w:lang w:val="en-US"/>
        </w:rPr>
        <w:t>vyritsa</w:t>
      </w:r>
      <w:proofErr w:type="spellEnd"/>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proofErr w:type="spellStart"/>
      <w:r w:rsidRPr="00B9784F">
        <w:rPr>
          <w:rFonts w:ascii="Times New Roman" w:hAnsi="Times New Roman" w:cs="Times New Roman"/>
          <w:b/>
          <w:sz w:val="24"/>
          <w:szCs w:val="24"/>
          <w:lang w:val="en-US"/>
        </w:rPr>
        <w:t>ru</w:t>
      </w:r>
      <w:proofErr w:type="spellEnd"/>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EE07E0" w:rsidRPr="00B9784F" w:rsidTr="00FC59AB">
        <w:trPr>
          <w:tblCellSpacing w:w="5" w:type="nil"/>
        </w:trPr>
        <w:tc>
          <w:tcPr>
            <w:tcW w:w="10260" w:type="dxa"/>
            <w:gridSpan w:val="2"/>
          </w:tcPr>
          <w:p w:rsidR="00EE07E0" w:rsidRPr="00436B61" w:rsidRDefault="00EE07E0" w:rsidP="00FC59AB">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EE07E0" w:rsidRPr="00B9784F" w:rsidTr="00FC59AB">
        <w:trPr>
          <w:tblCellSpacing w:w="5" w:type="nil"/>
        </w:trPr>
        <w:tc>
          <w:tcPr>
            <w:tcW w:w="4962"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EE07E0" w:rsidRPr="00B9784F" w:rsidRDefault="00EE07E0" w:rsidP="00EE07E0">
      <w:pPr>
        <w:suppressAutoHyphens/>
        <w:spacing w:after="0" w:line="240" w:lineRule="auto"/>
        <w:rPr>
          <w:rFonts w:ascii="Times New Roman" w:eastAsia="Calibri" w:hAnsi="Times New Roman" w:cs="Times New Roman"/>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EE07E0" w:rsidRPr="00B9784F" w:rsidTr="00FC59AB">
        <w:tc>
          <w:tcPr>
            <w:tcW w:w="5353" w:type="dxa"/>
            <w:shd w:val="clear" w:color="auto" w:fill="auto"/>
          </w:tcPr>
          <w:p w:rsidR="00EE07E0" w:rsidRPr="00B9784F" w:rsidRDefault="00EE07E0" w:rsidP="00FC59AB">
            <w:pPr>
              <w:spacing w:after="0" w:line="240" w:lineRule="auto"/>
              <w:jc w:val="right"/>
              <w:rPr>
                <w:rStyle w:val="af1"/>
                <w:rFonts w:ascii="Times New Roman" w:hAnsi="Times New Roman" w:cs="Times New Roman"/>
                <w:b w:val="0"/>
                <w:bCs/>
                <w:sz w:val="24"/>
                <w:szCs w:val="24"/>
              </w:rPr>
            </w:pPr>
          </w:p>
        </w:tc>
        <w:tc>
          <w:tcPr>
            <w:tcW w:w="4820" w:type="dxa"/>
            <w:shd w:val="clear" w:color="auto" w:fill="auto"/>
          </w:tcPr>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Pr="00B9784F" w:rsidRDefault="00EE07E0" w:rsidP="00FC59AB">
            <w:pPr>
              <w:spacing w:after="0" w:line="240" w:lineRule="auto"/>
              <w:rPr>
                <w:rStyle w:val="af1"/>
                <w:rFonts w:ascii="Times New Roman" w:hAnsi="Times New Roman" w:cs="Times New Roman"/>
                <w:b w:val="0"/>
                <w:bCs/>
                <w:sz w:val="24"/>
                <w:szCs w:val="24"/>
              </w:rPr>
            </w:pPr>
          </w:p>
          <w:p w:rsidR="00EE07E0" w:rsidRPr="00B9784F" w:rsidRDefault="00BE33FF" w:rsidP="00FC59AB">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7</w:t>
            </w:r>
            <w:r w:rsidR="00EE07E0" w:rsidRPr="00B9784F">
              <w:rPr>
                <w:rFonts w:ascii="Times New Roman" w:eastAsia="Calibri" w:hAnsi="Times New Roman" w:cs="Times New Roman"/>
                <w:sz w:val="24"/>
                <w:szCs w:val="24"/>
              </w:rPr>
              <w:t xml:space="preserve">                                                                                                    к административному регламенту</w:t>
            </w:r>
          </w:p>
          <w:p w:rsidR="00EE07E0" w:rsidRPr="00B9784F" w:rsidRDefault="00EE07E0" w:rsidP="00FC59AB">
            <w:pPr>
              <w:spacing w:after="0" w:line="240" w:lineRule="auto"/>
              <w:jc w:val="right"/>
              <w:rPr>
                <w:rStyle w:val="af1"/>
                <w:rFonts w:ascii="Times New Roman" w:hAnsi="Times New Roman" w:cs="Times New Roman"/>
                <w:b w:val="0"/>
                <w:bCs/>
                <w:sz w:val="24"/>
                <w:szCs w:val="24"/>
              </w:rPr>
            </w:pPr>
          </w:p>
        </w:tc>
      </w:tr>
    </w:tbl>
    <w:p w:rsidR="00EE07E0" w:rsidRPr="00B9784F" w:rsidRDefault="00EE07E0" w:rsidP="00EE07E0">
      <w:pPr>
        <w:spacing w:after="0" w:line="240" w:lineRule="auto"/>
        <w:jc w:val="right"/>
        <w:rPr>
          <w:rFonts w:ascii="Times New Roman" w:eastAsia="Calibri" w:hAnsi="Times New Roman" w:cs="Times New Roman"/>
          <w:sz w:val="24"/>
          <w:szCs w:val="24"/>
        </w:rPr>
      </w:pPr>
      <w:r w:rsidRPr="00B9784F">
        <w:rPr>
          <w:rFonts w:ascii="Times New Roman" w:hAnsi="Times New Roman" w:cs="Times New Roman"/>
          <w:bCs/>
          <w:sz w:val="24"/>
          <w:szCs w:val="24"/>
          <w:lang w:eastAsia="ar-SA"/>
        </w:rPr>
        <w:lastRenderedPageBreak/>
        <w:t xml:space="preserve"> </w:t>
      </w:r>
    </w:p>
    <w:p w:rsidR="00EE07E0" w:rsidRPr="00B9784F" w:rsidRDefault="00EE07E0" w:rsidP="00EE07E0">
      <w:pPr>
        <w:spacing w:after="0" w:line="240" w:lineRule="auto"/>
        <w:rPr>
          <w:rFonts w:ascii="Times New Roman" w:eastAsia="Calibri" w:hAnsi="Times New Roman" w:cs="Times New Roman"/>
          <w:sz w:val="24"/>
          <w:szCs w:val="24"/>
        </w:rPr>
      </w:pPr>
    </w:p>
    <w:p w:rsidR="00EE07E0" w:rsidRPr="00B9784F" w:rsidRDefault="00EE07E0" w:rsidP="00EE07E0">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EE07E0" w:rsidRPr="00B9784F" w:rsidRDefault="00EE07E0" w:rsidP="00EE07E0">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EE07E0" w:rsidRPr="00B9784F" w:rsidRDefault="00EE07E0" w:rsidP="00EE07E0">
      <w:pPr>
        <w:spacing w:after="0" w:line="240" w:lineRule="auto"/>
        <w:ind w:left="142"/>
        <w:rPr>
          <w:rFonts w:ascii="Times New Roman" w:eastAsia="Calibri" w:hAnsi="Times New Roman" w:cs="Times New Roman"/>
          <w:sz w:val="24"/>
          <w:szCs w:val="24"/>
          <w:shd w:val="clear" w:color="auto" w:fill="FFFFFF"/>
        </w:rPr>
      </w:pPr>
    </w:p>
    <w:p w:rsidR="00EE07E0" w:rsidRPr="00B9784F" w:rsidRDefault="00EE07E0" w:rsidP="00EE07E0">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EE07E0" w:rsidRPr="00B9784F" w:rsidRDefault="00EE07E0" w:rsidP="00EE07E0">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15" w:history="1">
        <w:r w:rsidRPr="00436B61">
          <w:rPr>
            <w:rStyle w:val="a3"/>
            <w:rFonts w:ascii="Times New Roman" w:eastAsia="Calibri" w:hAnsi="Times New Roman" w:cs="Times New Roman"/>
            <w:sz w:val="24"/>
            <w:szCs w:val="24"/>
            <w:shd w:val="clear" w:color="auto" w:fill="FFFFFF"/>
            <w:lang w:val="en-US"/>
          </w:rPr>
          <w:t>www</w:t>
        </w:r>
        <w:r w:rsidRPr="00436B61">
          <w:rPr>
            <w:rStyle w:val="a3"/>
            <w:rFonts w:ascii="Times New Roman" w:eastAsia="Calibri" w:hAnsi="Times New Roman" w:cs="Times New Roman"/>
            <w:sz w:val="24"/>
            <w:szCs w:val="24"/>
            <w:shd w:val="clear" w:color="auto" w:fill="FFFFFF"/>
          </w:rPr>
          <w:t>.</w:t>
        </w:r>
        <w:proofErr w:type="spellStart"/>
        <w:r w:rsidRPr="00436B61">
          <w:rPr>
            <w:rStyle w:val="a3"/>
            <w:rFonts w:ascii="Times New Roman" w:eastAsia="Calibri" w:hAnsi="Times New Roman" w:cs="Times New Roman"/>
            <w:sz w:val="24"/>
            <w:szCs w:val="24"/>
            <w:shd w:val="clear" w:color="auto" w:fill="FFFFFF"/>
            <w:lang w:val="en-US"/>
          </w:rPr>
          <w:t>mfc</w:t>
        </w:r>
        <w:proofErr w:type="spellEnd"/>
        <w:r w:rsidRPr="00436B61">
          <w:rPr>
            <w:rStyle w:val="a3"/>
            <w:rFonts w:ascii="Times New Roman" w:eastAsia="Calibri" w:hAnsi="Times New Roman" w:cs="Times New Roman"/>
            <w:sz w:val="24"/>
            <w:szCs w:val="24"/>
            <w:shd w:val="clear" w:color="auto" w:fill="FFFFFF"/>
          </w:rPr>
          <w:t>47.</w:t>
        </w:r>
        <w:proofErr w:type="spellStart"/>
        <w:r w:rsidRPr="00436B61">
          <w:rPr>
            <w:rStyle w:val="a3"/>
            <w:rFonts w:ascii="Times New Roman" w:eastAsia="Calibri" w:hAnsi="Times New Roman" w:cs="Times New Roman"/>
            <w:sz w:val="24"/>
            <w:szCs w:val="24"/>
            <w:shd w:val="clear" w:color="auto" w:fill="FFFFFF"/>
            <w:lang w:val="en-US"/>
          </w:rPr>
          <w:t>ru</w:t>
        </w:r>
        <w:proofErr w:type="spellEnd"/>
      </w:hyperlink>
    </w:p>
    <w:p w:rsidR="00EE07E0" w:rsidRDefault="00EE07E0" w:rsidP="00EE07E0">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EE07E0" w:rsidRPr="00092DC6" w:rsidTr="00FC59AB">
        <w:trPr>
          <w:trHeight w:hRule="exact" w:val="636"/>
          <w:jc w:val="center"/>
        </w:trPr>
        <w:tc>
          <w:tcPr>
            <w:tcW w:w="709" w:type="dxa"/>
            <w:shd w:val="clear" w:color="auto" w:fill="FFFFFF"/>
            <w:vAlign w:val="center"/>
          </w:tcPr>
          <w:p w:rsidR="00EE07E0" w:rsidRPr="00092DC6" w:rsidRDefault="00EE07E0" w:rsidP="00FC59AB">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EE07E0" w:rsidRPr="00092DC6" w:rsidRDefault="00EE07E0" w:rsidP="00FC59AB">
            <w:pPr>
              <w:spacing w:after="0" w:line="240" w:lineRule="auto"/>
              <w:ind w:left="-578" w:firstLine="530"/>
              <w:jc w:val="center"/>
              <w:rPr>
                <w:rFonts w:ascii="Times New Roman" w:hAnsi="Times New Roman"/>
                <w:lang w:eastAsia="ar-SA"/>
              </w:rPr>
            </w:pPr>
            <w:proofErr w:type="spellStart"/>
            <w:proofErr w:type="gramStart"/>
            <w:r w:rsidRPr="00092DC6">
              <w:rPr>
                <w:rFonts w:ascii="Times New Roman" w:hAnsi="Times New Roman"/>
                <w:b/>
                <w:bCs/>
                <w:lang w:eastAsia="ar-SA"/>
              </w:rPr>
              <w:t>п</w:t>
            </w:r>
            <w:proofErr w:type="spellEnd"/>
            <w:proofErr w:type="gramEnd"/>
            <w:r w:rsidRPr="00092DC6">
              <w:rPr>
                <w:rFonts w:ascii="Times New Roman" w:hAnsi="Times New Roman"/>
                <w:b/>
                <w:bCs/>
                <w:lang w:eastAsia="ar-SA"/>
              </w:rPr>
              <w:t>/</w:t>
            </w:r>
            <w:proofErr w:type="spellStart"/>
            <w:r w:rsidRPr="00092DC6">
              <w:rPr>
                <w:rFonts w:ascii="Times New Roman" w:hAnsi="Times New Roman"/>
                <w:b/>
                <w:bCs/>
                <w:lang w:eastAsia="ar-SA"/>
              </w:rPr>
              <w:t>п</w:t>
            </w:r>
            <w:proofErr w:type="spellEnd"/>
          </w:p>
        </w:tc>
        <w:tc>
          <w:tcPr>
            <w:tcW w:w="2270"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EE07E0" w:rsidRPr="00092DC6" w:rsidRDefault="00EE07E0" w:rsidP="00FC59AB">
            <w:pPr>
              <w:spacing w:after="0" w:line="240" w:lineRule="auto"/>
              <w:ind w:firstLine="25"/>
              <w:jc w:val="center"/>
              <w:rPr>
                <w:rFonts w:ascii="Times New Roman" w:hAnsi="Times New Roman"/>
                <w:b/>
                <w:bCs/>
                <w:lang w:eastAsia="ar-SA"/>
              </w:rPr>
            </w:pPr>
          </w:p>
          <w:p w:rsidR="00EE07E0" w:rsidRPr="00092DC6" w:rsidRDefault="00EE07E0" w:rsidP="00FC59AB">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EE07E0" w:rsidRPr="00092DC6" w:rsidRDefault="00EE07E0" w:rsidP="00FC59AB">
            <w:pPr>
              <w:spacing w:after="0" w:line="240" w:lineRule="auto"/>
              <w:ind w:firstLine="25"/>
              <w:jc w:val="center"/>
              <w:rPr>
                <w:rFonts w:ascii="Times New Roman" w:hAnsi="Times New Roman"/>
                <w:lang w:eastAsia="ar-SA"/>
              </w:rPr>
            </w:pPr>
          </w:p>
        </w:tc>
      </w:tr>
      <w:tr w:rsidR="00EE07E0" w:rsidRPr="00DF0512" w:rsidTr="00FC59AB">
        <w:trPr>
          <w:trHeight w:hRule="exact" w:val="258"/>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EE07E0" w:rsidRPr="0095355D" w:rsidTr="00FC59AB">
        <w:trPr>
          <w:trHeight w:hRule="exact" w:val="998"/>
          <w:jc w:val="center"/>
        </w:trPr>
        <w:tc>
          <w:tcPr>
            <w:tcW w:w="709" w:type="dxa"/>
            <w:vMerge w:val="restart"/>
            <w:shd w:val="clear" w:color="auto" w:fill="FFFFFF"/>
            <w:vAlign w:val="center"/>
          </w:tcPr>
          <w:p w:rsidR="00EE07E0" w:rsidRPr="0095355D" w:rsidRDefault="00EE07E0" w:rsidP="00FC59AB">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E07E0" w:rsidRPr="00644DA4" w:rsidRDefault="00EE07E0" w:rsidP="00FC59AB">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E07E0" w:rsidRPr="00644DA4" w:rsidRDefault="00EE07E0" w:rsidP="00FC59AB">
            <w:pPr>
              <w:spacing w:after="0" w:line="240" w:lineRule="auto"/>
              <w:ind w:firstLine="23"/>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E07E0" w:rsidRPr="0095355D" w:rsidRDefault="00EE07E0" w:rsidP="00FC59AB">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95355D" w:rsidRDefault="00EE07E0" w:rsidP="00FC59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986"/>
          <w:jc w:val="center"/>
        </w:trPr>
        <w:tc>
          <w:tcPr>
            <w:tcW w:w="709" w:type="dxa"/>
            <w:vMerge/>
            <w:shd w:val="clear" w:color="auto" w:fill="FFFFFF"/>
            <w:vAlign w:val="center"/>
          </w:tcPr>
          <w:p w:rsidR="00EE07E0" w:rsidRPr="0095355D" w:rsidRDefault="00EE07E0" w:rsidP="00FC59AB">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E07E0" w:rsidRPr="0095355D" w:rsidRDefault="00EE07E0" w:rsidP="00FC59AB">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95355D" w:rsidRDefault="00EE07E0" w:rsidP="00FC59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0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EE07E0" w:rsidRPr="00DF0512" w:rsidTr="00FC59AB">
        <w:trPr>
          <w:trHeight w:hRule="exact" w:val="694"/>
          <w:jc w:val="center"/>
        </w:trPr>
        <w:tc>
          <w:tcPr>
            <w:tcW w:w="709" w:type="dxa"/>
            <w:shd w:val="clear" w:color="auto" w:fill="FFFFFF"/>
            <w:vAlign w:val="center"/>
          </w:tcPr>
          <w:p w:rsidR="00EE07E0" w:rsidRPr="00DF0512" w:rsidRDefault="00EE07E0" w:rsidP="00FC59AB">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EE07E0" w:rsidRPr="00DF0512" w:rsidRDefault="00EE07E0" w:rsidP="00FC59AB">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EE07E0" w:rsidRPr="00DF0512" w:rsidRDefault="00EE07E0" w:rsidP="00FC59AB">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30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EE07E0" w:rsidRPr="00DF0512" w:rsidTr="00FC59AB">
        <w:trPr>
          <w:trHeight w:hRule="exact" w:val="894"/>
          <w:jc w:val="center"/>
        </w:trPr>
        <w:tc>
          <w:tcPr>
            <w:tcW w:w="709" w:type="dxa"/>
            <w:shd w:val="clear" w:color="auto" w:fill="FFFFFF"/>
            <w:vAlign w:val="center"/>
          </w:tcPr>
          <w:p w:rsidR="00EE07E0" w:rsidRPr="00DF0512" w:rsidRDefault="00EE07E0" w:rsidP="00FC59AB">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E07E0" w:rsidRPr="00156C93"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5B266F" w:rsidRDefault="00EE07E0" w:rsidP="00FC59AB">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 xml:space="preserve">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w:t>
            </w:r>
            <w:r w:rsidRPr="005B266F">
              <w:rPr>
                <w:rFonts w:ascii="Times New Roman" w:hAnsi="Times New Roman"/>
                <w:sz w:val="20"/>
                <w:szCs w:val="20"/>
              </w:rPr>
              <w:t>, ул. Авиационная, д. 27</w:t>
            </w:r>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6B0B45" w:rsidRDefault="00EE07E0" w:rsidP="00FC59AB">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52"/>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27"/>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E07E0" w:rsidRPr="00DF0512" w:rsidRDefault="00EE07E0" w:rsidP="00FC59AB">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EE07E0" w:rsidRPr="00DF0512" w:rsidRDefault="00EE07E0" w:rsidP="00FC59AB">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E07E0" w:rsidRPr="00DF0512" w:rsidRDefault="00EE07E0" w:rsidP="00FC59AB">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EE07E0" w:rsidRPr="00DF0512" w:rsidRDefault="00EE07E0" w:rsidP="00FC59AB">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231"/>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sz w:val="20"/>
                <w:szCs w:val="20"/>
                <w:shd w:val="clear" w:color="auto" w:fill="FFFFFF"/>
              </w:rPr>
              <w:t>Лукойл</w:t>
            </w:r>
            <w:proofErr w:type="spellEnd"/>
            <w:r w:rsidRPr="00DF0512">
              <w:rPr>
                <w:rFonts w:ascii="Times New Roman" w:eastAsia="Calibri" w:hAnsi="Times New Roman"/>
                <w:sz w:val="20"/>
                <w:szCs w:val="20"/>
                <w:shd w:val="clear" w:color="auto" w:fill="FFFFFF"/>
              </w:rPr>
              <w:t>)</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10"/>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1E2B87" w:rsidRDefault="00EE07E0" w:rsidP="00FC59AB">
            <w:pPr>
              <w:spacing w:after="0" w:line="240" w:lineRule="auto"/>
              <w:ind w:firstLine="25"/>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10"/>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EE07E0" w:rsidRPr="001E2B87" w:rsidRDefault="00EE07E0" w:rsidP="00FC59AB">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6B0B45"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206"/>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Default="00EE07E0" w:rsidP="00FC59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EE07E0" w:rsidRPr="00BA2176" w:rsidRDefault="00EE07E0" w:rsidP="00FC59AB">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 xml:space="preserve">Ленинградская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EE07E0" w:rsidRPr="005B266F" w:rsidRDefault="00EE07E0" w:rsidP="00FC59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84"/>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06"/>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156C93"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EE07E0" w:rsidRPr="00DF0512" w:rsidRDefault="00EE07E0" w:rsidP="00FC59AB">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35"/>
          <w:jc w:val="center"/>
        </w:trPr>
        <w:tc>
          <w:tcPr>
            <w:tcW w:w="709" w:type="dxa"/>
            <w:vMerge/>
            <w:shd w:val="clear" w:color="auto" w:fill="FFFFFF"/>
            <w:vAlign w:val="center"/>
          </w:tcPr>
          <w:p w:rsidR="00EE07E0" w:rsidRPr="00DF0512" w:rsidRDefault="00EE07E0" w:rsidP="00EE07E0">
            <w:pPr>
              <w:widowControl w:val="0"/>
              <w:numPr>
                <w:ilvl w:val="0"/>
                <w:numId w:val="1"/>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E07E0" w:rsidRPr="00DF0512" w:rsidRDefault="00EE07E0" w:rsidP="00FC59AB">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33"/>
          <w:jc w:val="center"/>
        </w:trPr>
        <w:tc>
          <w:tcPr>
            <w:tcW w:w="709" w:type="dxa"/>
            <w:vMerge/>
            <w:shd w:val="clear" w:color="auto" w:fill="FFFFFF"/>
            <w:vAlign w:val="center"/>
          </w:tcPr>
          <w:p w:rsidR="00EE07E0" w:rsidRPr="00DF0512" w:rsidRDefault="00EE07E0" w:rsidP="00EE07E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02"/>
          <w:jc w:val="center"/>
        </w:trPr>
        <w:tc>
          <w:tcPr>
            <w:tcW w:w="709" w:type="dxa"/>
            <w:vMerge/>
            <w:shd w:val="clear" w:color="auto" w:fill="FFFFFF"/>
            <w:vAlign w:val="center"/>
          </w:tcPr>
          <w:p w:rsidR="00EE07E0" w:rsidRPr="00DF0512" w:rsidRDefault="00EE07E0" w:rsidP="00FC59AB">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 xml:space="preserve">188910, Россия, Ленинградская область, Выборгский район, </w:t>
            </w:r>
            <w:proofErr w:type="gramStart"/>
            <w:r w:rsidRPr="00AF7241">
              <w:rPr>
                <w:rFonts w:ascii="Times New Roman" w:hAnsi="Times New Roman"/>
                <w:sz w:val="20"/>
                <w:szCs w:val="20"/>
              </w:rPr>
              <w:t>г</w:t>
            </w:r>
            <w:proofErr w:type="gramEnd"/>
            <w:r w:rsidRPr="00AF7241">
              <w:rPr>
                <w:rFonts w:ascii="Times New Roman" w:hAnsi="Times New Roman"/>
                <w:sz w:val="20"/>
                <w:szCs w:val="20"/>
              </w:rPr>
              <w:t xml:space="preserve">. Приморск, </w:t>
            </w:r>
            <w:proofErr w:type="spellStart"/>
            <w:r w:rsidRPr="00AF7241">
              <w:rPr>
                <w:rFonts w:ascii="Times New Roman" w:hAnsi="Times New Roman"/>
                <w:sz w:val="20"/>
                <w:szCs w:val="20"/>
              </w:rPr>
              <w:t>наб</w:t>
            </w:r>
            <w:proofErr w:type="spellEnd"/>
            <w:r w:rsidRPr="00AF7241">
              <w:rPr>
                <w:rFonts w:ascii="Times New Roman" w:hAnsi="Times New Roman"/>
                <w:sz w:val="20"/>
                <w:szCs w:val="20"/>
              </w:rPr>
              <w:t>. Лебедева, д. 4</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258"/>
          <w:jc w:val="center"/>
        </w:trPr>
        <w:tc>
          <w:tcPr>
            <w:tcW w:w="10419" w:type="dxa"/>
            <w:gridSpan w:val="5"/>
            <w:shd w:val="clear" w:color="auto" w:fill="FFFFFF"/>
            <w:vAlign w:val="center"/>
          </w:tcPr>
          <w:p w:rsidR="00EE07E0" w:rsidRPr="0095355D" w:rsidRDefault="00EE07E0" w:rsidP="00FC59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EE07E0" w:rsidRPr="00DF0512" w:rsidTr="00FC59AB">
        <w:trPr>
          <w:trHeight w:hRule="exact" w:val="711"/>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4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94"/>
          <w:jc w:val="center"/>
        </w:trPr>
        <w:tc>
          <w:tcPr>
            <w:tcW w:w="709" w:type="dxa"/>
            <w:shd w:val="clear" w:color="auto" w:fill="FFFFFF"/>
            <w:vAlign w:val="center"/>
          </w:tcPr>
          <w:p w:rsidR="00EE07E0" w:rsidRPr="00DF0512"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EE07E0" w:rsidRPr="00DF0512" w:rsidRDefault="00EE07E0" w:rsidP="00FC59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EE07E0" w:rsidRPr="00DF0512" w:rsidRDefault="00EE07E0" w:rsidP="00FC59AB">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07E0" w:rsidRPr="00DF0512" w:rsidRDefault="00EE07E0" w:rsidP="00FC59AB">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95355D" w:rsidTr="00FC59AB">
        <w:trPr>
          <w:trHeight w:hRule="exact" w:val="312"/>
          <w:jc w:val="center"/>
        </w:trPr>
        <w:tc>
          <w:tcPr>
            <w:tcW w:w="10419" w:type="dxa"/>
            <w:gridSpan w:val="5"/>
            <w:shd w:val="clear" w:color="auto" w:fill="FFFFFF"/>
            <w:vAlign w:val="center"/>
          </w:tcPr>
          <w:p w:rsidR="00EE07E0" w:rsidRPr="0095355D" w:rsidRDefault="00EE07E0" w:rsidP="00FC59AB">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EE07E0" w:rsidRPr="00DF0512" w:rsidTr="00FC59AB">
        <w:trPr>
          <w:trHeight w:hRule="exact" w:val="822"/>
          <w:jc w:val="center"/>
        </w:trPr>
        <w:tc>
          <w:tcPr>
            <w:tcW w:w="709" w:type="dxa"/>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proofErr w:type="gramStart"/>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34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82"/>
          <w:jc w:val="center"/>
        </w:trPr>
        <w:tc>
          <w:tcPr>
            <w:tcW w:w="709" w:type="dxa"/>
            <w:vMerge w:val="restart"/>
            <w:shd w:val="clear" w:color="auto" w:fill="FFFFFF"/>
            <w:vAlign w:val="center"/>
          </w:tcPr>
          <w:p w:rsidR="00EE07E0" w:rsidRPr="00DF0512"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E07E0" w:rsidRPr="00DF0512"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E07E0" w:rsidRPr="00DF0512" w:rsidRDefault="00EE07E0" w:rsidP="00FC59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07E0" w:rsidRPr="00D4536C" w:rsidRDefault="00EE07E0" w:rsidP="00FC59AB">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4536C"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94"/>
          <w:jc w:val="center"/>
        </w:trPr>
        <w:tc>
          <w:tcPr>
            <w:tcW w:w="709" w:type="dxa"/>
            <w:vMerge/>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EE07E0" w:rsidRPr="00D4536C" w:rsidRDefault="00EE07E0" w:rsidP="00FC59AB">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4536C"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14"/>
          <w:jc w:val="center"/>
        </w:trPr>
        <w:tc>
          <w:tcPr>
            <w:tcW w:w="709" w:type="dxa"/>
            <w:vMerge/>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E07E0" w:rsidRPr="009473E5" w:rsidRDefault="00EE07E0" w:rsidP="00FC59AB">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248"/>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1024"/>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E07E0" w:rsidRPr="00AF7241"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 xml:space="preserve">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97"/>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EE07E0" w:rsidRPr="00DF0512" w:rsidTr="00FC59AB">
        <w:trPr>
          <w:trHeight w:hRule="exact" w:val="733"/>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07E0" w:rsidRPr="00DF0512" w:rsidRDefault="00EE07E0" w:rsidP="00FC59AB">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397"/>
          <w:jc w:val="center"/>
        </w:trPr>
        <w:tc>
          <w:tcPr>
            <w:tcW w:w="10419" w:type="dxa"/>
            <w:gridSpan w:val="5"/>
            <w:shd w:val="clear" w:color="auto" w:fill="FFFFFF"/>
            <w:vAlign w:val="center"/>
          </w:tcPr>
          <w:p w:rsidR="00EE07E0" w:rsidRPr="0095355D" w:rsidRDefault="00EE07E0" w:rsidP="00FC59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EE07E0" w:rsidRPr="00052897" w:rsidTr="00FC59AB">
        <w:trPr>
          <w:trHeight w:hRule="exact" w:val="862"/>
          <w:jc w:val="center"/>
        </w:trPr>
        <w:tc>
          <w:tcPr>
            <w:tcW w:w="709" w:type="dxa"/>
            <w:shd w:val="clear" w:color="auto" w:fill="FFFFFF"/>
            <w:vAlign w:val="center"/>
          </w:tcPr>
          <w:p w:rsidR="00EE07E0" w:rsidRPr="00052897" w:rsidRDefault="00EE07E0" w:rsidP="00FC59AB">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70" w:type="dxa"/>
            <w:shd w:val="clear" w:color="auto" w:fill="FFFFFF"/>
            <w:vAlign w:val="center"/>
          </w:tcPr>
          <w:p w:rsidR="00EE07E0" w:rsidRPr="00052897" w:rsidRDefault="00EE07E0" w:rsidP="00FC59AB">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w:t>
            </w:r>
            <w:proofErr w:type="spellStart"/>
            <w:r w:rsidRPr="00052897">
              <w:rPr>
                <w:rFonts w:ascii="Times New Roman" w:hAnsi="Times New Roman"/>
                <w:sz w:val="20"/>
                <w:szCs w:val="20"/>
              </w:rPr>
              <w:t>Лужский</w:t>
            </w:r>
            <w:proofErr w:type="spellEnd"/>
            <w:r w:rsidRPr="00052897">
              <w:rPr>
                <w:rFonts w:ascii="Times New Roman" w:hAnsi="Times New Roman"/>
                <w:sz w:val="20"/>
                <w:szCs w:val="20"/>
              </w:rPr>
              <w:t>»</w:t>
            </w:r>
          </w:p>
        </w:tc>
        <w:tc>
          <w:tcPr>
            <w:tcW w:w="3683" w:type="dxa"/>
            <w:shd w:val="clear" w:color="auto" w:fill="FFFFFF"/>
            <w:vAlign w:val="center"/>
          </w:tcPr>
          <w:p w:rsidR="00EE07E0" w:rsidRPr="00052897" w:rsidRDefault="00EE07E0" w:rsidP="00FC59AB">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proofErr w:type="gramStart"/>
            <w:r w:rsidRPr="00052897">
              <w:rPr>
                <w:rFonts w:ascii="Times New Roman" w:hAnsi="Times New Roman" w:cs="Arial"/>
                <w:b w:val="0"/>
                <w:bCs w:val="0"/>
                <w:color w:val="auto"/>
                <w:sz w:val="20"/>
              </w:rPr>
              <w:t xml:space="preserve">188230, Россия, Ленинградская область, </w:t>
            </w:r>
            <w:proofErr w:type="spellStart"/>
            <w:r w:rsidRPr="00052897">
              <w:rPr>
                <w:rFonts w:ascii="Times New Roman" w:hAnsi="Times New Roman" w:cs="Arial"/>
                <w:b w:val="0"/>
                <w:bCs w:val="0"/>
                <w:color w:val="auto"/>
                <w:sz w:val="20"/>
              </w:rPr>
              <w:t>Лужский</w:t>
            </w:r>
            <w:proofErr w:type="spellEnd"/>
            <w:r w:rsidRPr="00052897">
              <w:rPr>
                <w:rFonts w:ascii="Times New Roman" w:hAnsi="Times New Roman" w:cs="Arial"/>
                <w:b w:val="0"/>
                <w:bCs w:val="0"/>
                <w:color w:val="auto"/>
                <w:sz w:val="20"/>
              </w:rPr>
              <w:t xml:space="preserve"> район, г. Луга, ул. </w:t>
            </w:r>
            <w:proofErr w:type="spellStart"/>
            <w:r w:rsidRPr="00052897">
              <w:rPr>
                <w:rFonts w:ascii="Times New Roman" w:hAnsi="Times New Roman" w:cs="Arial"/>
                <w:b w:val="0"/>
                <w:bCs w:val="0"/>
                <w:color w:val="auto"/>
                <w:sz w:val="20"/>
              </w:rPr>
              <w:t>Миккели</w:t>
            </w:r>
            <w:proofErr w:type="spellEnd"/>
            <w:r w:rsidRPr="00052897">
              <w:rPr>
                <w:rFonts w:ascii="Times New Roman" w:hAnsi="Times New Roman" w:cs="Arial"/>
                <w:b w:val="0"/>
                <w:bCs w:val="0"/>
                <w:color w:val="auto"/>
                <w:sz w:val="20"/>
              </w:rPr>
              <w:t>, д. 7, корп. 1</w:t>
            </w:r>
            <w:proofErr w:type="gramEnd"/>
          </w:p>
        </w:tc>
        <w:tc>
          <w:tcPr>
            <w:tcW w:w="2125" w:type="dxa"/>
            <w:shd w:val="clear" w:color="auto" w:fill="FFFFFF"/>
            <w:vAlign w:val="center"/>
          </w:tcPr>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EE07E0" w:rsidRPr="00052897" w:rsidRDefault="00EE07E0" w:rsidP="00FC59AB">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EE07E0" w:rsidRPr="00DF0512" w:rsidTr="00FC59AB">
        <w:trPr>
          <w:trHeight w:hRule="exact" w:val="259"/>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EE07E0" w:rsidRPr="00DF0512" w:rsidTr="00FC59AB">
        <w:trPr>
          <w:trHeight w:hRule="exact" w:val="892"/>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EE07E0" w:rsidRPr="00DF0512" w:rsidRDefault="00EE07E0" w:rsidP="00FC59AB">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val="285"/>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918"/>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699"/>
          <w:jc w:val="center"/>
        </w:trPr>
        <w:tc>
          <w:tcPr>
            <w:tcW w:w="709" w:type="dxa"/>
            <w:vMerge/>
            <w:shd w:val="clear" w:color="auto" w:fill="FFFFFF"/>
            <w:vAlign w:val="center"/>
          </w:tcPr>
          <w:p w:rsidR="00EE07E0" w:rsidRPr="00DF0512" w:rsidRDefault="00EE07E0" w:rsidP="00EE07E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E07E0" w:rsidRPr="00DF0512" w:rsidRDefault="00EE07E0" w:rsidP="00FC59AB">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59"/>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58"/>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420"/>
          <w:jc w:val="center"/>
        </w:trPr>
        <w:tc>
          <w:tcPr>
            <w:tcW w:w="10419" w:type="dxa"/>
            <w:gridSpan w:val="5"/>
            <w:tcBorders>
              <w:top w:val="nil"/>
            </w:tcBorders>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EE07E0" w:rsidRPr="00DF0512" w:rsidTr="00FC59AB">
        <w:trPr>
          <w:trHeight w:hRule="exact" w:val="808"/>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7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20"/>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92"/>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694"/>
          <w:jc w:val="center"/>
        </w:trPr>
        <w:tc>
          <w:tcPr>
            <w:tcW w:w="709" w:type="dxa"/>
            <w:vMerge w:val="restart"/>
            <w:shd w:val="clear" w:color="auto" w:fill="auto"/>
            <w:vAlign w:val="center"/>
          </w:tcPr>
          <w:p w:rsidR="00EE07E0" w:rsidRPr="00DF0512" w:rsidRDefault="00EE07E0" w:rsidP="00FC59AB">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88"/>
          <w:jc w:val="center"/>
        </w:trPr>
        <w:tc>
          <w:tcPr>
            <w:tcW w:w="709" w:type="dxa"/>
            <w:vMerge/>
            <w:shd w:val="clear" w:color="auto" w:fill="auto"/>
            <w:vAlign w:val="center"/>
          </w:tcPr>
          <w:p w:rsidR="00EE07E0" w:rsidRDefault="00EE07E0" w:rsidP="00FC59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EE07E0" w:rsidRPr="005B266F"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76"/>
          <w:jc w:val="center"/>
        </w:trPr>
        <w:tc>
          <w:tcPr>
            <w:tcW w:w="709" w:type="dxa"/>
            <w:vMerge/>
            <w:shd w:val="clear" w:color="auto" w:fill="auto"/>
            <w:vAlign w:val="center"/>
          </w:tcPr>
          <w:p w:rsidR="00EE07E0" w:rsidRDefault="00EE07E0" w:rsidP="00FC59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roofErr w:type="gramEnd"/>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EE07E0" w:rsidRPr="00DF0512" w:rsidTr="00FC59AB">
        <w:trPr>
          <w:trHeight w:hRule="exact" w:val="306"/>
          <w:jc w:val="center"/>
        </w:trPr>
        <w:tc>
          <w:tcPr>
            <w:tcW w:w="10419" w:type="dxa"/>
            <w:gridSpan w:val="5"/>
            <w:shd w:val="clear" w:color="auto" w:fill="auto"/>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E07E0" w:rsidRPr="00DF0512" w:rsidTr="00FC59AB">
        <w:trPr>
          <w:trHeight w:hRule="exact" w:val="2329"/>
          <w:jc w:val="center"/>
        </w:trPr>
        <w:tc>
          <w:tcPr>
            <w:tcW w:w="709" w:type="dxa"/>
            <w:shd w:val="clear" w:color="auto" w:fill="auto"/>
            <w:vAlign w:val="center"/>
          </w:tcPr>
          <w:p w:rsidR="00EE07E0" w:rsidRPr="00DF0512" w:rsidRDefault="00EE07E0" w:rsidP="00FC59AB">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EE07E0" w:rsidRPr="00DF0512" w:rsidRDefault="00EE07E0" w:rsidP="00FC59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E07E0" w:rsidRPr="00DF0512" w:rsidRDefault="00EE07E0" w:rsidP="00FC59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EE07E0" w:rsidRPr="00DF0512" w:rsidRDefault="00EE07E0" w:rsidP="00FC59AB">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EE07E0" w:rsidRPr="00DF0512" w:rsidRDefault="00EE07E0" w:rsidP="00FC59AB">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EE07E0" w:rsidRPr="00DF0512" w:rsidRDefault="00EE07E0" w:rsidP="00FC59AB">
            <w:pPr>
              <w:spacing w:after="0" w:line="240" w:lineRule="auto"/>
              <w:ind w:left="58" w:hanging="116"/>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632" w:type="dxa"/>
            <w:shd w:val="clear" w:color="auto" w:fill="auto"/>
            <w:vAlign w:val="center"/>
          </w:tcPr>
          <w:p w:rsidR="00EE07E0" w:rsidRPr="00DF0512" w:rsidRDefault="00EE07E0" w:rsidP="00FC59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7"/>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44843"/>
    <w:rsid w:val="001A097F"/>
    <w:rsid w:val="001E30DC"/>
    <w:rsid w:val="001F0B4F"/>
    <w:rsid w:val="002428B1"/>
    <w:rsid w:val="002712DD"/>
    <w:rsid w:val="002946E7"/>
    <w:rsid w:val="002A59B2"/>
    <w:rsid w:val="002B11B5"/>
    <w:rsid w:val="002C55C9"/>
    <w:rsid w:val="002E6A4A"/>
    <w:rsid w:val="0030413C"/>
    <w:rsid w:val="00310B0D"/>
    <w:rsid w:val="00337E7D"/>
    <w:rsid w:val="003A2631"/>
    <w:rsid w:val="003F2AFA"/>
    <w:rsid w:val="00412926"/>
    <w:rsid w:val="00433293"/>
    <w:rsid w:val="0043751F"/>
    <w:rsid w:val="00463C2B"/>
    <w:rsid w:val="00465BE9"/>
    <w:rsid w:val="00466C85"/>
    <w:rsid w:val="00470AD7"/>
    <w:rsid w:val="00492D14"/>
    <w:rsid w:val="004A2754"/>
    <w:rsid w:val="004C0DCD"/>
    <w:rsid w:val="004D3D6C"/>
    <w:rsid w:val="004E46B7"/>
    <w:rsid w:val="005259D9"/>
    <w:rsid w:val="005341BD"/>
    <w:rsid w:val="00536805"/>
    <w:rsid w:val="00590D6E"/>
    <w:rsid w:val="005944B4"/>
    <w:rsid w:val="0059507F"/>
    <w:rsid w:val="005A45CF"/>
    <w:rsid w:val="005B05FF"/>
    <w:rsid w:val="005E1E8E"/>
    <w:rsid w:val="005E3F07"/>
    <w:rsid w:val="005E777E"/>
    <w:rsid w:val="005F4D09"/>
    <w:rsid w:val="00616FA8"/>
    <w:rsid w:val="006350CE"/>
    <w:rsid w:val="00650DFA"/>
    <w:rsid w:val="0068258D"/>
    <w:rsid w:val="00686E60"/>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A14B5"/>
    <w:rsid w:val="008C6CA0"/>
    <w:rsid w:val="0090540C"/>
    <w:rsid w:val="00911223"/>
    <w:rsid w:val="0092548E"/>
    <w:rsid w:val="00944DAD"/>
    <w:rsid w:val="00953D3F"/>
    <w:rsid w:val="00956C1A"/>
    <w:rsid w:val="0097278B"/>
    <w:rsid w:val="009766C6"/>
    <w:rsid w:val="00980353"/>
    <w:rsid w:val="00990401"/>
    <w:rsid w:val="009967CF"/>
    <w:rsid w:val="009C1EB6"/>
    <w:rsid w:val="009C7F1C"/>
    <w:rsid w:val="009F030F"/>
    <w:rsid w:val="00A019C4"/>
    <w:rsid w:val="00A169CC"/>
    <w:rsid w:val="00A33867"/>
    <w:rsid w:val="00A444C2"/>
    <w:rsid w:val="00A6204E"/>
    <w:rsid w:val="00A7792F"/>
    <w:rsid w:val="00AC7784"/>
    <w:rsid w:val="00B01949"/>
    <w:rsid w:val="00B0516C"/>
    <w:rsid w:val="00B0695F"/>
    <w:rsid w:val="00B325B5"/>
    <w:rsid w:val="00B7311D"/>
    <w:rsid w:val="00BD409D"/>
    <w:rsid w:val="00BE33FF"/>
    <w:rsid w:val="00C0121C"/>
    <w:rsid w:val="00C16F60"/>
    <w:rsid w:val="00C17553"/>
    <w:rsid w:val="00C37301"/>
    <w:rsid w:val="00C54E57"/>
    <w:rsid w:val="00C55879"/>
    <w:rsid w:val="00C812BB"/>
    <w:rsid w:val="00CB0B3A"/>
    <w:rsid w:val="00CB16FD"/>
    <w:rsid w:val="00CB5F1C"/>
    <w:rsid w:val="00CD5C1B"/>
    <w:rsid w:val="00CD7191"/>
    <w:rsid w:val="00CF5F15"/>
    <w:rsid w:val="00D0225A"/>
    <w:rsid w:val="00D440CB"/>
    <w:rsid w:val="00D529B8"/>
    <w:rsid w:val="00D55091"/>
    <w:rsid w:val="00D84399"/>
    <w:rsid w:val="00DB5E7B"/>
    <w:rsid w:val="00DD2D36"/>
    <w:rsid w:val="00E00691"/>
    <w:rsid w:val="00E22C08"/>
    <w:rsid w:val="00E343CD"/>
    <w:rsid w:val="00E4603E"/>
    <w:rsid w:val="00E53D25"/>
    <w:rsid w:val="00E63CC1"/>
    <w:rsid w:val="00E77BB6"/>
    <w:rsid w:val="00E96D1A"/>
    <w:rsid w:val="00EB00F5"/>
    <w:rsid w:val="00EB1068"/>
    <w:rsid w:val="00EE07E0"/>
    <w:rsid w:val="00F10DC2"/>
    <w:rsid w:val="00F16F3A"/>
    <w:rsid w:val="00F27017"/>
    <w:rsid w:val="00F314D0"/>
    <w:rsid w:val="00F80F3D"/>
    <w:rsid w:val="00F87A0E"/>
    <w:rsid w:val="00FC003F"/>
    <w:rsid w:val="00FC59AB"/>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B5"/>
  </w:style>
  <w:style w:type="paragraph" w:styleId="1">
    <w:name w:val="heading 1"/>
    <w:basedOn w:val="a"/>
    <w:next w:val="a"/>
    <w:link w:val="11"/>
    <w:uiPriority w:val="99"/>
    <w:qFormat/>
    <w:rsid w:val="00F10DC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F10DC2"/>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10D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0DC2"/>
    <w:rPr>
      <w:rFonts w:ascii="Cambria" w:eastAsia="Times New Roman" w:hAnsi="Cambria" w:cs="Times New Roman"/>
      <w:b/>
      <w:bCs/>
      <w:color w:val="4F81BD"/>
      <w:sz w:val="26"/>
      <w:szCs w:val="26"/>
      <w:lang w:eastAsia="ru-RU"/>
    </w:rPr>
  </w:style>
  <w:style w:type="character" w:customStyle="1" w:styleId="11">
    <w:name w:val="Заголовок 1 Знак1"/>
    <w:link w:val="1"/>
    <w:uiPriority w:val="99"/>
    <w:locked/>
    <w:rsid w:val="00F10DC2"/>
    <w:rPr>
      <w:rFonts w:ascii="Arial" w:eastAsia="Times New Roman" w:hAnsi="Arial" w:cs="Times New Roman"/>
      <w:b/>
      <w:bCs/>
      <w:kern w:val="32"/>
      <w:sz w:val="32"/>
      <w:szCs w:val="32"/>
      <w:lang w:eastAsia="ru-RU"/>
    </w:rPr>
  </w:style>
  <w:style w:type="paragraph" w:styleId="af">
    <w:name w:val="Body Text"/>
    <w:basedOn w:val="a"/>
    <w:link w:val="af0"/>
    <w:uiPriority w:val="99"/>
    <w:rsid w:val="00F10DC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10DC2"/>
    <w:rPr>
      <w:rFonts w:ascii="Times New Roman" w:eastAsia="Times New Roman" w:hAnsi="Times New Roman" w:cs="Times New Roman"/>
      <w:sz w:val="24"/>
      <w:szCs w:val="24"/>
      <w:lang w:eastAsia="ru-RU"/>
    </w:rPr>
  </w:style>
  <w:style w:type="character" w:customStyle="1" w:styleId="af1">
    <w:name w:val="Цветовое выделение"/>
    <w:rsid w:val="00EE07E0"/>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FFC2-BDAB-44D4-B984-25913AD7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9800</Words>
  <Characters>55865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5</cp:revision>
  <cp:lastPrinted>2018-12-25T12:21:00Z</cp:lastPrinted>
  <dcterms:created xsi:type="dcterms:W3CDTF">2022-03-11T11:44:00Z</dcterms:created>
  <dcterms:modified xsi:type="dcterms:W3CDTF">2022-03-11T11:59:00Z</dcterms:modified>
</cp:coreProperties>
</file>