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49A" w:rsidRDefault="004D149A" w:rsidP="004D14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149A" w:rsidRDefault="004D149A" w:rsidP="004D149A">
      <w:pPr>
        <w:pStyle w:val="a7"/>
        <w:jc w:val="center"/>
        <w:rPr>
          <w:rFonts w:ascii="Times New Roman" w:hAnsi="Times New Roman" w:cs="Times New Roman"/>
          <w:b/>
          <w:sz w:val="24"/>
        </w:rPr>
      </w:pPr>
      <w:r w:rsidRPr="004D149A">
        <w:rPr>
          <w:rFonts w:ascii="Times New Roman" w:hAnsi="Times New Roman" w:cs="Times New Roman"/>
          <w:b/>
          <w:sz w:val="24"/>
        </w:rPr>
        <w:t xml:space="preserve">Анализ финансовых, экономических, социальных показателей </w:t>
      </w:r>
    </w:p>
    <w:p w:rsidR="004D149A" w:rsidRPr="004D149A" w:rsidRDefault="004D149A" w:rsidP="004D149A">
      <w:pPr>
        <w:pStyle w:val="a7"/>
        <w:jc w:val="center"/>
        <w:rPr>
          <w:rFonts w:ascii="Times New Roman" w:hAnsi="Times New Roman" w:cs="Times New Roman"/>
          <w:b/>
          <w:sz w:val="24"/>
        </w:rPr>
      </w:pPr>
      <w:r w:rsidRPr="004D149A">
        <w:rPr>
          <w:rFonts w:ascii="Times New Roman" w:hAnsi="Times New Roman" w:cs="Times New Roman"/>
          <w:b/>
          <w:sz w:val="24"/>
        </w:rPr>
        <w:t>развития малого и среднего предпринимательства на территории</w:t>
      </w:r>
    </w:p>
    <w:p w:rsidR="004D149A" w:rsidRPr="004D149A" w:rsidRDefault="004D149A" w:rsidP="004D149A">
      <w:pPr>
        <w:pStyle w:val="a7"/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4D149A">
        <w:rPr>
          <w:rFonts w:ascii="Times New Roman" w:hAnsi="Times New Roman" w:cs="Times New Roman"/>
          <w:b/>
          <w:sz w:val="24"/>
        </w:rPr>
        <w:t>Вырицкого</w:t>
      </w:r>
      <w:proofErr w:type="spellEnd"/>
      <w:r w:rsidRPr="004D149A">
        <w:rPr>
          <w:rFonts w:ascii="Times New Roman" w:hAnsi="Times New Roman" w:cs="Times New Roman"/>
          <w:b/>
          <w:sz w:val="24"/>
        </w:rPr>
        <w:t xml:space="preserve"> городского поселения за 2015 год</w:t>
      </w:r>
    </w:p>
    <w:p w:rsidR="004D149A" w:rsidRPr="004D149A" w:rsidRDefault="004D149A" w:rsidP="004D149A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49A" w:rsidRPr="004D149A" w:rsidRDefault="004D149A" w:rsidP="004D149A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49A">
        <w:rPr>
          <w:rFonts w:ascii="Times New Roman" w:hAnsi="Times New Roman" w:cs="Times New Roman"/>
          <w:b/>
          <w:sz w:val="24"/>
          <w:szCs w:val="24"/>
        </w:rPr>
        <w:t>Общая характеристика</w:t>
      </w:r>
    </w:p>
    <w:p w:rsidR="003E4B4B" w:rsidRPr="00105199" w:rsidRDefault="00B711EF" w:rsidP="0010519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5199">
        <w:rPr>
          <w:rFonts w:ascii="Times New Roman" w:hAnsi="Times New Roman" w:cs="Times New Roman"/>
          <w:sz w:val="24"/>
          <w:szCs w:val="24"/>
        </w:rPr>
        <w:t>Вырицкое</w:t>
      </w:r>
      <w:proofErr w:type="spellEnd"/>
      <w:r w:rsidRPr="00105199">
        <w:rPr>
          <w:rFonts w:ascii="Times New Roman" w:hAnsi="Times New Roman" w:cs="Times New Roman"/>
          <w:sz w:val="24"/>
          <w:szCs w:val="24"/>
        </w:rPr>
        <w:t xml:space="preserve"> городское поселение входит в состав Гатчинского муниципального  района Ленинградской области. Территория </w:t>
      </w:r>
      <w:proofErr w:type="spellStart"/>
      <w:r w:rsidRPr="00105199">
        <w:rPr>
          <w:rFonts w:ascii="Times New Roman" w:hAnsi="Times New Roman" w:cs="Times New Roman"/>
          <w:sz w:val="24"/>
          <w:szCs w:val="24"/>
        </w:rPr>
        <w:t>Вырицкого</w:t>
      </w:r>
      <w:proofErr w:type="spellEnd"/>
      <w:r w:rsidRPr="00105199">
        <w:rPr>
          <w:rFonts w:ascii="Times New Roman" w:hAnsi="Times New Roman" w:cs="Times New Roman"/>
          <w:sz w:val="24"/>
          <w:szCs w:val="24"/>
        </w:rPr>
        <w:t xml:space="preserve"> городского поселения определена законом Ленинградской области № 113-оз от 24.12.2004 года «Об установлении границ и наделении соответствующим статусом муниципального образования Гатчинский муниципальный  район и муниципальных образований в его составе».</w:t>
      </w:r>
    </w:p>
    <w:p w:rsidR="00B711EF" w:rsidRPr="00105199" w:rsidRDefault="00B711EF" w:rsidP="0010519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5199">
        <w:rPr>
          <w:rFonts w:ascii="Times New Roman" w:hAnsi="Times New Roman" w:cs="Times New Roman"/>
          <w:sz w:val="24"/>
          <w:szCs w:val="24"/>
        </w:rPr>
        <w:t xml:space="preserve">В границы </w:t>
      </w:r>
      <w:proofErr w:type="spellStart"/>
      <w:r w:rsidRPr="00105199">
        <w:rPr>
          <w:rFonts w:ascii="Times New Roman" w:hAnsi="Times New Roman" w:cs="Times New Roman"/>
          <w:sz w:val="24"/>
          <w:szCs w:val="24"/>
        </w:rPr>
        <w:t>Вырицкого</w:t>
      </w:r>
      <w:proofErr w:type="spellEnd"/>
      <w:r w:rsidRPr="00105199">
        <w:rPr>
          <w:rFonts w:ascii="Times New Roman" w:hAnsi="Times New Roman" w:cs="Times New Roman"/>
          <w:sz w:val="24"/>
          <w:szCs w:val="24"/>
        </w:rPr>
        <w:t xml:space="preserve"> городского поселения входят 27 населённых пунктов – 5 посёлков</w:t>
      </w:r>
      <w:r w:rsidR="007E4C38" w:rsidRPr="00105199">
        <w:rPr>
          <w:rFonts w:ascii="Times New Roman" w:hAnsi="Times New Roman" w:cs="Times New Roman"/>
          <w:sz w:val="24"/>
          <w:szCs w:val="24"/>
        </w:rPr>
        <w:t>, 21 деревня и 1 хутор.</w:t>
      </w:r>
    </w:p>
    <w:p w:rsidR="007872E0" w:rsidRPr="00105199" w:rsidRDefault="007E4C38" w:rsidP="0010519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5199">
        <w:rPr>
          <w:rFonts w:ascii="Times New Roman" w:hAnsi="Times New Roman" w:cs="Times New Roman"/>
          <w:i/>
          <w:sz w:val="24"/>
          <w:szCs w:val="24"/>
        </w:rPr>
        <w:t>Общая площадь</w:t>
      </w:r>
      <w:r w:rsidRPr="00105199">
        <w:rPr>
          <w:rFonts w:ascii="Times New Roman" w:hAnsi="Times New Roman" w:cs="Times New Roman"/>
          <w:sz w:val="24"/>
          <w:szCs w:val="24"/>
        </w:rPr>
        <w:t xml:space="preserve"> земель в границах муниципального образования составила  96 761,8га.</w:t>
      </w:r>
      <w:r w:rsidR="007872E0" w:rsidRPr="00105199">
        <w:rPr>
          <w:rFonts w:ascii="Times New Roman" w:hAnsi="Times New Roman" w:cs="Times New Roman"/>
          <w:sz w:val="24"/>
          <w:szCs w:val="24"/>
        </w:rPr>
        <w:t xml:space="preserve"> Земли населённых пунктов составляют всего территорию </w:t>
      </w:r>
      <w:r w:rsidR="00BF0C72" w:rsidRPr="00105199">
        <w:rPr>
          <w:rFonts w:ascii="Times New Roman" w:hAnsi="Times New Roman" w:cs="Times New Roman"/>
          <w:sz w:val="24"/>
          <w:szCs w:val="24"/>
        </w:rPr>
        <w:t>4%</w:t>
      </w:r>
      <w:r w:rsidR="007872E0" w:rsidRPr="00105199">
        <w:rPr>
          <w:rFonts w:ascii="Times New Roman" w:hAnsi="Times New Roman" w:cs="Times New Roman"/>
          <w:sz w:val="24"/>
          <w:szCs w:val="24"/>
        </w:rPr>
        <w:t xml:space="preserve">, в том числе земли городских населённых пунктов всего </w:t>
      </w:r>
      <w:r w:rsidR="00BF0C72" w:rsidRPr="00105199">
        <w:rPr>
          <w:rFonts w:ascii="Times New Roman" w:hAnsi="Times New Roman" w:cs="Times New Roman"/>
          <w:sz w:val="24"/>
          <w:szCs w:val="24"/>
        </w:rPr>
        <w:t>2,7% из которых 59%</w:t>
      </w:r>
      <w:r w:rsidR="007872E0" w:rsidRPr="00105199">
        <w:rPr>
          <w:rFonts w:ascii="Times New Roman" w:hAnsi="Times New Roman" w:cs="Times New Roman"/>
          <w:sz w:val="24"/>
          <w:szCs w:val="24"/>
        </w:rPr>
        <w:t xml:space="preserve"> заняты застройкой (жилой, общественно-деловой, производственной), </w:t>
      </w:r>
      <w:r w:rsidR="00BF0C72" w:rsidRPr="00105199">
        <w:rPr>
          <w:rFonts w:ascii="Times New Roman" w:hAnsi="Times New Roman" w:cs="Times New Roman"/>
          <w:sz w:val="24"/>
          <w:szCs w:val="24"/>
        </w:rPr>
        <w:t>3,6%</w:t>
      </w:r>
      <w:r w:rsidR="007872E0" w:rsidRPr="00105199">
        <w:rPr>
          <w:rFonts w:ascii="Times New Roman" w:hAnsi="Times New Roman" w:cs="Times New Roman"/>
          <w:sz w:val="24"/>
          <w:szCs w:val="24"/>
        </w:rPr>
        <w:t xml:space="preserve"> – инженерной и транспортн</w:t>
      </w:r>
      <w:r w:rsidR="00ED02FB">
        <w:rPr>
          <w:rFonts w:ascii="Times New Roman" w:hAnsi="Times New Roman" w:cs="Times New Roman"/>
          <w:sz w:val="24"/>
          <w:szCs w:val="24"/>
        </w:rPr>
        <w:t xml:space="preserve">ой инфраструктурой, земли </w:t>
      </w:r>
      <w:proofErr w:type="spellStart"/>
      <w:r w:rsidR="00ED02FB">
        <w:rPr>
          <w:rFonts w:ascii="Times New Roman" w:hAnsi="Times New Roman" w:cs="Times New Roman"/>
          <w:sz w:val="24"/>
          <w:szCs w:val="24"/>
        </w:rPr>
        <w:t>реакри</w:t>
      </w:r>
      <w:r w:rsidR="007872E0" w:rsidRPr="00105199">
        <w:rPr>
          <w:rFonts w:ascii="Times New Roman" w:hAnsi="Times New Roman" w:cs="Times New Roman"/>
          <w:sz w:val="24"/>
          <w:szCs w:val="24"/>
        </w:rPr>
        <w:t>ации</w:t>
      </w:r>
      <w:proofErr w:type="spellEnd"/>
      <w:r w:rsidR="007872E0" w:rsidRPr="00105199">
        <w:rPr>
          <w:rFonts w:ascii="Times New Roman" w:hAnsi="Times New Roman" w:cs="Times New Roman"/>
          <w:sz w:val="24"/>
          <w:szCs w:val="24"/>
        </w:rPr>
        <w:t xml:space="preserve"> – </w:t>
      </w:r>
      <w:r w:rsidR="00BF0C72" w:rsidRPr="00105199">
        <w:rPr>
          <w:rFonts w:ascii="Times New Roman" w:hAnsi="Times New Roman" w:cs="Times New Roman"/>
          <w:sz w:val="24"/>
          <w:szCs w:val="24"/>
        </w:rPr>
        <w:t>30%</w:t>
      </w:r>
      <w:r w:rsidR="007872E0" w:rsidRPr="00105199">
        <w:rPr>
          <w:rFonts w:ascii="Times New Roman" w:hAnsi="Times New Roman" w:cs="Times New Roman"/>
          <w:sz w:val="24"/>
          <w:szCs w:val="24"/>
        </w:rPr>
        <w:t xml:space="preserve">. Земли сельскохозяйственного назначения составляют территорию – </w:t>
      </w:r>
      <w:r w:rsidR="00BF0C72" w:rsidRPr="00105199">
        <w:rPr>
          <w:rFonts w:ascii="Times New Roman" w:hAnsi="Times New Roman" w:cs="Times New Roman"/>
          <w:sz w:val="24"/>
          <w:szCs w:val="24"/>
        </w:rPr>
        <w:t>8%.</w:t>
      </w:r>
    </w:p>
    <w:p w:rsidR="007E4C38" w:rsidRPr="00105199" w:rsidRDefault="007E4C38" w:rsidP="0010519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5199">
        <w:rPr>
          <w:rFonts w:ascii="Times New Roman" w:hAnsi="Times New Roman" w:cs="Times New Roman"/>
          <w:i/>
          <w:sz w:val="24"/>
          <w:szCs w:val="24"/>
        </w:rPr>
        <w:t>Земли сельских населённых пунктов</w:t>
      </w:r>
      <w:r w:rsidRPr="00105199">
        <w:rPr>
          <w:rFonts w:ascii="Times New Roman" w:hAnsi="Times New Roman" w:cs="Times New Roman"/>
          <w:sz w:val="24"/>
          <w:szCs w:val="24"/>
        </w:rPr>
        <w:t xml:space="preserve"> составляют </w:t>
      </w:r>
      <w:r w:rsidR="00BF0C72" w:rsidRPr="00105199">
        <w:rPr>
          <w:rFonts w:ascii="Times New Roman" w:hAnsi="Times New Roman" w:cs="Times New Roman"/>
          <w:sz w:val="24"/>
          <w:szCs w:val="24"/>
        </w:rPr>
        <w:t>1,2%</w:t>
      </w:r>
      <w:r w:rsidRPr="00105199">
        <w:rPr>
          <w:rFonts w:ascii="Times New Roman" w:hAnsi="Times New Roman" w:cs="Times New Roman"/>
          <w:sz w:val="24"/>
          <w:szCs w:val="24"/>
        </w:rPr>
        <w:t xml:space="preserve">, из которых </w:t>
      </w:r>
      <w:r w:rsidR="00BF0C72" w:rsidRPr="00105199">
        <w:rPr>
          <w:rFonts w:ascii="Times New Roman" w:hAnsi="Times New Roman" w:cs="Times New Roman"/>
          <w:sz w:val="24"/>
          <w:szCs w:val="24"/>
        </w:rPr>
        <w:t>59,1%</w:t>
      </w:r>
      <w:r w:rsidRPr="00105199">
        <w:rPr>
          <w:rFonts w:ascii="Times New Roman" w:hAnsi="Times New Roman" w:cs="Times New Roman"/>
          <w:sz w:val="24"/>
          <w:szCs w:val="24"/>
        </w:rPr>
        <w:t xml:space="preserve"> заняты застройкой</w:t>
      </w:r>
      <w:r w:rsidR="0005767C" w:rsidRPr="00105199">
        <w:rPr>
          <w:rFonts w:ascii="Times New Roman" w:hAnsi="Times New Roman" w:cs="Times New Roman"/>
          <w:sz w:val="24"/>
          <w:szCs w:val="24"/>
        </w:rPr>
        <w:t xml:space="preserve"> </w:t>
      </w:r>
      <w:r w:rsidRPr="00105199">
        <w:rPr>
          <w:rFonts w:ascii="Times New Roman" w:hAnsi="Times New Roman" w:cs="Times New Roman"/>
          <w:sz w:val="24"/>
          <w:szCs w:val="24"/>
        </w:rPr>
        <w:t>(жилой, общественно-деловой, производственной), 3</w:t>
      </w:r>
      <w:r w:rsidR="00BF0C72" w:rsidRPr="00105199">
        <w:rPr>
          <w:rFonts w:ascii="Times New Roman" w:hAnsi="Times New Roman" w:cs="Times New Roman"/>
          <w:sz w:val="24"/>
          <w:szCs w:val="24"/>
        </w:rPr>
        <w:t xml:space="preserve">,2% </w:t>
      </w:r>
      <w:r w:rsidRPr="00105199">
        <w:rPr>
          <w:rFonts w:ascii="Times New Roman" w:hAnsi="Times New Roman" w:cs="Times New Roman"/>
          <w:sz w:val="24"/>
          <w:szCs w:val="24"/>
        </w:rPr>
        <w:t xml:space="preserve">– инженерной и транспортной инфраструктурой. Земли лесного фонда </w:t>
      </w:r>
      <w:proofErr w:type="spellStart"/>
      <w:r w:rsidRPr="00105199">
        <w:rPr>
          <w:rFonts w:ascii="Times New Roman" w:hAnsi="Times New Roman" w:cs="Times New Roman"/>
          <w:sz w:val="24"/>
          <w:szCs w:val="24"/>
        </w:rPr>
        <w:t>состаляют</w:t>
      </w:r>
      <w:proofErr w:type="spellEnd"/>
      <w:r w:rsidRPr="00105199">
        <w:rPr>
          <w:rFonts w:ascii="Times New Roman" w:hAnsi="Times New Roman" w:cs="Times New Roman"/>
          <w:sz w:val="24"/>
          <w:szCs w:val="24"/>
        </w:rPr>
        <w:t xml:space="preserve"> </w:t>
      </w:r>
      <w:r w:rsidR="00BF0C72" w:rsidRPr="00105199">
        <w:rPr>
          <w:rFonts w:ascii="Times New Roman" w:hAnsi="Times New Roman" w:cs="Times New Roman"/>
          <w:sz w:val="24"/>
          <w:szCs w:val="24"/>
        </w:rPr>
        <w:t>30,3%</w:t>
      </w:r>
    </w:p>
    <w:p w:rsidR="004D149A" w:rsidRDefault="009B71CA" w:rsidP="004D149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5199">
        <w:rPr>
          <w:rFonts w:ascii="Times New Roman" w:hAnsi="Times New Roman" w:cs="Times New Roman"/>
          <w:sz w:val="24"/>
          <w:szCs w:val="24"/>
        </w:rPr>
        <w:t>Положительным фактором в поселении является преодоление неблагоприятной демографической ситуации, складывавшейся в течение многих лет. За последние 3 года</w:t>
      </w:r>
      <w:r w:rsidR="007364F1" w:rsidRPr="00105199">
        <w:rPr>
          <w:rFonts w:ascii="Times New Roman" w:hAnsi="Times New Roman" w:cs="Times New Roman"/>
          <w:sz w:val="24"/>
          <w:szCs w:val="24"/>
        </w:rPr>
        <w:t xml:space="preserve"> отмечается прирост населения в основном за счёт миграции. </w:t>
      </w:r>
    </w:p>
    <w:p w:rsidR="004D149A" w:rsidRPr="004D149A" w:rsidRDefault="004D149A" w:rsidP="004D149A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49A">
        <w:rPr>
          <w:rFonts w:ascii="Times New Roman" w:hAnsi="Times New Roman" w:cs="Times New Roman"/>
          <w:b/>
          <w:sz w:val="24"/>
          <w:szCs w:val="24"/>
        </w:rPr>
        <w:t>Экономическое развитие.</w:t>
      </w:r>
      <w:r w:rsidR="007C28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149A">
        <w:rPr>
          <w:rFonts w:ascii="Times New Roman" w:hAnsi="Times New Roman" w:cs="Times New Roman"/>
          <w:b/>
          <w:sz w:val="24"/>
          <w:szCs w:val="24"/>
        </w:rPr>
        <w:t>Промышленность</w:t>
      </w:r>
    </w:p>
    <w:p w:rsidR="00105199" w:rsidRPr="004D149A" w:rsidRDefault="00105199" w:rsidP="00105199">
      <w:pPr>
        <w:jc w:val="center"/>
        <w:rPr>
          <w:rFonts w:ascii="Times New Roman" w:hAnsi="Times New Roman" w:cs="Times New Roman"/>
          <w:sz w:val="24"/>
          <w:szCs w:val="24"/>
        </w:rPr>
      </w:pPr>
      <w:r w:rsidRPr="004D149A">
        <w:rPr>
          <w:rFonts w:ascii="Times New Roman" w:hAnsi="Times New Roman" w:cs="Times New Roman"/>
          <w:sz w:val="24"/>
          <w:szCs w:val="24"/>
        </w:rPr>
        <w:t>Основные предприятия по видам экономической деятельности:</w:t>
      </w:r>
    </w:p>
    <w:p w:rsidR="00105199" w:rsidRPr="00105199" w:rsidRDefault="00105199" w:rsidP="00105199">
      <w:pPr>
        <w:pStyle w:val="a7"/>
        <w:rPr>
          <w:rFonts w:ascii="Times New Roman" w:hAnsi="Times New Roman" w:cs="Times New Roman"/>
          <w:sz w:val="24"/>
        </w:rPr>
      </w:pPr>
      <w:r w:rsidRPr="00105199">
        <w:rPr>
          <w:rFonts w:ascii="Times New Roman" w:hAnsi="Times New Roman" w:cs="Times New Roman"/>
          <w:sz w:val="24"/>
        </w:rPr>
        <w:t>- обрабатывающие производства – 32</w:t>
      </w:r>
    </w:p>
    <w:p w:rsidR="00105199" w:rsidRPr="00105199" w:rsidRDefault="00105199" w:rsidP="00105199">
      <w:pPr>
        <w:pStyle w:val="a7"/>
        <w:rPr>
          <w:rFonts w:ascii="Times New Roman" w:hAnsi="Times New Roman" w:cs="Times New Roman"/>
          <w:sz w:val="24"/>
        </w:rPr>
      </w:pPr>
      <w:r w:rsidRPr="00105199">
        <w:rPr>
          <w:rFonts w:ascii="Times New Roman" w:hAnsi="Times New Roman" w:cs="Times New Roman"/>
          <w:sz w:val="24"/>
        </w:rPr>
        <w:t>- производство готовых металлических изделий – 9</w:t>
      </w:r>
    </w:p>
    <w:p w:rsidR="00105199" w:rsidRPr="00105199" w:rsidRDefault="00105199" w:rsidP="00105199">
      <w:pPr>
        <w:pStyle w:val="a7"/>
        <w:rPr>
          <w:rFonts w:ascii="Times New Roman" w:hAnsi="Times New Roman" w:cs="Times New Roman"/>
          <w:sz w:val="24"/>
        </w:rPr>
      </w:pPr>
      <w:r w:rsidRPr="00105199">
        <w:rPr>
          <w:rFonts w:ascii="Times New Roman" w:hAnsi="Times New Roman" w:cs="Times New Roman"/>
          <w:sz w:val="24"/>
        </w:rPr>
        <w:t>- строительство – 12</w:t>
      </w:r>
    </w:p>
    <w:p w:rsidR="00105199" w:rsidRPr="00105199" w:rsidRDefault="00105199" w:rsidP="00105199">
      <w:pPr>
        <w:pStyle w:val="a7"/>
        <w:rPr>
          <w:rFonts w:ascii="Times New Roman" w:hAnsi="Times New Roman" w:cs="Times New Roman"/>
          <w:sz w:val="24"/>
        </w:rPr>
      </w:pPr>
      <w:r w:rsidRPr="00105199">
        <w:rPr>
          <w:rFonts w:ascii="Times New Roman" w:hAnsi="Times New Roman" w:cs="Times New Roman"/>
          <w:sz w:val="24"/>
        </w:rPr>
        <w:t>- оптовая и розничная торговля – 39</w:t>
      </w:r>
    </w:p>
    <w:p w:rsidR="00105199" w:rsidRPr="00105199" w:rsidRDefault="00105199" w:rsidP="00105199">
      <w:pPr>
        <w:pStyle w:val="a7"/>
        <w:rPr>
          <w:rFonts w:ascii="Times New Roman" w:hAnsi="Times New Roman" w:cs="Times New Roman"/>
          <w:sz w:val="24"/>
        </w:rPr>
      </w:pPr>
      <w:r w:rsidRPr="00105199">
        <w:rPr>
          <w:rFonts w:ascii="Times New Roman" w:hAnsi="Times New Roman" w:cs="Times New Roman"/>
          <w:sz w:val="24"/>
        </w:rPr>
        <w:t>- операции с недвижимым имуществом, аренда и предоставление услуг – 72</w:t>
      </w:r>
    </w:p>
    <w:p w:rsidR="00105199" w:rsidRDefault="00105199" w:rsidP="007C2883">
      <w:pPr>
        <w:pStyle w:val="a7"/>
        <w:rPr>
          <w:rFonts w:ascii="Times New Roman" w:hAnsi="Times New Roman" w:cs="Times New Roman"/>
          <w:sz w:val="24"/>
        </w:rPr>
      </w:pPr>
      <w:r w:rsidRPr="00105199">
        <w:rPr>
          <w:rFonts w:ascii="Times New Roman" w:hAnsi="Times New Roman" w:cs="Times New Roman"/>
          <w:sz w:val="24"/>
        </w:rPr>
        <w:t xml:space="preserve">-предоставление прочих коммунальных и социальных услуг </w:t>
      </w:r>
      <w:r w:rsidR="007C2883">
        <w:rPr>
          <w:rFonts w:ascii="Times New Roman" w:hAnsi="Times New Roman" w:cs="Times New Roman"/>
          <w:sz w:val="24"/>
        </w:rPr>
        <w:t>–</w:t>
      </w:r>
      <w:r w:rsidRPr="00105199">
        <w:rPr>
          <w:rFonts w:ascii="Times New Roman" w:hAnsi="Times New Roman" w:cs="Times New Roman"/>
          <w:sz w:val="24"/>
        </w:rPr>
        <w:t xml:space="preserve"> 18</w:t>
      </w:r>
    </w:p>
    <w:p w:rsidR="007C2883" w:rsidRPr="007C2883" w:rsidRDefault="007C2883" w:rsidP="007C2883">
      <w:pPr>
        <w:pStyle w:val="a7"/>
        <w:rPr>
          <w:rFonts w:ascii="Times New Roman" w:hAnsi="Times New Roman" w:cs="Times New Roman"/>
          <w:sz w:val="24"/>
        </w:rPr>
      </w:pPr>
    </w:p>
    <w:p w:rsidR="007364F1" w:rsidRPr="00105199" w:rsidRDefault="007364F1" w:rsidP="0010519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5199">
        <w:rPr>
          <w:rFonts w:ascii="Times New Roman" w:hAnsi="Times New Roman" w:cs="Times New Roman"/>
          <w:sz w:val="24"/>
          <w:szCs w:val="24"/>
        </w:rPr>
        <w:t xml:space="preserve">Промышленность играет существенную роль в экономике </w:t>
      </w:r>
      <w:proofErr w:type="spellStart"/>
      <w:r w:rsidRPr="00105199">
        <w:rPr>
          <w:rFonts w:ascii="Times New Roman" w:hAnsi="Times New Roman" w:cs="Times New Roman"/>
          <w:sz w:val="24"/>
          <w:szCs w:val="24"/>
        </w:rPr>
        <w:t>Вырицкого</w:t>
      </w:r>
      <w:proofErr w:type="spellEnd"/>
      <w:r w:rsidRPr="00105199">
        <w:rPr>
          <w:rFonts w:ascii="Times New Roman" w:hAnsi="Times New Roman" w:cs="Times New Roman"/>
          <w:sz w:val="24"/>
          <w:szCs w:val="24"/>
        </w:rPr>
        <w:t xml:space="preserve"> городского поселения, от развития промышленных предприятий зависит наполняемость бюджета и соответственно качественное исполнение закреплённых полномочий. На территории поселения ведущими отраслями являются: деревообработка</w:t>
      </w:r>
      <w:r w:rsidR="00034C87" w:rsidRPr="00105199">
        <w:rPr>
          <w:rFonts w:ascii="Times New Roman" w:hAnsi="Times New Roman" w:cs="Times New Roman"/>
          <w:sz w:val="24"/>
          <w:szCs w:val="24"/>
        </w:rPr>
        <w:t>, металлообработка и текстильное производство.</w:t>
      </w:r>
    </w:p>
    <w:p w:rsidR="00160A85" w:rsidRPr="00105199" w:rsidRDefault="00ED02FB" w:rsidP="007C288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2015 год произведена </w:t>
      </w:r>
      <w:r w:rsidR="00160A85" w:rsidRPr="00105199">
        <w:rPr>
          <w:rFonts w:ascii="Times New Roman" w:hAnsi="Times New Roman" w:cs="Times New Roman"/>
          <w:sz w:val="24"/>
          <w:szCs w:val="24"/>
        </w:rPr>
        <w:t>отгрузка товаров собственного производства</w:t>
      </w:r>
      <w:r w:rsidR="002D43A9" w:rsidRPr="00105199">
        <w:rPr>
          <w:rFonts w:ascii="Times New Roman" w:hAnsi="Times New Roman" w:cs="Times New Roman"/>
          <w:sz w:val="24"/>
          <w:szCs w:val="24"/>
        </w:rPr>
        <w:t xml:space="preserve">  всего по поселению на сумму </w:t>
      </w:r>
      <w:r w:rsidR="00D04DD1" w:rsidRPr="00105199">
        <w:rPr>
          <w:rFonts w:ascii="Times New Roman" w:hAnsi="Times New Roman" w:cs="Times New Roman"/>
          <w:sz w:val="24"/>
          <w:szCs w:val="24"/>
        </w:rPr>
        <w:t>294408</w:t>
      </w:r>
      <w:r w:rsidR="002D43A9" w:rsidRPr="00105199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2D43A9" w:rsidRPr="0010519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2D43A9" w:rsidRPr="00105199">
        <w:rPr>
          <w:rFonts w:ascii="Times New Roman" w:hAnsi="Times New Roman" w:cs="Times New Roman"/>
          <w:sz w:val="24"/>
          <w:szCs w:val="24"/>
        </w:rPr>
        <w:t xml:space="preserve">уб., с темпом роста </w:t>
      </w:r>
      <w:r w:rsidR="00D04DD1" w:rsidRPr="00105199">
        <w:rPr>
          <w:rFonts w:ascii="Times New Roman" w:hAnsi="Times New Roman" w:cs="Times New Roman"/>
          <w:sz w:val="24"/>
          <w:szCs w:val="24"/>
        </w:rPr>
        <w:t xml:space="preserve">121,2 </w:t>
      </w:r>
      <w:r w:rsidR="002D43A9" w:rsidRPr="00105199">
        <w:rPr>
          <w:rFonts w:ascii="Times New Roman" w:hAnsi="Times New Roman" w:cs="Times New Roman"/>
          <w:sz w:val="24"/>
          <w:szCs w:val="24"/>
        </w:rPr>
        <w:t>% к соответствующему периоду прошлого года.</w:t>
      </w:r>
    </w:p>
    <w:p w:rsidR="009562BF" w:rsidRPr="00105199" w:rsidRDefault="009562BF" w:rsidP="00105199">
      <w:pPr>
        <w:jc w:val="both"/>
        <w:rPr>
          <w:rFonts w:ascii="Times New Roman" w:hAnsi="Times New Roman" w:cs="Times New Roman"/>
          <w:sz w:val="24"/>
          <w:szCs w:val="24"/>
        </w:rPr>
      </w:pPr>
      <w:r w:rsidRPr="00105199">
        <w:rPr>
          <w:rFonts w:ascii="Times New Roman" w:hAnsi="Times New Roman" w:cs="Times New Roman"/>
          <w:sz w:val="24"/>
          <w:szCs w:val="24"/>
        </w:rPr>
        <w:lastRenderedPageBreak/>
        <w:t xml:space="preserve">На территории </w:t>
      </w:r>
      <w:proofErr w:type="spellStart"/>
      <w:r w:rsidRPr="00105199">
        <w:rPr>
          <w:rFonts w:ascii="Times New Roman" w:hAnsi="Times New Roman" w:cs="Times New Roman"/>
          <w:sz w:val="24"/>
          <w:szCs w:val="24"/>
        </w:rPr>
        <w:t>Вырицкого</w:t>
      </w:r>
      <w:proofErr w:type="spellEnd"/>
      <w:r w:rsidRPr="00105199">
        <w:rPr>
          <w:rFonts w:ascii="Times New Roman" w:hAnsi="Times New Roman" w:cs="Times New Roman"/>
          <w:sz w:val="24"/>
          <w:szCs w:val="24"/>
        </w:rPr>
        <w:t xml:space="preserve"> городского поселения работают предприятия:</w:t>
      </w:r>
    </w:p>
    <w:p w:rsidR="009562BF" w:rsidRPr="00ED02FB" w:rsidRDefault="009562BF" w:rsidP="00105199">
      <w:pPr>
        <w:jc w:val="both"/>
        <w:rPr>
          <w:rFonts w:ascii="Times New Roman" w:hAnsi="Times New Roman" w:cs="Times New Roman"/>
          <w:sz w:val="24"/>
          <w:szCs w:val="24"/>
        </w:rPr>
      </w:pPr>
      <w:r w:rsidRPr="00ED02FB">
        <w:rPr>
          <w:rFonts w:ascii="Times New Roman" w:hAnsi="Times New Roman" w:cs="Times New Roman"/>
          <w:sz w:val="24"/>
          <w:szCs w:val="24"/>
        </w:rPr>
        <w:t>ОАО «Узор», ОАО «</w:t>
      </w:r>
      <w:proofErr w:type="spellStart"/>
      <w:r w:rsidRPr="00ED02FB">
        <w:rPr>
          <w:rFonts w:ascii="Times New Roman" w:hAnsi="Times New Roman" w:cs="Times New Roman"/>
          <w:sz w:val="24"/>
          <w:szCs w:val="24"/>
        </w:rPr>
        <w:t>Вырицкий</w:t>
      </w:r>
      <w:proofErr w:type="spellEnd"/>
      <w:r w:rsidRPr="00ED02FB">
        <w:rPr>
          <w:rFonts w:ascii="Times New Roman" w:hAnsi="Times New Roman" w:cs="Times New Roman"/>
          <w:sz w:val="24"/>
          <w:szCs w:val="24"/>
        </w:rPr>
        <w:t xml:space="preserve"> завод металлоизделий», ООО «</w:t>
      </w:r>
      <w:proofErr w:type="spellStart"/>
      <w:r w:rsidRPr="00ED02FB">
        <w:rPr>
          <w:rFonts w:ascii="Times New Roman" w:hAnsi="Times New Roman" w:cs="Times New Roman"/>
          <w:sz w:val="24"/>
          <w:szCs w:val="24"/>
        </w:rPr>
        <w:t>Унипак</w:t>
      </w:r>
      <w:proofErr w:type="spellEnd"/>
      <w:r w:rsidRPr="00ED02FB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9562BF" w:rsidRPr="00105199" w:rsidRDefault="009562BF" w:rsidP="00105199">
      <w:pPr>
        <w:jc w:val="both"/>
        <w:rPr>
          <w:rFonts w:ascii="Times New Roman" w:hAnsi="Times New Roman" w:cs="Times New Roman"/>
          <w:sz w:val="24"/>
          <w:szCs w:val="24"/>
        </w:rPr>
      </w:pPr>
      <w:r w:rsidRPr="00105199">
        <w:rPr>
          <w:rFonts w:ascii="Times New Roman" w:hAnsi="Times New Roman" w:cs="Times New Roman"/>
          <w:sz w:val="24"/>
          <w:szCs w:val="24"/>
        </w:rPr>
        <w:t>Анализ финансово-хозяйственной деятельности показывает высокую результативность и экономическую целесообразность функционирования предприятий.</w:t>
      </w:r>
    </w:p>
    <w:p w:rsidR="005D1E88" w:rsidRDefault="005D1E88" w:rsidP="0010519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D02FB">
        <w:rPr>
          <w:rFonts w:ascii="Times New Roman" w:hAnsi="Times New Roman" w:cs="Times New Roman"/>
          <w:sz w:val="24"/>
          <w:szCs w:val="24"/>
        </w:rPr>
        <w:t>ОАО «Узор»</w:t>
      </w:r>
      <w:r w:rsidRPr="00105199">
        <w:rPr>
          <w:rFonts w:ascii="Times New Roman" w:hAnsi="Times New Roman" w:cs="Times New Roman"/>
          <w:sz w:val="24"/>
          <w:szCs w:val="24"/>
        </w:rPr>
        <w:t xml:space="preserve"> широко известен как производитель гобеленовых и мебельно-декоративных тканей. Постоянно демонстрирует безупречное качество, динамичное развитие производства и системы сбыта, постоянное расширение ассортимента на основании изучения потребительского спроса, внедрения новых технологий, а так же новаторский подход к бизнесу.</w:t>
      </w:r>
      <w:r w:rsidR="007C2883">
        <w:rPr>
          <w:rFonts w:ascii="Times New Roman" w:hAnsi="Times New Roman" w:cs="Times New Roman"/>
          <w:sz w:val="24"/>
          <w:szCs w:val="24"/>
        </w:rPr>
        <w:t xml:space="preserve"> </w:t>
      </w:r>
      <w:r w:rsidRPr="00105199">
        <w:rPr>
          <w:rFonts w:ascii="Times New Roman" w:hAnsi="Times New Roman" w:cs="Times New Roman"/>
          <w:sz w:val="24"/>
          <w:szCs w:val="24"/>
        </w:rPr>
        <w:t>Большинство выпускаемых изделий ОАО «Узор» относится к изделиям народно-художественных промыслов.</w:t>
      </w:r>
      <w:r w:rsidR="007C2883">
        <w:rPr>
          <w:rFonts w:ascii="Times New Roman" w:hAnsi="Times New Roman" w:cs="Times New Roman"/>
          <w:sz w:val="24"/>
          <w:szCs w:val="24"/>
        </w:rPr>
        <w:t xml:space="preserve"> </w:t>
      </w:r>
      <w:r w:rsidRPr="00105199">
        <w:rPr>
          <w:rFonts w:ascii="Times New Roman" w:hAnsi="Times New Roman" w:cs="Times New Roman"/>
          <w:sz w:val="24"/>
          <w:szCs w:val="24"/>
        </w:rPr>
        <w:t>ОАО «Узор» выпускает свой традиционный качественный продукт – ткани, где 70% - это натуральное сырьё, а 30% для прочности – синтетика. На фабрике большое внимание уделяют техническому ассортименту. Это негорючие ткани с пропитками (</w:t>
      </w:r>
      <w:proofErr w:type="spellStart"/>
      <w:r w:rsidRPr="00105199">
        <w:rPr>
          <w:rFonts w:ascii="Times New Roman" w:hAnsi="Times New Roman" w:cs="Times New Roman"/>
          <w:sz w:val="24"/>
          <w:szCs w:val="24"/>
        </w:rPr>
        <w:t>водо</w:t>
      </w:r>
      <w:proofErr w:type="spellEnd"/>
      <w:r w:rsidRPr="00105199">
        <w:rPr>
          <w:rFonts w:ascii="Times New Roman" w:hAnsi="Times New Roman" w:cs="Times New Roman"/>
          <w:sz w:val="24"/>
          <w:szCs w:val="24"/>
        </w:rPr>
        <w:t xml:space="preserve">-, масло-, грязеотталкивающая и огнезащитная отделка), ткани с использованием </w:t>
      </w:r>
      <w:proofErr w:type="spellStart"/>
      <w:r w:rsidRPr="00105199">
        <w:rPr>
          <w:rFonts w:ascii="Times New Roman" w:hAnsi="Times New Roman" w:cs="Times New Roman"/>
          <w:sz w:val="24"/>
          <w:szCs w:val="24"/>
        </w:rPr>
        <w:t>арамидных</w:t>
      </w:r>
      <w:proofErr w:type="spellEnd"/>
      <w:r w:rsidRPr="00105199">
        <w:rPr>
          <w:rFonts w:ascii="Times New Roman" w:hAnsi="Times New Roman" w:cs="Times New Roman"/>
          <w:sz w:val="24"/>
          <w:szCs w:val="24"/>
        </w:rPr>
        <w:t xml:space="preserve"> волокон, которые обладают особой прочностью и высокой термической стойкостью, способной работать при высоких температурах. Они востребованы для пошива спецодежды </w:t>
      </w:r>
      <w:r w:rsidR="007C2883">
        <w:rPr>
          <w:rFonts w:ascii="Times New Roman" w:hAnsi="Times New Roman" w:cs="Times New Roman"/>
          <w:sz w:val="24"/>
          <w:szCs w:val="24"/>
        </w:rPr>
        <w:t>для пожарных, военных, энергети</w:t>
      </w:r>
      <w:r w:rsidRPr="00105199">
        <w:rPr>
          <w:rFonts w:ascii="Times New Roman" w:hAnsi="Times New Roman" w:cs="Times New Roman"/>
          <w:sz w:val="24"/>
          <w:szCs w:val="24"/>
        </w:rPr>
        <w:t>ков, а также для бронирования техники. Не падает спрос на розничные товары – покрывала, накидки, скатерти, салфетки, календари.</w:t>
      </w:r>
    </w:p>
    <w:p w:rsidR="007C2883" w:rsidRPr="00105199" w:rsidRDefault="007C2883" w:rsidP="0010519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4D149A" w:rsidRDefault="009562BF" w:rsidP="00105199">
      <w:pPr>
        <w:jc w:val="both"/>
        <w:rPr>
          <w:rFonts w:ascii="Times New Roman" w:hAnsi="Times New Roman" w:cs="Times New Roman"/>
          <w:sz w:val="24"/>
          <w:szCs w:val="24"/>
        </w:rPr>
      </w:pPr>
      <w:r w:rsidRPr="00ED02FB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ED02FB">
        <w:rPr>
          <w:rFonts w:ascii="Times New Roman" w:hAnsi="Times New Roman" w:cs="Times New Roman"/>
          <w:sz w:val="24"/>
          <w:szCs w:val="24"/>
        </w:rPr>
        <w:t>Унипак</w:t>
      </w:r>
      <w:proofErr w:type="spellEnd"/>
      <w:r w:rsidRPr="00ED02FB">
        <w:rPr>
          <w:rFonts w:ascii="Times New Roman" w:hAnsi="Times New Roman" w:cs="Times New Roman"/>
          <w:sz w:val="24"/>
          <w:szCs w:val="24"/>
        </w:rPr>
        <w:t>»</w:t>
      </w:r>
      <w:r w:rsidRPr="00105199">
        <w:rPr>
          <w:rFonts w:ascii="Times New Roman" w:hAnsi="Times New Roman" w:cs="Times New Roman"/>
          <w:sz w:val="24"/>
          <w:szCs w:val="24"/>
        </w:rPr>
        <w:t xml:space="preserve"> - предприятие занимающееся производством полиэтиленовых изделий широкого ассортимента. Прогноз объёма продаж соответствует  стабильному росту.</w:t>
      </w:r>
      <w:r w:rsidR="00105199">
        <w:rPr>
          <w:rFonts w:ascii="Times New Roman" w:hAnsi="Times New Roman" w:cs="Times New Roman"/>
          <w:sz w:val="24"/>
          <w:szCs w:val="24"/>
        </w:rPr>
        <w:t xml:space="preserve"> </w:t>
      </w:r>
      <w:r w:rsidRPr="00105199">
        <w:rPr>
          <w:rFonts w:ascii="Times New Roman" w:hAnsi="Times New Roman" w:cs="Times New Roman"/>
          <w:sz w:val="24"/>
          <w:szCs w:val="24"/>
        </w:rPr>
        <w:t xml:space="preserve">Эффективное ведение бизнеса – прежде всего контроль и оптимизация расходов. В основе динамики затрат на производство лежит нарастающий объём продаж. </w:t>
      </w:r>
    </w:p>
    <w:p w:rsidR="004D149A" w:rsidRDefault="00EC6BA7" w:rsidP="00105199">
      <w:pPr>
        <w:jc w:val="both"/>
        <w:rPr>
          <w:rFonts w:ascii="Times New Roman" w:hAnsi="Times New Roman" w:cs="Times New Roman"/>
          <w:sz w:val="24"/>
          <w:szCs w:val="24"/>
        </w:rPr>
      </w:pPr>
      <w:r w:rsidRPr="00105199">
        <w:rPr>
          <w:rFonts w:ascii="Times New Roman" w:hAnsi="Times New Roman" w:cs="Times New Roman"/>
          <w:sz w:val="24"/>
          <w:szCs w:val="24"/>
        </w:rPr>
        <w:t>Предприятиями малого бизнеса отгружено товаров собственного производства, выполнено работ и услуг собственными силами на сумму 20 060</w:t>
      </w:r>
      <w:r w:rsidR="0023253C" w:rsidRPr="00105199">
        <w:rPr>
          <w:rFonts w:ascii="Times New Roman" w:hAnsi="Times New Roman" w:cs="Times New Roman"/>
          <w:sz w:val="24"/>
          <w:szCs w:val="24"/>
        </w:rPr>
        <w:t>8</w:t>
      </w:r>
      <w:r w:rsidRPr="00105199">
        <w:rPr>
          <w:rFonts w:ascii="Times New Roman" w:hAnsi="Times New Roman" w:cs="Times New Roman"/>
          <w:sz w:val="24"/>
          <w:szCs w:val="24"/>
        </w:rPr>
        <w:t>,5 тыс</w:t>
      </w:r>
      <w:proofErr w:type="gramStart"/>
      <w:r w:rsidRPr="0010519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05199">
        <w:rPr>
          <w:rFonts w:ascii="Times New Roman" w:hAnsi="Times New Roman" w:cs="Times New Roman"/>
          <w:sz w:val="24"/>
          <w:szCs w:val="24"/>
        </w:rPr>
        <w:t>уб.</w:t>
      </w:r>
    </w:p>
    <w:p w:rsidR="004D149A" w:rsidRPr="004D149A" w:rsidRDefault="004D149A" w:rsidP="004D14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49A">
        <w:rPr>
          <w:rFonts w:ascii="Times New Roman" w:hAnsi="Times New Roman" w:cs="Times New Roman"/>
          <w:b/>
          <w:sz w:val="24"/>
          <w:szCs w:val="24"/>
        </w:rPr>
        <w:t>Потребительский рынок</w:t>
      </w:r>
    </w:p>
    <w:p w:rsidR="004E32F9" w:rsidRPr="00105199" w:rsidRDefault="004E32F9" w:rsidP="007C288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5199">
        <w:rPr>
          <w:rFonts w:ascii="Times New Roman" w:hAnsi="Times New Roman" w:cs="Times New Roman"/>
          <w:sz w:val="24"/>
          <w:szCs w:val="24"/>
        </w:rPr>
        <w:t>На территории поселения расположен 121 объект розничной т</w:t>
      </w:r>
      <w:r w:rsidR="004D149A">
        <w:rPr>
          <w:rFonts w:ascii="Times New Roman" w:hAnsi="Times New Roman" w:cs="Times New Roman"/>
          <w:sz w:val="24"/>
          <w:szCs w:val="24"/>
        </w:rPr>
        <w:t>орговли площадью 9104,4кв.м.,  объекты</w:t>
      </w:r>
      <w:r w:rsidRPr="00105199">
        <w:rPr>
          <w:rFonts w:ascii="Times New Roman" w:hAnsi="Times New Roman" w:cs="Times New Roman"/>
          <w:sz w:val="24"/>
          <w:szCs w:val="24"/>
        </w:rPr>
        <w:t xml:space="preserve"> бытового обслуживания, оказывающих услуги по ремонту и пошиву одежды, головных уборов, ремонту обуви, бытовой техники, транспортных средств, парикмахерские и косметические услуги, прочие услуги бытового характера, </w:t>
      </w:r>
      <w:r w:rsidR="003C0E3E" w:rsidRPr="00105199">
        <w:rPr>
          <w:rFonts w:ascii="Times New Roman" w:hAnsi="Times New Roman" w:cs="Times New Roman"/>
          <w:sz w:val="24"/>
          <w:szCs w:val="24"/>
        </w:rPr>
        <w:t>5</w:t>
      </w:r>
      <w:r w:rsidRPr="00105199">
        <w:rPr>
          <w:rFonts w:ascii="Times New Roman" w:hAnsi="Times New Roman" w:cs="Times New Roman"/>
          <w:sz w:val="24"/>
          <w:szCs w:val="24"/>
        </w:rPr>
        <w:t xml:space="preserve"> объектов, осуществляющих деятельность в сфере общественного питания общей площадью 644,4 кв.м., с количеством посадочных мест – 341.</w:t>
      </w:r>
      <w:proofErr w:type="gramEnd"/>
    </w:p>
    <w:p w:rsidR="004E32F9" w:rsidRDefault="004E32F9" w:rsidP="007C288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5199">
        <w:rPr>
          <w:rFonts w:ascii="Times New Roman" w:hAnsi="Times New Roman" w:cs="Times New Roman"/>
          <w:sz w:val="24"/>
          <w:szCs w:val="24"/>
        </w:rPr>
        <w:t>Оборот розничной торговли за 201</w:t>
      </w:r>
      <w:r w:rsidR="00D04DD1" w:rsidRPr="00105199">
        <w:rPr>
          <w:rFonts w:ascii="Times New Roman" w:hAnsi="Times New Roman" w:cs="Times New Roman"/>
          <w:sz w:val="24"/>
          <w:szCs w:val="24"/>
        </w:rPr>
        <w:t>5</w:t>
      </w:r>
      <w:r w:rsidRPr="00105199">
        <w:rPr>
          <w:rFonts w:ascii="Times New Roman" w:hAnsi="Times New Roman" w:cs="Times New Roman"/>
          <w:sz w:val="24"/>
          <w:szCs w:val="24"/>
        </w:rPr>
        <w:t xml:space="preserve"> год составил </w:t>
      </w:r>
      <w:r w:rsidR="00D04DD1" w:rsidRPr="00105199">
        <w:rPr>
          <w:rFonts w:ascii="Times New Roman" w:hAnsi="Times New Roman" w:cs="Times New Roman"/>
          <w:sz w:val="24"/>
          <w:szCs w:val="24"/>
        </w:rPr>
        <w:t>518988,1</w:t>
      </w:r>
      <w:r w:rsidRPr="00105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5199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10519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05199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105199">
        <w:rPr>
          <w:rFonts w:ascii="Times New Roman" w:hAnsi="Times New Roman" w:cs="Times New Roman"/>
          <w:sz w:val="24"/>
          <w:szCs w:val="24"/>
        </w:rPr>
        <w:t xml:space="preserve">, </w:t>
      </w:r>
      <w:r w:rsidR="003C0E3E" w:rsidRPr="00105199">
        <w:rPr>
          <w:rFonts w:ascii="Times New Roman" w:hAnsi="Times New Roman" w:cs="Times New Roman"/>
          <w:sz w:val="24"/>
          <w:szCs w:val="24"/>
        </w:rPr>
        <w:t xml:space="preserve"> </w:t>
      </w:r>
      <w:r w:rsidRPr="00105199">
        <w:rPr>
          <w:rFonts w:ascii="Times New Roman" w:hAnsi="Times New Roman" w:cs="Times New Roman"/>
          <w:sz w:val="24"/>
          <w:szCs w:val="24"/>
        </w:rPr>
        <w:t>темп роста к соответствующему пери</w:t>
      </w:r>
      <w:r w:rsidR="00D04DD1" w:rsidRPr="00105199">
        <w:rPr>
          <w:rFonts w:ascii="Times New Roman" w:hAnsi="Times New Roman" w:cs="Times New Roman"/>
          <w:sz w:val="24"/>
          <w:szCs w:val="24"/>
        </w:rPr>
        <w:t xml:space="preserve">оду прошлого года составил 111 </w:t>
      </w:r>
      <w:r w:rsidRPr="00105199">
        <w:rPr>
          <w:rFonts w:ascii="Times New Roman" w:hAnsi="Times New Roman" w:cs="Times New Roman"/>
          <w:sz w:val="24"/>
          <w:szCs w:val="24"/>
        </w:rPr>
        <w:t>%. Объём платных услуг населению за 201</w:t>
      </w:r>
      <w:r w:rsidR="00D04DD1" w:rsidRPr="00105199">
        <w:rPr>
          <w:rFonts w:ascii="Times New Roman" w:hAnsi="Times New Roman" w:cs="Times New Roman"/>
          <w:sz w:val="24"/>
          <w:szCs w:val="24"/>
        </w:rPr>
        <w:t>5</w:t>
      </w:r>
      <w:r w:rsidRPr="00105199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D04DD1" w:rsidRPr="00105199">
        <w:rPr>
          <w:rFonts w:ascii="Times New Roman" w:hAnsi="Times New Roman" w:cs="Times New Roman"/>
          <w:sz w:val="24"/>
          <w:szCs w:val="24"/>
        </w:rPr>
        <w:t>42477</w:t>
      </w:r>
      <w:r w:rsidRPr="00105199">
        <w:rPr>
          <w:rFonts w:ascii="Times New Roman" w:hAnsi="Times New Roman" w:cs="Times New Roman"/>
          <w:sz w:val="24"/>
          <w:szCs w:val="24"/>
        </w:rPr>
        <w:t xml:space="preserve"> тыс.руб., темп роста к  соответствующему периоду прошлого года</w:t>
      </w:r>
      <w:r w:rsidR="003C0E3E" w:rsidRPr="00105199">
        <w:rPr>
          <w:rFonts w:ascii="Times New Roman" w:hAnsi="Times New Roman" w:cs="Times New Roman"/>
          <w:sz w:val="24"/>
          <w:szCs w:val="24"/>
        </w:rPr>
        <w:t xml:space="preserve"> </w:t>
      </w:r>
      <w:r w:rsidR="00D04DD1" w:rsidRPr="00105199">
        <w:rPr>
          <w:rFonts w:ascii="Times New Roman" w:hAnsi="Times New Roman" w:cs="Times New Roman"/>
          <w:sz w:val="24"/>
          <w:szCs w:val="24"/>
        </w:rPr>
        <w:t xml:space="preserve"> 82,9</w:t>
      </w:r>
      <w:r w:rsidRPr="00105199">
        <w:rPr>
          <w:rFonts w:ascii="Times New Roman" w:hAnsi="Times New Roman" w:cs="Times New Roman"/>
          <w:sz w:val="24"/>
          <w:szCs w:val="24"/>
        </w:rPr>
        <w:t>%.</w:t>
      </w:r>
    </w:p>
    <w:p w:rsidR="007C2883" w:rsidRPr="00105199" w:rsidRDefault="007C2883" w:rsidP="00B31A6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5199">
        <w:rPr>
          <w:rFonts w:ascii="Times New Roman" w:hAnsi="Times New Roman" w:cs="Times New Roman"/>
          <w:sz w:val="24"/>
          <w:szCs w:val="24"/>
        </w:rPr>
        <w:t xml:space="preserve">С 2014 года на территории </w:t>
      </w:r>
      <w:proofErr w:type="spellStart"/>
      <w:r w:rsidRPr="00105199">
        <w:rPr>
          <w:rFonts w:ascii="Times New Roman" w:hAnsi="Times New Roman" w:cs="Times New Roman"/>
          <w:sz w:val="24"/>
          <w:szCs w:val="24"/>
        </w:rPr>
        <w:t>Вырицкого</w:t>
      </w:r>
      <w:proofErr w:type="spellEnd"/>
      <w:r w:rsidRPr="00105199">
        <w:rPr>
          <w:rFonts w:ascii="Times New Roman" w:hAnsi="Times New Roman" w:cs="Times New Roman"/>
          <w:sz w:val="24"/>
          <w:szCs w:val="24"/>
        </w:rPr>
        <w:t xml:space="preserve"> городского поселения завершено строительством и введено в эксплуатацию 3244,2 кв.м. торговых площадей у юридических и физических лиц, в стадии строительства 4300 кв.м. площадей, в стадии оформления документов объекты площадью 1835 кв.м.</w:t>
      </w:r>
    </w:p>
    <w:p w:rsidR="000308A7" w:rsidRPr="00105199" w:rsidRDefault="004E32F9" w:rsidP="00105199">
      <w:pPr>
        <w:jc w:val="both"/>
        <w:rPr>
          <w:rFonts w:ascii="Times New Roman" w:hAnsi="Times New Roman" w:cs="Times New Roman"/>
          <w:sz w:val="24"/>
          <w:szCs w:val="24"/>
        </w:rPr>
      </w:pPr>
      <w:r w:rsidRPr="00105199">
        <w:rPr>
          <w:rFonts w:ascii="Times New Roman" w:hAnsi="Times New Roman" w:cs="Times New Roman"/>
          <w:sz w:val="24"/>
          <w:szCs w:val="24"/>
        </w:rPr>
        <w:t xml:space="preserve">Одним из ведущих предприятий торговли на территории поселения является филиал </w:t>
      </w:r>
      <w:r w:rsidRPr="00105199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ED02FB">
        <w:rPr>
          <w:rFonts w:ascii="Times New Roman" w:hAnsi="Times New Roman" w:cs="Times New Roman"/>
          <w:sz w:val="24"/>
          <w:szCs w:val="24"/>
        </w:rPr>
        <w:t>Вырицкий</w:t>
      </w:r>
      <w:proofErr w:type="spellEnd"/>
      <w:r w:rsidRPr="00ED02FB">
        <w:rPr>
          <w:rFonts w:ascii="Times New Roman" w:hAnsi="Times New Roman" w:cs="Times New Roman"/>
          <w:sz w:val="24"/>
          <w:szCs w:val="24"/>
        </w:rPr>
        <w:t>» Гатчинского РАЙПО</w:t>
      </w:r>
      <w:r w:rsidRPr="00105199">
        <w:rPr>
          <w:rFonts w:ascii="Times New Roman" w:hAnsi="Times New Roman" w:cs="Times New Roman"/>
          <w:sz w:val="24"/>
          <w:szCs w:val="24"/>
        </w:rPr>
        <w:t xml:space="preserve">, обеспечивающий товарами широко ассортимента не только жителей посёлка, но и отдалённых сельских населённых пунктов, </w:t>
      </w:r>
      <w:r w:rsidR="004A7981" w:rsidRPr="00105199">
        <w:rPr>
          <w:rFonts w:ascii="Times New Roman" w:hAnsi="Times New Roman" w:cs="Times New Roman"/>
          <w:sz w:val="24"/>
          <w:szCs w:val="24"/>
        </w:rPr>
        <w:t xml:space="preserve">в п. Новинка и д. Порожек </w:t>
      </w:r>
      <w:r w:rsidRPr="00105199">
        <w:rPr>
          <w:rFonts w:ascii="Times New Roman" w:hAnsi="Times New Roman" w:cs="Times New Roman"/>
          <w:sz w:val="24"/>
          <w:szCs w:val="24"/>
        </w:rPr>
        <w:t xml:space="preserve">работают магазины, </w:t>
      </w:r>
      <w:r w:rsidR="007D5FD6" w:rsidRPr="00105199">
        <w:rPr>
          <w:rFonts w:ascii="Times New Roman" w:hAnsi="Times New Roman" w:cs="Times New Roman"/>
          <w:sz w:val="24"/>
          <w:szCs w:val="24"/>
        </w:rPr>
        <w:t xml:space="preserve">в </w:t>
      </w:r>
      <w:r w:rsidRPr="00105199">
        <w:rPr>
          <w:rFonts w:ascii="Times New Roman" w:hAnsi="Times New Roman" w:cs="Times New Roman"/>
          <w:sz w:val="24"/>
          <w:szCs w:val="24"/>
        </w:rPr>
        <w:t>деревня</w:t>
      </w:r>
      <w:r w:rsidR="007D5FD6" w:rsidRPr="00105199">
        <w:rPr>
          <w:rFonts w:ascii="Times New Roman" w:hAnsi="Times New Roman" w:cs="Times New Roman"/>
          <w:sz w:val="24"/>
          <w:szCs w:val="24"/>
        </w:rPr>
        <w:t>х</w:t>
      </w:r>
      <w:r w:rsidRPr="00105199">
        <w:rPr>
          <w:rFonts w:ascii="Times New Roman" w:hAnsi="Times New Roman" w:cs="Times New Roman"/>
          <w:sz w:val="24"/>
          <w:szCs w:val="24"/>
        </w:rPr>
        <w:t xml:space="preserve"> работает автолавка (обслуживает </w:t>
      </w:r>
      <w:r w:rsidR="00685426" w:rsidRPr="00105199">
        <w:rPr>
          <w:rFonts w:ascii="Times New Roman" w:hAnsi="Times New Roman" w:cs="Times New Roman"/>
          <w:sz w:val="24"/>
          <w:szCs w:val="24"/>
        </w:rPr>
        <w:t>6</w:t>
      </w:r>
      <w:r w:rsidRPr="00105199">
        <w:rPr>
          <w:rFonts w:ascii="Times New Roman" w:hAnsi="Times New Roman" w:cs="Times New Roman"/>
          <w:sz w:val="24"/>
          <w:szCs w:val="24"/>
        </w:rPr>
        <w:t xml:space="preserve"> деревень). </w:t>
      </w:r>
    </w:p>
    <w:tbl>
      <w:tblPr>
        <w:tblW w:w="0" w:type="auto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7"/>
        <w:gridCol w:w="2693"/>
        <w:gridCol w:w="2410"/>
        <w:gridCol w:w="3497"/>
      </w:tblGrid>
      <w:tr w:rsidR="005D1E88" w:rsidRPr="00105199" w:rsidTr="005D1E88">
        <w:trPr>
          <w:trHeight w:val="234"/>
        </w:trPr>
        <w:tc>
          <w:tcPr>
            <w:tcW w:w="777" w:type="dxa"/>
          </w:tcPr>
          <w:p w:rsidR="005D1E88" w:rsidRPr="00105199" w:rsidRDefault="005D1E88" w:rsidP="0010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1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1051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0519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051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3" w:type="dxa"/>
          </w:tcPr>
          <w:p w:rsidR="005D1E88" w:rsidRPr="00105199" w:rsidRDefault="005D1E88" w:rsidP="0010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199">
              <w:rPr>
                <w:rFonts w:ascii="Times New Roman" w:hAnsi="Times New Roman" w:cs="Times New Roman"/>
                <w:sz w:val="24"/>
                <w:szCs w:val="24"/>
              </w:rPr>
              <w:t>Наименование населённого пункта</w:t>
            </w:r>
          </w:p>
        </w:tc>
        <w:tc>
          <w:tcPr>
            <w:tcW w:w="2410" w:type="dxa"/>
          </w:tcPr>
          <w:p w:rsidR="005D1E88" w:rsidRPr="00105199" w:rsidRDefault="005D1E88" w:rsidP="0010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199">
              <w:rPr>
                <w:rFonts w:ascii="Times New Roman" w:hAnsi="Times New Roman" w:cs="Times New Roman"/>
                <w:sz w:val="24"/>
                <w:szCs w:val="24"/>
              </w:rPr>
              <w:t>Сезон работы</w:t>
            </w:r>
          </w:p>
        </w:tc>
        <w:tc>
          <w:tcPr>
            <w:tcW w:w="3497" w:type="dxa"/>
          </w:tcPr>
          <w:p w:rsidR="005D1E88" w:rsidRPr="00105199" w:rsidRDefault="005D1E88" w:rsidP="0010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199">
              <w:rPr>
                <w:rFonts w:ascii="Times New Roman" w:hAnsi="Times New Roman" w:cs="Times New Roman"/>
                <w:sz w:val="24"/>
                <w:szCs w:val="24"/>
              </w:rPr>
              <w:t>Режим работы по дням недели</w:t>
            </w:r>
          </w:p>
        </w:tc>
      </w:tr>
      <w:tr w:rsidR="005D1E88" w:rsidRPr="00105199" w:rsidTr="005D1E88">
        <w:trPr>
          <w:trHeight w:val="234"/>
        </w:trPr>
        <w:tc>
          <w:tcPr>
            <w:tcW w:w="777" w:type="dxa"/>
          </w:tcPr>
          <w:p w:rsidR="005D1E88" w:rsidRPr="00105199" w:rsidRDefault="005D1E88" w:rsidP="0010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1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5D1E88" w:rsidRPr="00105199" w:rsidRDefault="005D1E88" w:rsidP="0010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199">
              <w:rPr>
                <w:rFonts w:ascii="Times New Roman" w:hAnsi="Times New Roman" w:cs="Times New Roman"/>
                <w:sz w:val="24"/>
                <w:szCs w:val="24"/>
              </w:rPr>
              <w:t>д. Новинка</w:t>
            </w:r>
          </w:p>
        </w:tc>
        <w:tc>
          <w:tcPr>
            <w:tcW w:w="2410" w:type="dxa"/>
          </w:tcPr>
          <w:p w:rsidR="005D1E88" w:rsidRPr="00105199" w:rsidRDefault="005549F2" w:rsidP="0010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19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497" w:type="dxa"/>
          </w:tcPr>
          <w:p w:rsidR="005D1E88" w:rsidRPr="00105199" w:rsidRDefault="005549F2" w:rsidP="0010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19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5D1E88" w:rsidRPr="00105199">
              <w:rPr>
                <w:rFonts w:ascii="Times New Roman" w:hAnsi="Times New Roman" w:cs="Times New Roman"/>
                <w:sz w:val="24"/>
                <w:szCs w:val="24"/>
              </w:rPr>
              <w:t>етверг</w:t>
            </w:r>
            <w:r w:rsidRPr="00105199">
              <w:rPr>
                <w:rFonts w:ascii="Times New Roman" w:hAnsi="Times New Roman" w:cs="Times New Roman"/>
                <w:sz w:val="24"/>
                <w:szCs w:val="24"/>
              </w:rPr>
              <w:t xml:space="preserve"> 13-30</w:t>
            </w:r>
          </w:p>
        </w:tc>
      </w:tr>
      <w:tr w:rsidR="005549F2" w:rsidRPr="00105199" w:rsidTr="005D1E88">
        <w:trPr>
          <w:trHeight w:val="234"/>
        </w:trPr>
        <w:tc>
          <w:tcPr>
            <w:tcW w:w="777" w:type="dxa"/>
          </w:tcPr>
          <w:p w:rsidR="005549F2" w:rsidRPr="00105199" w:rsidRDefault="005549F2" w:rsidP="0010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1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5549F2" w:rsidRPr="00105199" w:rsidRDefault="005549F2" w:rsidP="0010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199">
              <w:rPr>
                <w:rFonts w:ascii="Times New Roman" w:hAnsi="Times New Roman" w:cs="Times New Roman"/>
                <w:sz w:val="24"/>
                <w:szCs w:val="24"/>
              </w:rPr>
              <w:t xml:space="preserve">д. Озерешно </w:t>
            </w:r>
          </w:p>
        </w:tc>
        <w:tc>
          <w:tcPr>
            <w:tcW w:w="2410" w:type="dxa"/>
          </w:tcPr>
          <w:p w:rsidR="005549F2" w:rsidRPr="00105199" w:rsidRDefault="005549F2" w:rsidP="0010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19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497" w:type="dxa"/>
          </w:tcPr>
          <w:p w:rsidR="005549F2" w:rsidRPr="00105199" w:rsidRDefault="005549F2" w:rsidP="0010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199">
              <w:rPr>
                <w:rFonts w:ascii="Times New Roman" w:hAnsi="Times New Roman" w:cs="Times New Roman"/>
                <w:sz w:val="24"/>
                <w:szCs w:val="24"/>
              </w:rPr>
              <w:t>Четверг 14-30</w:t>
            </w:r>
          </w:p>
        </w:tc>
      </w:tr>
      <w:tr w:rsidR="005549F2" w:rsidRPr="00105199" w:rsidTr="005D1E88">
        <w:trPr>
          <w:trHeight w:val="234"/>
        </w:trPr>
        <w:tc>
          <w:tcPr>
            <w:tcW w:w="777" w:type="dxa"/>
          </w:tcPr>
          <w:p w:rsidR="005549F2" w:rsidRPr="00105199" w:rsidRDefault="005549F2" w:rsidP="0010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1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5549F2" w:rsidRPr="00105199" w:rsidRDefault="005549F2" w:rsidP="0010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199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105199">
              <w:rPr>
                <w:rFonts w:ascii="Times New Roman" w:hAnsi="Times New Roman" w:cs="Times New Roman"/>
                <w:sz w:val="24"/>
                <w:szCs w:val="24"/>
              </w:rPr>
              <w:t>Ольховец</w:t>
            </w:r>
            <w:proofErr w:type="spellEnd"/>
          </w:p>
        </w:tc>
        <w:tc>
          <w:tcPr>
            <w:tcW w:w="2410" w:type="dxa"/>
          </w:tcPr>
          <w:p w:rsidR="005549F2" w:rsidRPr="00105199" w:rsidRDefault="005549F2" w:rsidP="0010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19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497" w:type="dxa"/>
          </w:tcPr>
          <w:p w:rsidR="005549F2" w:rsidRPr="00105199" w:rsidRDefault="005549F2" w:rsidP="0010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199">
              <w:rPr>
                <w:rFonts w:ascii="Times New Roman" w:hAnsi="Times New Roman" w:cs="Times New Roman"/>
                <w:sz w:val="24"/>
                <w:szCs w:val="24"/>
              </w:rPr>
              <w:t>Четверг 15-10</w:t>
            </w:r>
          </w:p>
        </w:tc>
      </w:tr>
      <w:tr w:rsidR="005549F2" w:rsidRPr="00105199" w:rsidTr="005D1E88">
        <w:trPr>
          <w:trHeight w:val="234"/>
        </w:trPr>
        <w:tc>
          <w:tcPr>
            <w:tcW w:w="777" w:type="dxa"/>
          </w:tcPr>
          <w:p w:rsidR="005549F2" w:rsidRPr="00105199" w:rsidRDefault="005549F2" w:rsidP="0010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1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5549F2" w:rsidRPr="00105199" w:rsidRDefault="005549F2" w:rsidP="0010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199">
              <w:rPr>
                <w:rFonts w:ascii="Times New Roman" w:hAnsi="Times New Roman" w:cs="Times New Roman"/>
                <w:sz w:val="24"/>
                <w:szCs w:val="24"/>
              </w:rPr>
              <w:t>д. Савкино</w:t>
            </w:r>
          </w:p>
        </w:tc>
        <w:tc>
          <w:tcPr>
            <w:tcW w:w="2410" w:type="dxa"/>
          </w:tcPr>
          <w:p w:rsidR="005549F2" w:rsidRPr="00105199" w:rsidRDefault="005549F2" w:rsidP="0010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19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497" w:type="dxa"/>
          </w:tcPr>
          <w:p w:rsidR="005549F2" w:rsidRPr="00105199" w:rsidRDefault="005549F2" w:rsidP="0010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199">
              <w:rPr>
                <w:rFonts w:ascii="Times New Roman" w:hAnsi="Times New Roman" w:cs="Times New Roman"/>
                <w:sz w:val="24"/>
                <w:szCs w:val="24"/>
              </w:rPr>
              <w:t>Четверг 15-40</w:t>
            </w:r>
          </w:p>
        </w:tc>
      </w:tr>
      <w:tr w:rsidR="005549F2" w:rsidRPr="00105199" w:rsidTr="005D1E88">
        <w:trPr>
          <w:trHeight w:val="234"/>
        </w:trPr>
        <w:tc>
          <w:tcPr>
            <w:tcW w:w="777" w:type="dxa"/>
          </w:tcPr>
          <w:p w:rsidR="005549F2" w:rsidRPr="00105199" w:rsidRDefault="005549F2" w:rsidP="0010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1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5549F2" w:rsidRPr="00105199" w:rsidRDefault="005549F2" w:rsidP="0010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199">
              <w:rPr>
                <w:rFonts w:ascii="Times New Roman" w:hAnsi="Times New Roman" w:cs="Times New Roman"/>
                <w:sz w:val="24"/>
                <w:szCs w:val="24"/>
              </w:rPr>
              <w:t xml:space="preserve">д. Большие </w:t>
            </w:r>
            <w:proofErr w:type="spellStart"/>
            <w:r w:rsidRPr="00105199">
              <w:rPr>
                <w:rFonts w:ascii="Times New Roman" w:hAnsi="Times New Roman" w:cs="Times New Roman"/>
                <w:sz w:val="24"/>
                <w:szCs w:val="24"/>
              </w:rPr>
              <w:t>Слудицы</w:t>
            </w:r>
            <w:proofErr w:type="spellEnd"/>
          </w:p>
        </w:tc>
        <w:tc>
          <w:tcPr>
            <w:tcW w:w="2410" w:type="dxa"/>
          </w:tcPr>
          <w:p w:rsidR="005549F2" w:rsidRPr="00105199" w:rsidRDefault="005549F2" w:rsidP="0010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19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497" w:type="dxa"/>
          </w:tcPr>
          <w:p w:rsidR="005549F2" w:rsidRPr="00105199" w:rsidRDefault="005549F2" w:rsidP="0010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199">
              <w:rPr>
                <w:rFonts w:ascii="Times New Roman" w:hAnsi="Times New Roman" w:cs="Times New Roman"/>
                <w:sz w:val="24"/>
                <w:szCs w:val="24"/>
              </w:rPr>
              <w:t xml:space="preserve">Четверг 16-10 </w:t>
            </w:r>
          </w:p>
        </w:tc>
      </w:tr>
      <w:tr w:rsidR="005549F2" w:rsidRPr="00105199" w:rsidTr="005D1E88">
        <w:trPr>
          <w:trHeight w:val="234"/>
        </w:trPr>
        <w:tc>
          <w:tcPr>
            <w:tcW w:w="777" w:type="dxa"/>
          </w:tcPr>
          <w:p w:rsidR="005549F2" w:rsidRPr="00105199" w:rsidRDefault="005549F2" w:rsidP="0010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1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5549F2" w:rsidRPr="00105199" w:rsidRDefault="005549F2" w:rsidP="0010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199">
              <w:rPr>
                <w:rFonts w:ascii="Times New Roman" w:hAnsi="Times New Roman" w:cs="Times New Roman"/>
                <w:sz w:val="24"/>
                <w:szCs w:val="24"/>
              </w:rPr>
              <w:t xml:space="preserve">д. Малые </w:t>
            </w:r>
            <w:proofErr w:type="spellStart"/>
            <w:r w:rsidRPr="00105199">
              <w:rPr>
                <w:rFonts w:ascii="Times New Roman" w:hAnsi="Times New Roman" w:cs="Times New Roman"/>
                <w:sz w:val="24"/>
                <w:szCs w:val="24"/>
              </w:rPr>
              <w:t>Слудицы</w:t>
            </w:r>
            <w:proofErr w:type="spellEnd"/>
          </w:p>
        </w:tc>
        <w:tc>
          <w:tcPr>
            <w:tcW w:w="2410" w:type="dxa"/>
          </w:tcPr>
          <w:p w:rsidR="005549F2" w:rsidRPr="00105199" w:rsidRDefault="005549F2" w:rsidP="0010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19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497" w:type="dxa"/>
          </w:tcPr>
          <w:p w:rsidR="005549F2" w:rsidRPr="00105199" w:rsidRDefault="005549F2" w:rsidP="0010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199">
              <w:rPr>
                <w:rFonts w:ascii="Times New Roman" w:hAnsi="Times New Roman" w:cs="Times New Roman"/>
                <w:sz w:val="24"/>
                <w:szCs w:val="24"/>
              </w:rPr>
              <w:t>Четверг 16-30</w:t>
            </w:r>
          </w:p>
        </w:tc>
      </w:tr>
    </w:tbl>
    <w:p w:rsidR="00105199" w:rsidRPr="00105199" w:rsidRDefault="00105199" w:rsidP="001051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26B8" w:rsidRDefault="003D5F6C" w:rsidP="0010519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5199">
        <w:rPr>
          <w:rFonts w:ascii="Times New Roman" w:hAnsi="Times New Roman" w:cs="Times New Roman"/>
          <w:sz w:val="24"/>
          <w:szCs w:val="24"/>
        </w:rPr>
        <w:t xml:space="preserve">В соответствии с подпрограммой «Создание условий для экономического развития» муниципальной программы «Социально-экономическое развитие муниципального образования </w:t>
      </w:r>
      <w:proofErr w:type="spellStart"/>
      <w:r w:rsidRPr="00105199">
        <w:rPr>
          <w:rFonts w:ascii="Times New Roman" w:hAnsi="Times New Roman" w:cs="Times New Roman"/>
          <w:sz w:val="24"/>
          <w:szCs w:val="24"/>
        </w:rPr>
        <w:t>Вырицкое</w:t>
      </w:r>
      <w:proofErr w:type="spellEnd"/>
      <w:r w:rsidRPr="00105199">
        <w:rPr>
          <w:rFonts w:ascii="Times New Roman" w:hAnsi="Times New Roman" w:cs="Times New Roman"/>
          <w:sz w:val="24"/>
          <w:szCs w:val="24"/>
        </w:rPr>
        <w:t xml:space="preserve"> городское поселение Гатчинского муниципального района Ленинградской области» и договором с Муниципальным фондом поддержки малого и среднего предпринимательства Гатчинского муниципального района для решения задач, реализация которых способствует эффективному развитию  малого и среднего предпринимательства проводятся консультационные</w:t>
      </w:r>
      <w:r w:rsidR="005C2C94" w:rsidRPr="00105199">
        <w:rPr>
          <w:rFonts w:ascii="Times New Roman" w:hAnsi="Times New Roman" w:cs="Times New Roman"/>
          <w:sz w:val="24"/>
          <w:szCs w:val="24"/>
        </w:rPr>
        <w:t>, информационные</w:t>
      </w:r>
      <w:r w:rsidR="007C2883">
        <w:rPr>
          <w:rFonts w:ascii="Times New Roman" w:hAnsi="Times New Roman" w:cs="Times New Roman"/>
          <w:sz w:val="24"/>
          <w:szCs w:val="24"/>
        </w:rPr>
        <w:t>, обучающие мероприятия.</w:t>
      </w:r>
      <w:proofErr w:type="gramEnd"/>
      <w:r w:rsidR="007C2883">
        <w:rPr>
          <w:rFonts w:ascii="Times New Roman" w:hAnsi="Times New Roman" w:cs="Times New Roman"/>
          <w:sz w:val="24"/>
          <w:szCs w:val="24"/>
        </w:rPr>
        <w:t xml:space="preserve"> Оказывается</w:t>
      </w:r>
      <w:r w:rsidR="005C2C94" w:rsidRPr="00105199">
        <w:rPr>
          <w:rFonts w:ascii="Times New Roman" w:hAnsi="Times New Roman" w:cs="Times New Roman"/>
          <w:sz w:val="24"/>
          <w:szCs w:val="24"/>
        </w:rPr>
        <w:t xml:space="preserve"> помощь по мерам поддержки среднего малого предпринимательства в Ленинградской области. Проводится анализ</w:t>
      </w:r>
      <w:r w:rsidR="007C28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C2883">
        <w:rPr>
          <w:rFonts w:ascii="Times New Roman" w:hAnsi="Times New Roman" w:cs="Times New Roman"/>
          <w:sz w:val="24"/>
          <w:szCs w:val="24"/>
        </w:rPr>
        <w:t>выбранных</w:t>
      </w:r>
      <w:proofErr w:type="gramEnd"/>
      <w:r w:rsidR="007C2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2883">
        <w:rPr>
          <w:rFonts w:ascii="Times New Roman" w:hAnsi="Times New Roman" w:cs="Times New Roman"/>
          <w:sz w:val="24"/>
          <w:szCs w:val="24"/>
        </w:rPr>
        <w:t>бизнес-идей</w:t>
      </w:r>
      <w:proofErr w:type="spellEnd"/>
      <w:r w:rsidR="007C2883">
        <w:rPr>
          <w:rFonts w:ascii="Times New Roman" w:hAnsi="Times New Roman" w:cs="Times New Roman"/>
          <w:sz w:val="24"/>
          <w:szCs w:val="24"/>
        </w:rPr>
        <w:t xml:space="preserve">. Оказывается </w:t>
      </w:r>
      <w:r w:rsidR="005C2C94" w:rsidRPr="00105199">
        <w:rPr>
          <w:rFonts w:ascii="Times New Roman" w:hAnsi="Times New Roman" w:cs="Times New Roman"/>
          <w:sz w:val="24"/>
          <w:szCs w:val="24"/>
        </w:rPr>
        <w:t>организационно-методическая, информационная поддержка субъектам малого и средн</w:t>
      </w:r>
      <w:r w:rsidR="00B31A60">
        <w:rPr>
          <w:rFonts w:ascii="Times New Roman" w:hAnsi="Times New Roman" w:cs="Times New Roman"/>
          <w:sz w:val="24"/>
          <w:szCs w:val="24"/>
        </w:rPr>
        <w:t>его предпринимательства. Оказывается</w:t>
      </w:r>
      <w:r w:rsidR="005C2C94" w:rsidRPr="00105199">
        <w:rPr>
          <w:rFonts w:ascii="Times New Roman" w:hAnsi="Times New Roman" w:cs="Times New Roman"/>
          <w:sz w:val="24"/>
          <w:szCs w:val="24"/>
        </w:rPr>
        <w:t xml:space="preserve"> помощь в использовании информационных баз данных, разъяснении порядка регистрации ИП, выборе систем налогообложения, обсуждении юридических вопросов, трудового законодательства, вопросов, возникающих при подготовке отчетности за полученную субсидию</w:t>
      </w:r>
      <w:r w:rsidR="00105199" w:rsidRPr="00105199">
        <w:rPr>
          <w:rFonts w:ascii="Times New Roman" w:hAnsi="Times New Roman" w:cs="Times New Roman"/>
          <w:sz w:val="24"/>
          <w:szCs w:val="24"/>
        </w:rPr>
        <w:t>, проведении рекламной кампании</w:t>
      </w:r>
      <w:r w:rsidR="005C2C94" w:rsidRPr="0010519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2883" w:rsidRDefault="007C2883" w:rsidP="00B31A60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2883">
        <w:rPr>
          <w:rFonts w:ascii="Times New Roman" w:hAnsi="Times New Roman" w:cs="Times New Roman"/>
          <w:sz w:val="24"/>
          <w:szCs w:val="24"/>
        </w:rPr>
        <w:t xml:space="preserve">Консультацию можно получить по адресу: 188300,г.Гатчина, ул.Соборная, 2,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7C2883">
        <w:rPr>
          <w:rFonts w:ascii="Times New Roman" w:hAnsi="Times New Roman" w:cs="Times New Roman"/>
          <w:sz w:val="24"/>
          <w:szCs w:val="24"/>
        </w:rPr>
        <w:t>тел. 8-813-71-307-70; 8-813-71-200-73. Адрес электронной почты: </w:t>
      </w:r>
      <w:hyperlink r:id="rId8" w:history="1">
        <w:r w:rsidRPr="007C2883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mfpmpgr@yandex.ru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r w:rsidRPr="007C2883">
        <w:rPr>
          <w:rFonts w:ascii="Times New Roman" w:hAnsi="Times New Roman" w:cs="Times New Roman"/>
          <w:sz w:val="24"/>
          <w:szCs w:val="24"/>
        </w:rPr>
        <w:t> </w:t>
      </w:r>
    </w:p>
    <w:p w:rsidR="007C2883" w:rsidRDefault="007C2883" w:rsidP="00B31A6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2883">
        <w:rPr>
          <w:rFonts w:ascii="Times New Roman" w:hAnsi="Times New Roman" w:cs="Times New Roman"/>
          <w:sz w:val="24"/>
          <w:szCs w:val="24"/>
        </w:rPr>
        <w:t>Официальный сайт:</w:t>
      </w:r>
      <w:r w:rsidRPr="007C288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9" w:history="1">
        <w:r w:rsidRPr="007C2883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http://mfpmp.ru</w:t>
        </w:r>
      </w:hyperlink>
      <w:r w:rsidRPr="007C2883">
        <w:rPr>
          <w:rFonts w:ascii="Times New Roman" w:hAnsi="Times New Roman" w:cs="Times New Roman"/>
          <w:sz w:val="24"/>
          <w:szCs w:val="24"/>
        </w:rPr>
        <w:t>   </w:t>
      </w:r>
    </w:p>
    <w:p w:rsidR="00B31A60" w:rsidRPr="00B31A60" w:rsidRDefault="00B31A60" w:rsidP="00B31A6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7C2883" w:rsidRPr="007C2883" w:rsidRDefault="007C2883" w:rsidP="007C28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883">
        <w:rPr>
          <w:rFonts w:ascii="Times New Roman" w:hAnsi="Times New Roman" w:cs="Times New Roman"/>
          <w:b/>
          <w:sz w:val="24"/>
          <w:szCs w:val="24"/>
        </w:rPr>
        <w:t>Сельское хозяйство</w:t>
      </w:r>
    </w:p>
    <w:p w:rsidR="007C2883" w:rsidRPr="00105199" w:rsidRDefault="007C2883" w:rsidP="007C2883">
      <w:pPr>
        <w:pStyle w:val="a7"/>
        <w:jc w:val="both"/>
        <w:rPr>
          <w:rFonts w:ascii="Times New Roman" w:hAnsi="Times New Roman" w:cs="Times New Roman"/>
          <w:sz w:val="24"/>
        </w:rPr>
      </w:pPr>
      <w:r w:rsidRPr="00105199">
        <w:rPr>
          <w:rFonts w:ascii="Times New Roman" w:hAnsi="Times New Roman" w:cs="Times New Roman"/>
          <w:sz w:val="24"/>
        </w:rPr>
        <w:t xml:space="preserve">На территории </w:t>
      </w:r>
      <w:proofErr w:type="spellStart"/>
      <w:r w:rsidRPr="00105199">
        <w:rPr>
          <w:rFonts w:ascii="Times New Roman" w:hAnsi="Times New Roman" w:cs="Times New Roman"/>
          <w:sz w:val="24"/>
        </w:rPr>
        <w:t>Вырицкого</w:t>
      </w:r>
      <w:proofErr w:type="spellEnd"/>
      <w:r w:rsidRPr="00105199">
        <w:rPr>
          <w:rFonts w:ascii="Times New Roman" w:hAnsi="Times New Roman" w:cs="Times New Roman"/>
          <w:sz w:val="24"/>
        </w:rPr>
        <w:t xml:space="preserve"> городского поселения расположены: сельскохозяйственное предприятие </w:t>
      </w:r>
      <w:r w:rsidRPr="00ED02FB">
        <w:rPr>
          <w:rFonts w:ascii="Times New Roman" w:hAnsi="Times New Roman" w:cs="Times New Roman"/>
          <w:sz w:val="24"/>
        </w:rPr>
        <w:t>ЗАО «Искра»,</w:t>
      </w:r>
      <w:r w:rsidRPr="00105199">
        <w:rPr>
          <w:rFonts w:ascii="Times New Roman" w:hAnsi="Times New Roman" w:cs="Times New Roman"/>
          <w:sz w:val="24"/>
        </w:rPr>
        <w:t xml:space="preserve"> 23  крестьянских (фермерских) хозяйств, 1031 личных подсобных хозяйства. Кроме того, на территории поселения расположено около 17846 садовых участков.</w:t>
      </w:r>
    </w:p>
    <w:p w:rsidR="007C2883" w:rsidRPr="00105199" w:rsidRDefault="007C2883" w:rsidP="007C2883">
      <w:pPr>
        <w:pStyle w:val="a7"/>
        <w:jc w:val="both"/>
        <w:rPr>
          <w:rFonts w:ascii="Times New Roman" w:hAnsi="Times New Roman" w:cs="Times New Roman"/>
          <w:sz w:val="24"/>
        </w:rPr>
      </w:pPr>
      <w:r w:rsidRPr="00105199">
        <w:rPr>
          <w:rFonts w:ascii="Times New Roman" w:hAnsi="Times New Roman" w:cs="Times New Roman"/>
          <w:sz w:val="24"/>
        </w:rPr>
        <w:t>Предприятия сельского хозяйства занимаются разведением КРС, в том числе и коров мясных и молочных пород, ведут заготовку кормов  (сена), выращивают зерновые  культуры, картофель.</w:t>
      </w:r>
    </w:p>
    <w:p w:rsidR="007C2883" w:rsidRPr="00105199" w:rsidRDefault="007C2883" w:rsidP="007C2883">
      <w:pPr>
        <w:pStyle w:val="a7"/>
        <w:jc w:val="both"/>
        <w:rPr>
          <w:rFonts w:ascii="Times New Roman" w:hAnsi="Times New Roman" w:cs="Times New Roman"/>
          <w:sz w:val="24"/>
        </w:rPr>
      </w:pPr>
      <w:r w:rsidRPr="00105199">
        <w:rPr>
          <w:rFonts w:ascii="Times New Roman" w:hAnsi="Times New Roman" w:cs="Times New Roman"/>
          <w:sz w:val="24"/>
        </w:rPr>
        <w:t xml:space="preserve">Фермерские хозяйства занимают площадь 466 га земли, из них 339 га сельскохозяйственные угодья. Крестьянские (фермерские) хозяйства используют сельскохозяйственные угодья на 10-15%. </w:t>
      </w:r>
    </w:p>
    <w:p w:rsidR="007C2883" w:rsidRPr="00105199" w:rsidRDefault="007C2883" w:rsidP="00B31A60">
      <w:pPr>
        <w:pStyle w:val="a7"/>
        <w:ind w:firstLine="708"/>
        <w:jc w:val="both"/>
        <w:rPr>
          <w:rFonts w:ascii="Times New Roman" w:hAnsi="Times New Roman" w:cs="Times New Roman"/>
          <w:sz w:val="24"/>
        </w:rPr>
      </w:pPr>
      <w:r w:rsidRPr="00105199">
        <w:rPr>
          <w:rFonts w:ascii="Times New Roman" w:hAnsi="Times New Roman" w:cs="Times New Roman"/>
          <w:sz w:val="24"/>
        </w:rPr>
        <w:t xml:space="preserve">В рамках реализации долгосрочной целевой программы «Содействие созданию условий развития сельскохозяйственного производства в городских и сельских поселениях ГМР, расширению рынка сельскохозяйственной продукции, сырья и продовольствия на 2010-2012 годы » в части приобретения комбикормов для владельцев ЛПХ в 2014 году в </w:t>
      </w:r>
      <w:proofErr w:type="spellStart"/>
      <w:r w:rsidRPr="00105199">
        <w:rPr>
          <w:rFonts w:ascii="Times New Roman" w:hAnsi="Times New Roman" w:cs="Times New Roman"/>
          <w:sz w:val="24"/>
        </w:rPr>
        <w:t>Вырицком</w:t>
      </w:r>
      <w:proofErr w:type="spellEnd"/>
      <w:r w:rsidRPr="00105199">
        <w:rPr>
          <w:rFonts w:ascii="Times New Roman" w:hAnsi="Times New Roman" w:cs="Times New Roman"/>
          <w:sz w:val="24"/>
        </w:rPr>
        <w:t xml:space="preserve"> ГП получили субсидии 7 человек. </w:t>
      </w:r>
    </w:p>
    <w:p w:rsidR="007C2883" w:rsidRDefault="007C2883" w:rsidP="00B31A60">
      <w:pPr>
        <w:rPr>
          <w:rFonts w:ascii="Times New Roman" w:hAnsi="Times New Roman" w:cs="Times New Roman"/>
          <w:b/>
          <w:sz w:val="24"/>
          <w:szCs w:val="24"/>
        </w:rPr>
      </w:pPr>
    </w:p>
    <w:p w:rsidR="007C2883" w:rsidRPr="007C2883" w:rsidRDefault="007C2883" w:rsidP="007C28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883">
        <w:rPr>
          <w:rFonts w:ascii="Times New Roman" w:hAnsi="Times New Roman" w:cs="Times New Roman"/>
          <w:b/>
          <w:sz w:val="24"/>
          <w:szCs w:val="24"/>
        </w:rPr>
        <w:t>Труд и занятость населения</w:t>
      </w:r>
    </w:p>
    <w:p w:rsidR="007C2883" w:rsidRPr="00105199" w:rsidRDefault="007C2883" w:rsidP="007C288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5199">
        <w:rPr>
          <w:rFonts w:ascii="Times New Roman" w:hAnsi="Times New Roman" w:cs="Times New Roman"/>
          <w:sz w:val="24"/>
          <w:szCs w:val="24"/>
        </w:rPr>
        <w:t xml:space="preserve">Среднесписочная численность работников по крупным и средним организациям, сдающим отчётность в отдел статистики, составляет 908 чел. (100,8%).  </w:t>
      </w:r>
    </w:p>
    <w:p w:rsidR="007C2883" w:rsidRPr="00105199" w:rsidRDefault="007C2883" w:rsidP="007C2883">
      <w:pPr>
        <w:jc w:val="both"/>
        <w:rPr>
          <w:rFonts w:ascii="Times New Roman" w:hAnsi="Times New Roman" w:cs="Times New Roman"/>
          <w:sz w:val="24"/>
          <w:szCs w:val="24"/>
        </w:rPr>
      </w:pPr>
      <w:r w:rsidRPr="00105199">
        <w:rPr>
          <w:rFonts w:ascii="Times New Roman" w:hAnsi="Times New Roman" w:cs="Times New Roman"/>
          <w:sz w:val="24"/>
          <w:szCs w:val="24"/>
        </w:rPr>
        <w:t>На протяжении 2015 года фиксировался уровень безработицы:</w:t>
      </w:r>
    </w:p>
    <w:p w:rsidR="007C2883" w:rsidRPr="00105199" w:rsidRDefault="007C2883" w:rsidP="007C2883">
      <w:pPr>
        <w:jc w:val="both"/>
        <w:rPr>
          <w:rFonts w:ascii="Times New Roman" w:hAnsi="Times New Roman" w:cs="Times New Roman"/>
          <w:sz w:val="24"/>
          <w:szCs w:val="24"/>
        </w:rPr>
      </w:pPr>
      <w:r w:rsidRPr="00105199">
        <w:rPr>
          <w:rFonts w:ascii="Times New Roman" w:hAnsi="Times New Roman" w:cs="Times New Roman"/>
          <w:sz w:val="24"/>
          <w:szCs w:val="24"/>
        </w:rPr>
        <w:t>январь – 0,15% (11 чел.)</w:t>
      </w:r>
    </w:p>
    <w:p w:rsidR="007C2883" w:rsidRPr="00105199" w:rsidRDefault="007C2883" w:rsidP="007C2883">
      <w:pPr>
        <w:jc w:val="both"/>
        <w:rPr>
          <w:rFonts w:ascii="Times New Roman" w:hAnsi="Times New Roman" w:cs="Times New Roman"/>
          <w:sz w:val="24"/>
          <w:szCs w:val="24"/>
        </w:rPr>
      </w:pPr>
      <w:r w:rsidRPr="00105199">
        <w:rPr>
          <w:rFonts w:ascii="Times New Roman" w:hAnsi="Times New Roman" w:cs="Times New Roman"/>
          <w:sz w:val="24"/>
          <w:szCs w:val="24"/>
        </w:rPr>
        <w:t>апрель – 0,31% (22 чел.)</w:t>
      </w:r>
    </w:p>
    <w:p w:rsidR="007C2883" w:rsidRPr="00105199" w:rsidRDefault="007C2883" w:rsidP="007C2883">
      <w:pPr>
        <w:jc w:val="both"/>
        <w:rPr>
          <w:rFonts w:ascii="Times New Roman" w:hAnsi="Times New Roman" w:cs="Times New Roman"/>
          <w:sz w:val="24"/>
          <w:szCs w:val="24"/>
        </w:rPr>
      </w:pPr>
      <w:r w:rsidRPr="00105199">
        <w:rPr>
          <w:rFonts w:ascii="Times New Roman" w:hAnsi="Times New Roman" w:cs="Times New Roman"/>
          <w:sz w:val="24"/>
          <w:szCs w:val="24"/>
        </w:rPr>
        <w:t xml:space="preserve">май  - 0,32%  </w:t>
      </w:r>
      <w:proofErr w:type="gramStart"/>
      <w:r w:rsidRPr="0010519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05199">
        <w:rPr>
          <w:rFonts w:ascii="Times New Roman" w:hAnsi="Times New Roman" w:cs="Times New Roman"/>
          <w:sz w:val="24"/>
          <w:szCs w:val="24"/>
        </w:rPr>
        <w:t>23чел.)</w:t>
      </w:r>
    </w:p>
    <w:p w:rsidR="007C2883" w:rsidRPr="00105199" w:rsidRDefault="007C2883" w:rsidP="007C2883">
      <w:pPr>
        <w:jc w:val="both"/>
        <w:rPr>
          <w:rFonts w:ascii="Times New Roman" w:hAnsi="Times New Roman" w:cs="Times New Roman"/>
          <w:sz w:val="24"/>
          <w:szCs w:val="24"/>
        </w:rPr>
      </w:pPr>
      <w:r w:rsidRPr="00105199">
        <w:rPr>
          <w:rFonts w:ascii="Times New Roman" w:hAnsi="Times New Roman" w:cs="Times New Roman"/>
          <w:sz w:val="24"/>
          <w:szCs w:val="24"/>
        </w:rPr>
        <w:t xml:space="preserve">июнь – 0,34% </w:t>
      </w:r>
      <w:proofErr w:type="gramStart"/>
      <w:r w:rsidRPr="0010519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05199">
        <w:rPr>
          <w:rFonts w:ascii="Times New Roman" w:hAnsi="Times New Roman" w:cs="Times New Roman"/>
          <w:sz w:val="24"/>
          <w:szCs w:val="24"/>
        </w:rPr>
        <w:t>24чел.)</w:t>
      </w:r>
    </w:p>
    <w:p w:rsidR="007C2883" w:rsidRPr="00105199" w:rsidRDefault="007C2883" w:rsidP="007C2883">
      <w:pPr>
        <w:jc w:val="both"/>
        <w:rPr>
          <w:rFonts w:ascii="Times New Roman" w:hAnsi="Times New Roman" w:cs="Times New Roman"/>
          <w:sz w:val="24"/>
          <w:szCs w:val="24"/>
        </w:rPr>
      </w:pPr>
      <w:r w:rsidRPr="00105199">
        <w:rPr>
          <w:rFonts w:ascii="Times New Roman" w:hAnsi="Times New Roman" w:cs="Times New Roman"/>
          <w:sz w:val="24"/>
          <w:szCs w:val="24"/>
        </w:rPr>
        <w:t>На 01.01.2016 года  - 0,28%  (20 чел.)</w:t>
      </w:r>
    </w:p>
    <w:p w:rsidR="007C2883" w:rsidRPr="00105199" w:rsidRDefault="007C2883" w:rsidP="007C288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5199">
        <w:rPr>
          <w:rFonts w:ascii="Times New Roman" w:hAnsi="Times New Roman" w:cs="Times New Roman"/>
          <w:sz w:val="24"/>
          <w:szCs w:val="24"/>
        </w:rPr>
        <w:t>Численность экономически активного населения на 01.01.2015 года составляет 7118 человек;  на 01.01.2016 – 7225 чел.</w:t>
      </w:r>
    </w:p>
    <w:p w:rsidR="007C2883" w:rsidRPr="00105199" w:rsidRDefault="007C2883" w:rsidP="007C288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5199">
        <w:rPr>
          <w:rFonts w:ascii="Times New Roman" w:hAnsi="Times New Roman" w:cs="Times New Roman"/>
          <w:sz w:val="24"/>
          <w:szCs w:val="24"/>
        </w:rPr>
        <w:t>Доля экономически активного населения, занятого на предприятиях и организациях поселения, составляет 19%. Соответственно потенциал экономически активной части населения не в полной мере используется на рынке труда поселения.</w:t>
      </w:r>
    </w:p>
    <w:p w:rsidR="007C2883" w:rsidRPr="00105199" w:rsidRDefault="007C2883" w:rsidP="007C288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5199">
        <w:rPr>
          <w:rFonts w:ascii="Times New Roman" w:hAnsi="Times New Roman" w:cs="Times New Roman"/>
          <w:sz w:val="24"/>
          <w:szCs w:val="24"/>
        </w:rPr>
        <w:t xml:space="preserve">Среднемесячная </w:t>
      </w:r>
      <w:proofErr w:type="spellStart"/>
      <w:r w:rsidRPr="00105199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105199">
        <w:rPr>
          <w:rFonts w:ascii="Times New Roman" w:hAnsi="Times New Roman" w:cs="Times New Roman"/>
          <w:sz w:val="24"/>
          <w:szCs w:val="24"/>
        </w:rPr>
        <w:t>/плата в среднем по поселению за 2015 год составила 28663,1 рубля с темпом роста к соответствующему периоду прошлого года 108,3 %.</w:t>
      </w:r>
    </w:p>
    <w:p w:rsidR="007C2883" w:rsidRPr="00105199" w:rsidRDefault="007C2883" w:rsidP="001051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26B8" w:rsidRPr="00105199" w:rsidRDefault="00A526B8" w:rsidP="001051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26B8" w:rsidRPr="00105199" w:rsidRDefault="00A526B8" w:rsidP="001051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5199" w:rsidRPr="00105199" w:rsidRDefault="00105199" w:rsidP="0010519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05199" w:rsidRPr="00105199" w:rsidSect="00503731">
      <w:pgSz w:w="11906" w:h="16838"/>
      <w:pgMar w:top="567" w:right="850" w:bottom="709" w:left="1701" w:header="708" w:footer="69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3271" w:rsidRDefault="00863271" w:rsidP="009219D1">
      <w:pPr>
        <w:spacing w:after="0" w:line="240" w:lineRule="auto"/>
      </w:pPr>
      <w:r>
        <w:separator/>
      </w:r>
    </w:p>
  </w:endnote>
  <w:endnote w:type="continuationSeparator" w:id="1">
    <w:p w:rsidR="00863271" w:rsidRDefault="00863271" w:rsidP="00921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3271" w:rsidRDefault="00863271" w:rsidP="009219D1">
      <w:pPr>
        <w:spacing w:after="0" w:line="240" w:lineRule="auto"/>
      </w:pPr>
      <w:r>
        <w:separator/>
      </w:r>
    </w:p>
  </w:footnote>
  <w:footnote w:type="continuationSeparator" w:id="1">
    <w:p w:rsidR="00863271" w:rsidRDefault="00863271" w:rsidP="009219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9515E"/>
    <w:multiLevelType w:val="hybridMultilevel"/>
    <w:tmpl w:val="4CB0522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A46429"/>
    <w:multiLevelType w:val="hybridMultilevel"/>
    <w:tmpl w:val="E23831EE"/>
    <w:lvl w:ilvl="0" w:tplc="A9ACB1C8">
      <w:start w:val="1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7EB81FCB"/>
    <w:multiLevelType w:val="hybridMultilevel"/>
    <w:tmpl w:val="D8B64598"/>
    <w:lvl w:ilvl="0" w:tplc="0419000F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711EF"/>
    <w:rsid w:val="00011372"/>
    <w:rsid w:val="000308A7"/>
    <w:rsid w:val="00034C7A"/>
    <w:rsid w:val="00034C87"/>
    <w:rsid w:val="0005767C"/>
    <w:rsid w:val="00060321"/>
    <w:rsid w:val="00065831"/>
    <w:rsid w:val="000807FD"/>
    <w:rsid w:val="00090346"/>
    <w:rsid w:val="000922A5"/>
    <w:rsid w:val="000C6AE1"/>
    <w:rsid w:val="0010224D"/>
    <w:rsid w:val="00105199"/>
    <w:rsid w:val="00110B9E"/>
    <w:rsid w:val="00112683"/>
    <w:rsid w:val="00124E16"/>
    <w:rsid w:val="00134146"/>
    <w:rsid w:val="00147D99"/>
    <w:rsid w:val="00157AAF"/>
    <w:rsid w:val="00160A85"/>
    <w:rsid w:val="001770CE"/>
    <w:rsid w:val="001974B2"/>
    <w:rsid w:val="001A4321"/>
    <w:rsid w:val="001D0182"/>
    <w:rsid w:val="001D578D"/>
    <w:rsid w:val="00212067"/>
    <w:rsid w:val="00222B9C"/>
    <w:rsid w:val="0023253C"/>
    <w:rsid w:val="00244064"/>
    <w:rsid w:val="002862EC"/>
    <w:rsid w:val="00293E3C"/>
    <w:rsid w:val="002D1E95"/>
    <w:rsid w:val="002D43A9"/>
    <w:rsid w:val="002D7DB7"/>
    <w:rsid w:val="002F6360"/>
    <w:rsid w:val="00304844"/>
    <w:rsid w:val="00305646"/>
    <w:rsid w:val="00320067"/>
    <w:rsid w:val="00335330"/>
    <w:rsid w:val="003368CB"/>
    <w:rsid w:val="00373EF5"/>
    <w:rsid w:val="003A3620"/>
    <w:rsid w:val="003C0E3E"/>
    <w:rsid w:val="003D34D2"/>
    <w:rsid w:val="003D5F6C"/>
    <w:rsid w:val="003E4B4B"/>
    <w:rsid w:val="00401D65"/>
    <w:rsid w:val="00422E45"/>
    <w:rsid w:val="00437714"/>
    <w:rsid w:val="0044283F"/>
    <w:rsid w:val="00450334"/>
    <w:rsid w:val="00471CEC"/>
    <w:rsid w:val="00472C59"/>
    <w:rsid w:val="0049179F"/>
    <w:rsid w:val="004A32DB"/>
    <w:rsid w:val="004A7981"/>
    <w:rsid w:val="004B4113"/>
    <w:rsid w:val="004D149A"/>
    <w:rsid w:val="004D4CFE"/>
    <w:rsid w:val="004D5B60"/>
    <w:rsid w:val="004D5F91"/>
    <w:rsid w:val="004E32F9"/>
    <w:rsid w:val="004F0A6D"/>
    <w:rsid w:val="004F193C"/>
    <w:rsid w:val="004F363C"/>
    <w:rsid w:val="00503731"/>
    <w:rsid w:val="005131A6"/>
    <w:rsid w:val="00516FEF"/>
    <w:rsid w:val="005456A9"/>
    <w:rsid w:val="005549F2"/>
    <w:rsid w:val="00577999"/>
    <w:rsid w:val="005A0558"/>
    <w:rsid w:val="005A2CE7"/>
    <w:rsid w:val="005C2C94"/>
    <w:rsid w:val="005D1E88"/>
    <w:rsid w:val="005E2948"/>
    <w:rsid w:val="005E2A94"/>
    <w:rsid w:val="0061097D"/>
    <w:rsid w:val="0068233E"/>
    <w:rsid w:val="00685426"/>
    <w:rsid w:val="00687126"/>
    <w:rsid w:val="006A0107"/>
    <w:rsid w:val="006A31D2"/>
    <w:rsid w:val="006A44F7"/>
    <w:rsid w:val="006B091C"/>
    <w:rsid w:val="006B1174"/>
    <w:rsid w:val="006C209A"/>
    <w:rsid w:val="006C61DB"/>
    <w:rsid w:val="006D1AD5"/>
    <w:rsid w:val="006D5043"/>
    <w:rsid w:val="0070619D"/>
    <w:rsid w:val="007364F1"/>
    <w:rsid w:val="00737D49"/>
    <w:rsid w:val="007439F0"/>
    <w:rsid w:val="007565E8"/>
    <w:rsid w:val="00762243"/>
    <w:rsid w:val="007872E0"/>
    <w:rsid w:val="007C2883"/>
    <w:rsid w:val="007D24D5"/>
    <w:rsid w:val="007D56F2"/>
    <w:rsid w:val="007D5FD6"/>
    <w:rsid w:val="007E4C38"/>
    <w:rsid w:val="00823058"/>
    <w:rsid w:val="00830A04"/>
    <w:rsid w:val="00831EF0"/>
    <w:rsid w:val="00842CEA"/>
    <w:rsid w:val="00863271"/>
    <w:rsid w:val="008A3CC2"/>
    <w:rsid w:val="008C289D"/>
    <w:rsid w:val="008D4C16"/>
    <w:rsid w:val="008E412E"/>
    <w:rsid w:val="009219D1"/>
    <w:rsid w:val="00934C04"/>
    <w:rsid w:val="009562BF"/>
    <w:rsid w:val="00990092"/>
    <w:rsid w:val="00991C7F"/>
    <w:rsid w:val="009A0E9B"/>
    <w:rsid w:val="009B7149"/>
    <w:rsid w:val="009B71CA"/>
    <w:rsid w:val="009E3184"/>
    <w:rsid w:val="009E66F3"/>
    <w:rsid w:val="009E7002"/>
    <w:rsid w:val="00A20905"/>
    <w:rsid w:val="00A526B8"/>
    <w:rsid w:val="00A866CA"/>
    <w:rsid w:val="00AE21C6"/>
    <w:rsid w:val="00AF69A6"/>
    <w:rsid w:val="00B27CC7"/>
    <w:rsid w:val="00B31A60"/>
    <w:rsid w:val="00B354A9"/>
    <w:rsid w:val="00B63EA6"/>
    <w:rsid w:val="00B711EF"/>
    <w:rsid w:val="00B74AD2"/>
    <w:rsid w:val="00B94037"/>
    <w:rsid w:val="00B95083"/>
    <w:rsid w:val="00BB6CAA"/>
    <w:rsid w:val="00BF0C72"/>
    <w:rsid w:val="00BF3565"/>
    <w:rsid w:val="00C35EA8"/>
    <w:rsid w:val="00C54BD5"/>
    <w:rsid w:val="00C71B73"/>
    <w:rsid w:val="00C820D4"/>
    <w:rsid w:val="00CB4963"/>
    <w:rsid w:val="00CF001A"/>
    <w:rsid w:val="00D04BE1"/>
    <w:rsid w:val="00D04DD1"/>
    <w:rsid w:val="00D12F8D"/>
    <w:rsid w:val="00D2448C"/>
    <w:rsid w:val="00D422FB"/>
    <w:rsid w:val="00D65DAD"/>
    <w:rsid w:val="00D823A8"/>
    <w:rsid w:val="00D84350"/>
    <w:rsid w:val="00D9350D"/>
    <w:rsid w:val="00D97B72"/>
    <w:rsid w:val="00DA0AC2"/>
    <w:rsid w:val="00DF6679"/>
    <w:rsid w:val="00E30B74"/>
    <w:rsid w:val="00E84764"/>
    <w:rsid w:val="00E84DB0"/>
    <w:rsid w:val="00EB19E0"/>
    <w:rsid w:val="00EC205E"/>
    <w:rsid w:val="00EC6BA7"/>
    <w:rsid w:val="00ED0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B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21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219D1"/>
  </w:style>
  <w:style w:type="paragraph" w:styleId="a5">
    <w:name w:val="footer"/>
    <w:basedOn w:val="a"/>
    <w:link w:val="a6"/>
    <w:uiPriority w:val="99"/>
    <w:semiHidden/>
    <w:unhideWhenUsed/>
    <w:rsid w:val="00921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219D1"/>
  </w:style>
  <w:style w:type="paragraph" w:styleId="a7">
    <w:name w:val="No Spacing"/>
    <w:uiPriority w:val="1"/>
    <w:qFormat/>
    <w:rsid w:val="00105199"/>
    <w:pPr>
      <w:spacing w:after="0" w:line="240" w:lineRule="auto"/>
    </w:pPr>
  </w:style>
  <w:style w:type="paragraph" w:styleId="a8">
    <w:name w:val="Normal (Web)"/>
    <w:basedOn w:val="a"/>
    <w:uiPriority w:val="99"/>
    <w:semiHidden/>
    <w:unhideWhenUsed/>
    <w:rsid w:val="007C2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7C2883"/>
    <w:rPr>
      <w:color w:val="0000FF"/>
      <w:u w:val="single"/>
    </w:rPr>
  </w:style>
  <w:style w:type="character" w:customStyle="1" w:styleId="apple-converted-space">
    <w:name w:val="apple-converted-space"/>
    <w:basedOn w:val="a0"/>
    <w:rsid w:val="007C28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9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pmpgr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fpm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24589-CD67-4108-BCFB-A5C2AABD4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1356</Words>
  <Characters>7733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4</cp:revision>
  <cp:lastPrinted>2016-07-12T12:39:00Z</cp:lastPrinted>
  <dcterms:created xsi:type="dcterms:W3CDTF">2016-07-12T14:34:00Z</dcterms:created>
  <dcterms:modified xsi:type="dcterms:W3CDTF">2016-07-13T08:34:00Z</dcterms:modified>
</cp:coreProperties>
</file>