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759" w:rsidRDefault="00F17759" w:rsidP="00F17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177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КОНСУЛЬТИРОВАНИЕ ПО ВОПРОСВАМ СОБЛЮДЕНИЯ ОБЯЗАТЕЛЬНЫХ ТРЕБОВАНИЙ</w:t>
      </w:r>
    </w:p>
    <w:p w:rsidR="00050EE2" w:rsidRDefault="00050EE2" w:rsidP="00F17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0EE2" w:rsidRPr="00155512" w:rsidRDefault="00050EE2" w:rsidP="002D428C">
      <w:pPr>
        <w:pStyle w:val="s44"/>
        <w:spacing w:before="0" w:beforeAutospacing="0" w:after="0" w:afterAutospacing="0"/>
        <w:ind w:firstLine="709"/>
        <w:jc w:val="both"/>
        <w:rPr>
          <w:rFonts w:eastAsia="Times New Roman"/>
          <w:color w:val="000000"/>
        </w:rPr>
      </w:pPr>
      <w:r w:rsidRPr="00050EE2">
        <w:rPr>
          <w:rFonts w:eastAsia="Times New Roman"/>
          <w:color w:val="000000"/>
        </w:rPr>
        <w:t xml:space="preserve">Вид </w:t>
      </w:r>
      <w:r w:rsidRPr="004F28E5">
        <w:rPr>
          <w:rFonts w:eastAsia="Times New Roman"/>
          <w:color w:val="000000"/>
        </w:rPr>
        <w:t xml:space="preserve">муниципального контроля: </w:t>
      </w:r>
      <w:r w:rsidRPr="007B6159">
        <w:rPr>
          <w:rFonts w:eastAsia="Times New Roman"/>
          <w:color w:val="000000"/>
        </w:rPr>
        <w:t xml:space="preserve">муниципальный </w:t>
      </w:r>
      <w:r w:rsidR="00155512" w:rsidRPr="007B6159">
        <w:rPr>
          <w:rFonts w:eastAsia="Times New Roman"/>
          <w:color w:val="000000"/>
        </w:rPr>
        <w:t xml:space="preserve">контроль </w:t>
      </w:r>
      <w:r w:rsidR="007B6159" w:rsidRPr="007B6159">
        <w:rPr>
          <w:iCs/>
        </w:rPr>
        <w:t>за исполнением единой теплоснабжающей организацией обязательств по строительству, реконструкции и (или) модер</w:t>
      </w:r>
      <w:bookmarkStart w:id="0" w:name="_GoBack"/>
      <w:bookmarkEnd w:id="0"/>
      <w:r w:rsidR="007B6159" w:rsidRPr="007B6159">
        <w:rPr>
          <w:iCs/>
        </w:rPr>
        <w:t>низации объектов теплоснабжения</w:t>
      </w:r>
      <w:r w:rsidR="007B6159" w:rsidRPr="007B6159">
        <w:rPr>
          <w:rFonts w:eastAsia="Times New Roman"/>
          <w:color w:val="000000"/>
        </w:rPr>
        <w:t xml:space="preserve"> </w:t>
      </w:r>
      <w:r w:rsidRPr="007B6159">
        <w:rPr>
          <w:rFonts w:eastAsia="Times New Roman"/>
          <w:color w:val="000000"/>
        </w:rPr>
        <w:t xml:space="preserve">на территории муниципального образования </w:t>
      </w:r>
      <w:proofErr w:type="spellStart"/>
      <w:r w:rsidRPr="007B6159">
        <w:rPr>
          <w:rFonts w:eastAsia="Times New Roman"/>
          <w:color w:val="000000"/>
        </w:rPr>
        <w:t>Вырицкое</w:t>
      </w:r>
      <w:proofErr w:type="spellEnd"/>
      <w:r w:rsidRPr="00155512">
        <w:rPr>
          <w:rFonts w:eastAsia="Times New Roman"/>
          <w:color w:val="000000"/>
        </w:rPr>
        <w:t xml:space="preserve"> городское поселение Гатчинского муниципального района Ленинградской области.</w:t>
      </w:r>
    </w:p>
    <w:p w:rsidR="00050EE2" w:rsidRPr="00050EE2" w:rsidRDefault="00050EE2" w:rsidP="002D4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0EE2" w:rsidRDefault="00050EE2" w:rsidP="002D4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Контрольный орган: </w:t>
      </w:r>
      <w:r w:rsidRPr="00F17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муниципального образования </w:t>
      </w:r>
      <w:proofErr w:type="spellStart"/>
      <w:r w:rsidRPr="00050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Вырицкое</w:t>
      </w:r>
      <w:proofErr w:type="spellEnd"/>
      <w:r w:rsidRPr="00F17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городское поселение Гатчинского муниципального района Ленинградской области (ОГРН: </w:t>
      </w:r>
      <w:r w:rsidRPr="00050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1054701274154</w:t>
      </w:r>
      <w:r w:rsidRPr="00F17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ИНН: </w:t>
      </w:r>
      <w:r w:rsidRPr="00050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4705031118</w:t>
      </w:r>
      <w:r w:rsidRPr="00F17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юридический адрес: 1883</w:t>
      </w:r>
      <w:r w:rsidRPr="00050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F17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0, Ленинградская область, Гатчинский район, </w:t>
      </w:r>
      <w:proofErr w:type="spellStart"/>
      <w:r w:rsidRPr="00F17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гп</w:t>
      </w:r>
      <w:proofErr w:type="spellEnd"/>
      <w:r w:rsidRPr="00F17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Вырица</w:t>
      </w:r>
      <w:r w:rsidRPr="00F17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Оредежская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д.7.</w:t>
      </w:r>
    </w:p>
    <w:p w:rsidR="00050EE2" w:rsidRDefault="00050EE2" w:rsidP="002D4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0EE2" w:rsidRDefault="00050EE2" w:rsidP="002D4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Официальный сайт </w:t>
      </w:r>
      <w:r w:rsidRPr="00F17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Контрольного органа в информационно-телекоммуникационной сети “Интернет”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4" w:history="1">
        <w:r w:rsidRPr="0066116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https://www.vyritsa-adm.ru/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50EE2" w:rsidRDefault="00050EE2" w:rsidP="002D4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0EE2" w:rsidRPr="00050EE2" w:rsidRDefault="00050EE2" w:rsidP="002D4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электронной почты: </w:t>
      </w:r>
      <w:hyperlink r:id="rId5" w:history="1">
        <w:r w:rsidRPr="0066116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vyritsa</w:t>
        </w:r>
        <w:r w:rsidRPr="0066116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66116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inbox</w:t>
        </w:r>
        <w:r w:rsidRPr="0066116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66116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050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50EE2" w:rsidRDefault="00050EE2" w:rsidP="002D4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0EE2" w:rsidRDefault="00050EE2" w:rsidP="002D4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Должностное лицо, осуществляющее консультирование: ведущий специалист администрации Федоровская Марина Николаевна.</w:t>
      </w:r>
    </w:p>
    <w:p w:rsidR="00050EE2" w:rsidRDefault="00050EE2" w:rsidP="002D4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0EE2" w:rsidRDefault="00050EE2" w:rsidP="002D4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Телефон: 8 (81371) 49-219</w:t>
      </w:r>
    </w:p>
    <w:p w:rsidR="00050EE2" w:rsidRDefault="00050EE2" w:rsidP="002D4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428C" w:rsidRPr="000733AD" w:rsidRDefault="002D428C" w:rsidP="002D4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Адрес, по которому осуществляется личный приём: Ленинградская область, Гатчинский район, </w:t>
      </w:r>
      <w:proofErr w:type="spellStart"/>
      <w:r w:rsidRPr="00073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гп</w:t>
      </w:r>
      <w:proofErr w:type="spellEnd"/>
      <w:r w:rsidRPr="00073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Вырица, ул. </w:t>
      </w:r>
      <w:proofErr w:type="spellStart"/>
      <w:r w:rsidRPr="00073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Оредежская</w:t>
      </w:r>
      <w:proofErr w:type="spellEnd"/>
      <w:r w:rsidRPr="00073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д.7, </w:t>
      </w:r>
      <w:proofErr w:type="spellStart"/>
      <w:proofErr w:type="gramStart"/>
      <w:r w:rsidRPr="00073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каинет</w:t>
      </w:r>
      <w:proofErr w:type="spellEnd"/>
      <w:r w:rsidRPr="00073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</w:t>
      </w:r>
      <w:proofErr w:type="gramEnd"/>
      <w:r w:rsidRPr="00073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12,   3-й этаж.</w:t>
      </w:r>
    </w:p>
    <w:p w:rsidR="002D428C" w:rsidRPr="000733AD" w:rsidRDefault="002D428C" w:rsidP="002D428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28C" w:rsidRDefault="002D428C" w:rsidP="002D428C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6" w:tgtFrame="_blank" w:history="1">
        <w:r w:rsidRPr="000733A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Постановлением Правительства Российской Федерации от 10.03.2022 № 336 </w:t>
        </w:r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«О</w:t>
        </w:r>
        <w:r w:rsidRPr="000733A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б особенностях организации и осуществления государственного контроля (надзора), муниципального контроля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0733AD">
        <w:rPr>
          <w:rFonts w:ascii="Times New Roman" w:hAnsi="Times New Roman" w:cs="Times New Roman"/>
          <w:sz w:val="24"/>
          <w:szCs w:val="24"/>
          <w:shd w:val="clear" w:color="auto" w:fill="FFFFFF"/>
        </w:rPr>
        <w:t> введены ограничения на проведение контрольных мероприятий.</w:t>
      </w:r>
      <w:r w:rsidRPr="000733AD">
        <w:rPr>
          <w:rFonts w:ascii="Times New Roman" w:hAnsi="Times New Roman" w:cs="Times New Roman"/>
          <w:sz w:val="24"/>
          <w:szCs w:val="24"/>
        </w:rPr>
        <w:br/>
      </w:r>
      <w:r w:rsidRPr="000733A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 w:rsidRPr="000733AD">
        <w:rPr>
          <w:rFonts w:ascii="Times New Roman" w:hAnsi="Times New Roman" w:cs="Times New Roman"/>
          <w:sz w:val="24"/>
          <w:szCs w:val="24"/>
          <w:shd w:val="clear" w:color="auto" w:fill="FFFFFF"/>
        </w:rPr>
        <w:t>Во исполнение указанного постановления Правительства РФ администрацией Гатчинского муниципального района Ленинградской области отменены все контрольные надзорные мероприятия и деятельность переориентирована на проведение профилактических мероприятий.</w:t>
      </w:r>
    </w:p>
    <w:p w:rsidR="002D428C" w:rsidRDefault="002D428C" w:rsidP="002D428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33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случае нарушения моратория контрольными (надзорными) органами, контролируемое </w:t>
      </w:r>
      <w:r w:rsidRPr="000733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лицо вправе обратиться в Минэкономразвития России по адресу электронной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733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почты: </w:t>
      </w:r>
      <w:hyperlink r:id="rId7" w:history="1">
        <w:r w:rsidRPr="000733AD">
          <w:rPr>
            <w:rStyle w:val="a4"/>
            <w:rFonts w:ascii="Times New Roman" w:hAnsi="Times New Roman" w:cs="Times New Roman"/>
            <w:color w:val="2B75A8"/>
            <w:sz w:val="24"/>
            <w:szCs w:val="24"/>
            <w:u w:val="none"/>
            <w:shd w:val="clear" w:color="auto" w:fill="FFFFFF"/>
          </w:rPr>
          <w:t>proverki.net@economy.gov.ru</w:t>
        </w:r>
      </w:hyperlink>
      <w:r w:rsidRPr="000733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D428C" w:rsidRPr="000733AD" w:rsidRDefault="002D428C" w:rsidP="002D428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33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случае несогласия с решением органа контроля (надзора) желающие вправе подать жалобу в системе досудебного обжалования: </w:t>
      </w:r>
      <w:hyperlink r:id="rId8" w:history="1">
        <w:r w:rsidRPr="000733AD">
          <w:rPr>
            <w:rStyle w:val="a4"/>
            <w:rFonts w:ascii="Times New Roman" w:hAnsi="Times New Roman" w:cs="Times New Roman"/>
            <w:color w:val="2B75A8"/>
            <w:sz w:val="24"/>
            <w:szCs w:val="24"/>
            <w:u w:val="none"/>
            <w:shd w:val="clear" w:color="auto" w:fill="FFFFFF"/>
          </w:rPr>
          <w:t>https://knd.gosuslugi.ru</w:t>
        </w:r>
      </w:hyperlink>
      <w:r w:rsidRPr="000733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D428C" w:rsidRPr="00F17759" w:rsidRDefault="002D428C" w:rsidP="002D4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28C" w:rsidRDefault="002D428C" w:rsidP="002D4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177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Порядок осуществления консультирования </w:t>
      </w:r>
    </w:p>
    <w:p w:rsidR="002D428C" w:rsidRPr="00F17759" w:rsidRDefault="002D428C" w:rsidP="002D42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вопросам соблюдения обязательных требований</w:t>
      </w:r>
    </w:p>
    <w:p w:rsidR="00F17759" w:rsidRPr="00F17759" w:rsidRDefault="00F17759" w:rsidP="00F17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759" w:rsidRPr="00F17759" w:rsidRDefault="00F17759" w:rsidP="00F17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Инспекторы по обращениям контролируемых лиц и их представителей осуществляют консультирование (дают разъяснения по вопросам, связанным с организацией и осуществлением муниципального контроля).</w:t>
      </w:r>
    </w:p>
    <w:p w:rsidR="00F17759" w:rsidRPr="00F17759" w:rsidRDefault="00F17759" w:rsidP="00F17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759" w:rsidRPr="00F17759" w:rsidRDefault="00F17759" w:rsidP="00F17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Консультирование осуществляется без взимания платы.</w:t>
      </w:r>
    </w:p>
    <w:p w:rsidR="00F17759" w:rsidRPr="00F17759" w:rsidRDefault="00F17759" w:rsidP="00F17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759" w:rsidRPr="00F17759" w:rsidRDefault="00F17759" w:rsidP="00F17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Консультирование контролируемых лиц и их представителей осуществляется по следующим вопросам, связанным с организацией и осуществлением муниципального контроля:</w:t>
      </w:r>
    </w:p>
    <w:p w:rsidR="00F17759" w:rsidRPr="00F17759" w:rsidRDefault="00F17759" w:rsidP="00F17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порядка проведения контрольных мероприятий;</w:t>
      </w:r>
    </w:p>
    <w:p w:rsidR="00F17759" w:rsidRPr="00F17759" w:rsidRDefault="00F17759" w:rsidP="00F17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периодичности проведения контрольных мероприятий;</w:t>
      </w:r>
    </w:p>
    <w:p w:rsidR="00F17759" w:rsidRPr="00F17759" w:rsidRDefault="00F17759" w:rsidP="00F17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порядка принятия решений по итогам контрольных мероприятий;</w:t>
      </w:r>
    </w:p>
    <w:p w:rsidR="00F17759" w:rsidRPr="00F17759" w:rsidRDefault="00F17759" w:rsidP="00F17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порядка обжалования решений Контрольного органа.</w:t>
      </w:r>
    </w:p>
    <w:p w:rsidR="00F17759" w:rsidRPr="00F17759" w:rsidRDefault="00F17759" w:rsidP="00F17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759" w:rsidRPr="00F17759" w:rsidRDefault="00F17759" w:rsidP="00F17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Инспекторы осуществляют консультирование контролируемых лиц и их представителей:</w:t>
      </w:r>
    </w:p>
    <w:p w:rsidR="00F17759" w:rsidRPr="00F17759" w:rsidRDefault="00F17759" w:rsidP="00F17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F17759" w:rsidRPr="00F17759" w:rsidRDefault="00F17759" w:rsidP="00F17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посредством размещения на официальном сайте письменного разъяснения по однотипным обращениям (более 10 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F17759" w:rsidRPr="00F17759" w:rsidRDefault="00F17759" w:rsidP="00F17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759" w:rsidRPr="00F17759" w:rsidRDefault="00F17759" w:rsidP="00F17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Индивидуальное консультирование на личном приеме каждого заявителя инспекторами не может превышать 10 (десяти) минут.</w:t>
      </w:r>
    </w:p>
    <w:p w:rsidR="00F17759" w:rsidRPr="00F17759" w:rsidRDefault="00F17759" w:rsidP="00F17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759" w:rsidRPr="00F17759" w:rsidRDefault="00F17759" w:rsidP="00F17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разговора по телефону не должно превышать 10 (десяти) минут.</w:t>
      </w:r>
    </w:p>
    <w:p w:rsidR="00F17759" w:rsidRPr="00F17759" w:rsidRDefault="00F17759" w:rsidP="00F17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759" w:rsidRPr="00F17759" w:rsidRDefault="00F17759" w:rsidP="00F17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в Контрольный орган соответствующего запроса контролируемого лица. Контролируемое лицо вправе направить запрос о предоставлении письменного ответа в сроки, установленные, Федеральным законом от 02.05.2006 N 59-ФЗ "О порядке рассмотрения обращений граждан Российской Федерации".</w:t>
      </w:r>
    </w:p>
    <w:p w:rsidR="00F17759" w:rsidRPr="00F17759" w:rsidRDefault="00F17759" w:rsidP="00F17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759" w:rsidRPr="00F17759" w:rsidRDefault="00F17759" w:rsidP="00F17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Контрольного органа,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5D37BD" w:rsidRDefault="005D37BD"/>
    <w:sectPr w:rsidR="005D3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759"/>
    <w:rsid w:val="00050EE2"/>
    <w:rsid w:val="00155512"/>
    <w:rsid w:val="002D428C"/>
    <w:rsid w:val="004F28E5"/>
    <w:rsid w:val="005D37BD"/>
    <w:rsid w:val="007B53A2"/>
    <w:rsid w:val="007B6159"/>
    <w:rsid w:val="00AA57CC"/>
    <w:rsid w:val="00B128AF"/>
    <w:rsid w:val="00F1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7C7C1-0C47-46DB-8470-7C06E99B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7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17759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050EE2"/>
    <w:rPr>
      <w:color w:val="605E5C"/>
      <w:shd w:val="clear" w:color="auto" w:fill="E1DFDD"/>
    </w:rPr>
  </w:style>
  <w:style w:type="character" w:customStyle="1" w:styleId="bumpedfont15">
    <w:name w:val="bumpedfont15"/>
    <w:basedOn w:val="a0"/>
    <w:rsid w:val="00155512"/>
  </w:style>
  <w:style w:type="paragraph" w:customStyle="1" w:styleId="s44">
    <w:name w:val="s44"/>
    <w:basedOn w:val="a"/>
    <w:rsid w:val="004F28E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d.gosuslugi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overki.net@economy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searchres=&amp;bpas=cd00000&amp;intelsearch=%CF%EE%F1%F2%E0%ED%EE%E2%EB%E5%ED%E8%E5+%CF%F0%E0%E2%E8%F2%E5%EB%FC%F1%F2%E2%E0+%D0%EE%F1%F1%E8%E9%F1%EA%EE%E9+%D4%E5%E4%E5%F0%E0%F6%E8%E8+%EE%F2+10.03.2022+%E2%84%96+336+&amp;sort=-1" TargetMode="External"/><Relationship Id="rId5" Type="http://schemas.openxmlformats.org/officeDocument/2006/relationships/hyperlink" Target="mailto:vyritsa@inbox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vyritsa-adm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</dc:creator>
  <cp:keywords/>
  <dc:description/>
  <cp:lastModifiedBy>Климов</cp:lastModifiedBy>
  <cp:revision>3</cp:revision>
  <dcterms:created xsi:type="dcterms:W3CDTF">2023-03-27T11:53:00Z</dcterms:created>
  <dcterms:modified xsi:type="dcterms:W3CDTF">2023-03-27T12:02:00Z</dcterms:modified>
</cp:coreProperties>
</file>