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A" w:rsidRPr="0082675A" w:rsidRDefault="0082675A" w:rsidP="0082675A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о результатах </w:t>
      </w:r>
    </w:p>
    <w:p w:rsidR="0082675A" w:rsidRDefault="0082675A" w:rsidP="0082675A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юджета </w:t>
      </w:r>
    </w:p>
    <w:p w:rsidR="0082675A" w:rsidRDefault="0082675A" w:rsidP="0082675A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>Вырицкое</w:t>
      </w:r>
      <w:proofErr w:type="spellEnd"/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городское поселение </w:t>
      </w:r>
    </w:p>
    <w:p w:rsidR="0082675A" w:rsidRPr="0082675A" w:rsidRDefault="0082675A" w:rsidP="0082675A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hAnsi="Times New Roman" w:cs="Times New Roman"/>
          <w:b/>
          <w:color w:val="000000"/>
          <w:sz w:val="24"/>
          <w:szCs w:val="24"/>
        </w:rPr>
        <w:t>на 2022 год и плановый период 2023 и 2024 годов</w:t>
      </w:r>
    </w:p>
    <w:p w:rsidR="0082675A" w:rsidRPr="0082675A" w:rsidRDefault="0082675A" w:rsidP="0082675A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75A" w:rsidRPr="0082675A" w:rsidRDefault="0082675A" w:rsidP="0082675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5A">
        <w:rPr>
          <w:rFonts w:ascii="Times New Roman" w:hAnsi="Times New Roman" w:cs="Times New Roman"/>
          <w:sz w:val="24"/>
          <w:szCs w:val="24"/>
        </w:rPr>
        <w:t xml:space="preserve">г.п.Вырица                                                                                                            </w:t>
      </w:r>
      <w:r w:rsidR="00736BD5">
        <w:rPr>
          <w:rFonts w:ascii="Times New Roman" w:hAnsi="Times New Roman" w:cs="Times New Roman"/>
          <w:sz w:val="24"/>
          <w:szCs w:val="24"/>
        </w:rPr>
        <w:t xml:space="preserve">    </w:t>
      </w:r>
      <w:r w:rsidRPr="0082675A">
        <w:rPr>
          <w:rFonts w:ascii="Times New Roman" w:hAnsi="Times New Roman" w:cs="Times New Roman"/>
          <w:sz w:val="24"/>
          <w:szCs w:val="24"/>
        </w:rPr>
        <w:t xml:space="preserve">  0</w:t>
      </w:r>
      <w:r w:rsidR="00736BD5">
        <w:rPr>
          <w:rFonts w:ascii="Times New Roman" w:hAnsi="Times New Roman" w:cs="Times New Roman"/>
          <w:sz w:val="24"/>
          <w:szCs w:val="24"/>
        </w:rPr>
        <w:t>6</w:t>
      </w:r>
      <w:r w:rsidRPr="0082675A">
        <w:rPr>
          <w:rFonts w:ascii="Times New Roman" w:hAnsi="Times New Roman" w:cs="Times New Roman"/>
          <w:sz w:val="24"/>
          <w:szCs w:val="24"/>
        </w:rPr>
        <w:t>.12.2021 г.</w:t>
      </w:r>
    </w:p>
    <w:p w:rsidR="0082675A" w:rsidRPr="0082675A" w:rsidRDefault="0082675A" w:rsidP="0082675A">
      <w:pPr>
        <w:suppressAutoHyphens/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Инициаторы публичных слушаний: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Pr="0082675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муниципального образования </w:t>
      </w:r>
      <w:r w:rsidRPr="0082675A">
        <w:rPr>
          <w:rStyle w:val="blk"/>
          <w:rFonts w:ascii="Times New Roman" w:eastAsia="Calibri" w:hAnsi="Times New Roman" w:cs="Times New Roman"/>
          <w:sz w:val="24"/>
          <w:szCs w:val="24"/>
        </w:rPr>
        <w:t>и главы местной администрации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Публичные слушания назначены: решением совета депутатов МО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</w:t>
      </w: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№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178</w:t>
      </w: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от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16.11.2021.</w:t>
      </w: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Опубликование (обнародование) информации о публичных слушаниях: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в газете «</w:t>
      </w:r>
      <w:proofErr w:type="gramStart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Гатчинская</w:t>
      </w:r>
      <w:proofErr w:type="gramEnd"/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правда» официальное приложение «»Официальный вестник» от 19.11.2021 №38 (683).</w:t>
      </w: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Вопрос публичных слушаний: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7D385B" w:rsidRPr="007D385B" w:rsidRDefault="007D385B" w:rsidP="007D385B">
      <w:pPr>
        <w:spacing w:after="0"/>
        <w:ind w:left="0"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</w:t>
      </w:r>
      <w:r w:rsidRPr="007D385B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385B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муниципального образования </w:t>
      </w:r>
      <w:proofErr w:type="spellStart"/>
      <w:r w:rsidRPr="007D385B">
        <w:rPr>
          <w:rFonts w:ascii="Times New Roman" w:hAnsi="Times New Roman" w:cs="Times New Roman"/>
          <w:color w:val="000000"/>
          <w:sz w:val="24"/>
          <w:szCs w:val="24"/>
        </w:rPr>
        <w:t>Вырицкое</w:t>
      </w:r>
      <w:proofErr w:type="spellEnd"/>
      <w:r w:rsidRPr="007D385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на 2022 год и плановый период 2023 и 2024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385B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82675A" w:rsidRPr="00277115" w:rsidRDefault="0082675A" w:rsidP="007D385B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Уполномоченный орган по проведению публичных слушаний:</w:t>
      </w:r>
      <w:r w:rsidR="007D385B" w:rsidRPr="007D385B">
        <w:rPr>
          <w:rFonts w:ascii="Times New Roman" w:hAnsi="Times New Roman" w:cs="Times New Roman"/>
          <w:sz w:val="24"/>
          <w:szCs w:val="24"/>
        </w:rPr>
        <w:t xml:space="preserve"> </w:t>
      </w:r>
      <w:r w:rsidR="007D385B" w:rsidRPr="008276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D385B" w:rsidRPr="00277115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7D385B" w:rsidRPr="0027711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77115" w:rsidRPr="00277115" w:rsidRDefault="00277115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 w:rsidRPr="00277115">
        <w:rPr>
          <w:rFonts w:ascii="Times New Roman" w:hAnsi="Times New Roman" w:cs="Times New Roman"/>
          <w:color w:val="000000"/>
          <w:sz w:val="24"/>
          <w:szCs w:val="24"/>
        </w:rPr>
        <w:t>01 декабря 2021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7115">
        <w:rPr>
          <w:rFonts w:ascii="Times New Roman" w:hAnsi="Times New Roman" w:cs="Times New Roman"/>
          <w:color w:val="000000"/>
          <w:sz w:val="24"/>
          <w:szCs w:val="24"/>
        </w:rPr>
        <w:t xml:space="preserve"> 16 час. 00 мин.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711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п. Вырица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15">
        <w:rPr>
          <w:rFonts w:ascii="Times New Roman" w:hAnsi="Times New Roman" w:cs="Times New Roman"/>
          <w:color w:val="000000"/>
          <w:sz w:val="24"/>
          <w:szCs w:val="24"/>
        </w:rPr>
        <w:t>ул. Жертв Революции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115">
        <w:rPr>
          <w:rFonts w:ascii="Times New Roman" w:hAnsi="Times New Roman" w:cs="Times New Roman"/>
          <w:color w:val="000000"/>
          <w:sz w:val="24"/>
          <w:szCs w:val="24"/>
        </w:rPr>
        <w:t>д.20 (здание МБУК «ВКЦ»)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27711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Количество участников публичных слушаний,</w:t>
      </w: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принявших участие: </w:t>
      </w:r>
      <w:r w:rsidR="0027711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18 человек.</w:t>
      </w:r>
    </w:p>
    <w:p w:rsidR="00277115" w:rsidRPr="00827652" w:rsidRDefault="00277115" w:rsidP="00277115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52">
        <w:rPr>
          <w:rFonts w:ascii="Times New Roman" w:hAnsi="Times New Roman" w:cs="Times New Roman"/>
          <w:sz w:val="24"/>
          <w:szCs w:val="24"/>
        </w:rPr>
        <w:t xml:space="preserve">ознакомила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Pr="00827652">
        <w:rPr>
          <w:rFonts w:ascii="Times New Roman" w:hAnsi="Times New Roman" w:cs="Times New Roman"/>
          <w:sz w:val="24"/>
          <w:szCs w:val="24"/>
        </w:rPr>
        <w:t xml:space="preserve">с Проектом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C32B8">
        <w:rPr>
          <w:rFonts w:ascii="Times New Roman" w:hAnsi="Times New Roman" w:cs="Times New Roman"/>
          <w:sz w:val="24"/>
          <w:szCs w:val="24"/>
        </w:rPr>
        <w:t>н</w:t>
      </w:r>
      <w:r w:rsidRPr="00827652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82765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5B">
        <w:rPr>
          <w:rFonts w:ascii="Times New Roman" w:hAnsi="Times New Roman" w:cs="Times New Roman"/>
          <w:color w:val="000000"/>
          <w:sz w:val="24"/>
          <w:szCs w:val="24"/>
        </w:rPr>
        <w:t>и плановый период 2023 и 2024 годов</w:t>
      </w:r>
      <w:r w:rsidRPr="00827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указала, что </w:t>
      </w:r>
      <w:r w:rsidR="003C32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заключения Контрольно-счетной палаты Гатчинского муниципального района (в рамках переданных полномочий) проект обсуждаемого местного бюджета прошел проверку</w:t>
      </w:r>
      <w:r w:rsidR="003C32B8">
        <w:rPr>
          <w:rFonts w:ascii="Times New Roman" w:hAnsi="Times New Roman" w:cs="Times New Roman"/>
          <w:sz w:val="24"/>
          <w:szCs w:val="24"/>
        </w:rPr>
        <w:t xml:space="preserve">, основные характеристики и особенности проекта обоснованы, проект решения о бюджете соответствует в целом Бюджетному кодексу РФ и иным, регламентирующим бюджетный процесс нормативным правовым актам. </w:t>
      </w:r>
    </w:p>
    <w:p w:rsidR="003C32B8" w:rsidRDefault="003C32B8" w:rsidP="003C32B8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мотивированных </w:t>
      </w:r>
      <w:r w:rsidRPr="00827652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 w:rsidRPr="0082765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ов не поступило. </w:t>
      </w:r>
    </w:p>
    <w:p w:rsidR="003C32B8" w:rsidRPr="00827652" w:rsidRDefault="003C32B8" w:rsidP="003C32B8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вопросы, заданными присутствующими депутатами, ранее неоднократно предоставлялись сведения и информация. </w:t>
      </w:r>
    </w:p>
    <w:p w:rsidR="003C32B8" w:rsidRDefault="003C32B8" w:rsidP="0082675A">
      <w:pPr>
        <w:tabs>
          <w:tab w:val="left" w:pos="0"/>
        </w:tabs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675A" w:rsidRDefault="0082675A" w:rsidP="0082675A">
      <w:pPr>
        <w:tabs>
          <w:tab w:val="left" w:pos="0"/>
        </w:tabs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2675A">
        <w:rPr>
          <w:rFonts w:ascii="Times New Roman" w:eastAsia="Calibri" w:hAnsi="Times New Roman" w:cs="Times New Roman"/>
          <w:sz w:val="24"/>
          <w:szCs w:val="24"/>
          <w:lang w:eastAsia="zh-CN"/>
        </w:rPr>
        <w:t>Выводы Уполномоченного органа по результатам публичных слушаний:</w:t>
      </w:r>
    </w:p>
    <w:p w:rsidR="003C32B8" w:rsidRPr="003C32B8" w:rsidRDefault="003C32B8" w:rsidP="003C32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B8">
        <w:rPr>
          <w:rFonts w:ascii="Times New Roman" w:hAnsi="Times New Roman" w:cs="Times New Roman"/>
          <w:sz w:val="24"/>
          <w:szCs w:val="24"/>
        </w:rPr>
        <w:t xml:space="preserve">Направить проект бюджета </w:t>
      </w:r>
      <w:proofErr w:type="spellStart"/>
      <w:r w:rsidRPr="003C32B8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3C32B8">
        <w:rPr>
          <w:rFonts w:ascii="Times New Roman" w:hAnsi="Times New Roman" w:cs="Times New Roman"/>
          <w:sz w:val="24"/>
          <w:szCs w:val="24"/>
        </w:rPr>
        <w:t xml:space="preserve"> городского поселения на 2022 год </w:t>
      </w:r>
      <w:r w:rsidRPr="003C32B8">
        <w:rPr>
          <w:rFonts w:ascii="Times New Roman" w:hAnsi="Times New Roman" w:cs="Times New Roman"/>
          <w:color w:val="000000"/>
          <w:sz w:val="24"/>
          <w:szCs w:val="24"/>
        </w:rPr>
        <w:t xml:space="preserve">и плановый период 2023 и 2024 годов в совет депутатов </w:t>
      </w:r>
      <w:r w:rsidRPr="003C32B8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МО </w:t>
      </w:r>
      <w:proofErr w:type="spellStart"/>
      <w:r w:rsidRPr="003C32B8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Вырицкое</w:t>
      </w:r>
      <w:proofErr w:type="spellEnd"/>
      <w:r w:rsidRPr="003C32B8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городское поселение для утверждения.</w:t>
      </w:r>
    </w:p>
    <w:p w:rsidR="00736BD5" w:rsidRDefault="00736BD5" w:rsidP="00736BD5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B8" w:rsidRPr="00736BD5" w:rsidRDefault="003C32B8" w:rsidP="00736BD5">
      <w:p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BD5">
        <w:rPr>
          <w:rFonts w:ascii="Times New Roman" w:hAnsi="Times New Roman" w:cs="Times New Roman"/>
          <w:sz w:val="24"/>
          <w:szCs w:val="24"/>
        </w:rPr>
        <w:t xml:space="preserve">Настоящее заключение по результатам публичных слушаний направить в совет депутатов </w:t>
      </w:r>
      <w:proofErr w:type="spellStart"/>
      <w:r w:rsidRPr="00736BD5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736BD5">
        <w:rPr>
          <w:rFonts w:ascii="Times New Roman" w:hAnsi="Times New Roman" w:cs="Times New Roman"/>
          <w:sz w:val="24"/>
          <w:szCs w:val="24"/>
        </w:rPr>
        <w:t xml:space="preserve"> городского поселения, опубликовать и разместить на официальном сайте.</w:t>
      </w:r>
    </w:p>
    <w:p w:rsidR="0082675A" w:rsidRPr="0082675A" w:rsidRDefault="0082675A" w:rsidP="0082675A">
      <w:pPr>
        <w:tabs>
          <w:tab w:val="left" w:pos="0"/>
        </w:tabs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675A" w:rsidRPr="0082675A" w:rsidRDefault="0082675A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проведения публичных слушаний, общественных обсуждений от </w:t>
      </w:r>
      <w:r w:rsidR="00277115">
        <w:rPr>
          <w:rFonts w:ascii="Times New Roman" w:eastAsia="Calibri" w:hAnsi="Times New Roman" w:cs="Times New Roman"/>
          <w:sz w:val="24"/>
          <w:szCs w:val="24"/>
        </w:rPr>
        <w:t>01.12.2021</w:t>
      </w:r>
      <w:r w:rsidRPr="008267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75A" w:rsidRPr="0082675A" w:rsidRDefault="0082675A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675A" w:rsidRPr="0082675A" w:rsidRDefault="0082675A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Председатель уполномоченного органа ___________   </w:t>
      </w:r>
      <w:proofErr w:type="spellStart"/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_</w:t>
      </w:r>
      <w:r w:rsidR="00277115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Ж.С.Терешенкова</w:t>
      </w:r>
      <w:proofErr w:type="spellEnd"/>
      <w:r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________ </w:t>
      </w:r>
    </w:p>
    <w:p w:rsidR="0082675A" w:rsidRPr="00277115" w:rsidRDefault="0082675A" w:rsidP="00277115">
      <w:pPr>
        <w:suppressAutoHyphens/>
        <w:autoSpaceDE w:val="0"/>
        <w:spacing w:after="0"/>
        <w:ind w:left="0" w:firstLine="4962"/>
        <w:jc w:val="center"/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</w:pPr>
      <w:r w:rsidRPr="00277115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подпись                           </w:t>
      </w:r>
      <w:r w:rsidR="00277115" w:rsidRPr="00277115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</w:t>
      </w:r>
      <w:r w:rsidRPr="00277115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 xml:space="preserve">      (ФИО)</w:t>
      </w:r>
    </w:p>
    <w:p w:rsidR="0082675A" w:rsidRPr="0082675A" w:rsidRDefault="00277115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Секретарь</w:t>
      </w:r>
      <w:r w:rsidR="0082675A"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уполномоченного органа    ___________   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О.А. Яковлева</w:t>
      </w:r>
      <w:r w:rsidR="0082675A" w:rsidRPr="0082675A"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>____________</w:t>
      </w:r>
    </w:p>
    <w:p w:rsidR="0082675A" w:rsidRPr="00277115" w:rsidRDefault="0082675A" w:rsidP="00277115">
      <w:pPr>
        <w:suppressAutoHyphens/>
        <w:autoSpaceDE w:val="0"/>
        <w:spacing w:after="0"/>
        <w:ind w:left="0" w:firstLine="4820"/>
        <w:jc w:val="both"/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</w:pPr>
      <w:r w:rsidRPr="00277115">
        <w:rPr>
          <w:rFonts w:ascii="Times New Roman" w:eastAsia="Arial" w:hAnsi="Times New Roman" w:cs="Times New Roman"/>
          <w:i/>
          <w:kern w:val="1"/>
          <w:sz w:val="16"/>
          <w:szCs w:val="16"/>
          <w:lang w:eastAsia="zh-CN"/>
        </w:rPr>
        <w:t>подпись                                          (ФИО)</w:t>
      </w:r>
    </w:p>
    <w:p w:rsidR="0082675A" w:rsidRPr="0082675A" w:rsidRDefault="00277115" w:rsidP="0082675A">
      <w:pPr>
        <w:suppressAutoHyphens/>
        <w:autoSpaceDE w:val="0"/>
        <w:spacing w:after="0"/>
        <w:ind w:left="0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82675A" w:rsidRPr="0082675A" w:rsidRDefault="0082675A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 МО </w:t>
      </w:r>
      <w:proofErr w:type="spellStart"/>
      <w:r w:rsidR="00277115">
        <w:rPr>
          <w:rFonts w:ascii="Times New Roman" w:eastAsia="Calibri" w:hAnsi="Times New Roman" w:cs="Times New Roman"/>
          <w:sz w:val="24"/>
          <w:szCs w:val="24"/>
          <w:lang w:eastAsia="zh-CN"/>
        </w:rPr>
        <w:t>Котвицкая</w:t>
      </w:r>
      <w:proofErr w:type="spellEnd"/>
      <w:r w:rsidR="002771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В.С.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 ______________                                                                                                                            </w:t>
      </w:r>
    </w:p>
    <w:p w:rsidR="0082675A" w:rsidRPr="00277115" w:rsidRDefault="00277115" w:rsidP="0082675A">
      <w:pPr>
        <w:suppressAutoHyphens/>
        <w:spacing w:after="0"/>
        <w:ind w:left="0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)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  <w:r w:rsidR="00736BD5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82675A" w:rsidRPr="00277115">
        <w:rPr>
          <w:rFonts w:ascii="Times New Roman" w:eastAsia="Calibri" w:hAnsi="Times New Roman" w:cs="Times New Roman"/>
          <w:i/>
          <w:sz w:val="16"/>
          <w:szCs w:val="16"/>
        </w:rPr>
        <w:t xml:space="preserve">     (подпись)                     </w:t>
      </w:r>
    </w:p>
    <w:sectPr w:rsidR="0082675A" w:rsidRPr="00277115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B7"/>
    <w:multiLevelType w:val="hybridMultilevel"/>
    <w:tmpl w:val="D9A8B298"/>
    <w:lvl w:ilvl="0" w:tplc="02FA73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EC"/>
    <w:rsid w:val="00035DB4"/>
    <w:rsid w:val="0010290E"/>
    <w:rsid w:val="001A641F"/>
    <w:rsid w:val="001E1D55"/>
    <w:rsid w:val="00277115"/>
    <w:rsid w:val="00292377"/>
    <w:rsid w:val="002B2321"/>
    <w:rsid w:val="002C321E"/>
    <w:rsid w:val="003C32B8"/>
    <w:rsid w:val="005958F5"/>
    <w:rsid w:val="006573C6"/>
    <w:rsid w:val="006826AE"/>
    <w:rsid w:val="00732640"/>
    <w:rsid w:val="00736BD5"/>
    <w:rsid w:val="007D385B"/>
    <w:rsid w:val="0082675A"/>
    <w:rsid w:val="00897FAF"/>
    <w:rsid w:val="00911EEC"/>
    <w:rsid w:val="009B4D70"/>
    <w:rsid w:val="009E5B2E"/>
    <w:rsid w:val="00C641DB"/>
    <w:rsid w:val="00E0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A"/>
    <w:pPr>
      <w:spacing w:line="240" w:lineRule="auto"/>
      <w:ind w:left="-567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2675A"/>
  </w:style>
  <w:style w:type="paragraph" w:styleId="a3">
    <w:name w:val="List Paragraph"/>
    <w:basedOn w:val="a"/>
    <w:uiPriority w:val="34"/>
    <w:qFormat/>
    <w:rsid w:val="003C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2021-12-14T08:44:00Z</dcterms:created>
  <dcterms:modified xsi:type="dcterms:W3CDTF">2021-12-14T09:29:00Z</dcterms:modified>
</cp:coreProperties>
</file>