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4F" w:rsidRDefault="00653E4F" w:rsidP="004A50D6">
      <w:pPr>
        <w:pStyle w:val="a5"/>
        <w:ind w:left="7371" w:right="-1"/>
        <w:rPr>
          <w:szCs w:val="28"/>
        </w:rPr>
      </w:pPr>
    </w:p>
    <w:p w:rsidR="00FD5728" w:rsidRPr="00C42328" w:rsidRDefault="00FD5728" w:rsidP="00FD572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D5728" w:rsidRPr="00C42328" w:rsidRDefault="00FD5728" w:rsidP="00FD572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ВЫР</w:t>
      </w:r>
      <w:r w:rsidRPr="00C42328">
        <w:rPr>
          <w:rFonts w:ascii="Times New Roman" w:hAnsi="Times New Roman"/>
          <w:b/>
          <w:bCs/>
          <w:sz w:val="28"/>
          <w:szCs w:val="28"/>
        </w:rPr>
        <w:t>ИЦКОЕ ГОРОДСКОЕ ПОСЕЛЕНИЕ</w:t>
      </w:r>
    </w:p>
    <w:p w:rsidR="00FD5728" w:rsidRPr="00C42328" w:rsidRDefault="00FD5728" w:rsidP="00FD572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FD5728" w:rsidRPr="00C42328" w:rsidRDefault="00FD5728" w:rsidP="00FD572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B36C4" w:rsidRDefault="00AB36C4" w:rsidP="004A50D6">
      <w:pPr>
        <w:pStyle w:val="1"/>
        <w:ind w:left="-540" w:right="-365"/>
        <w:rPr>
          <w:rFonts w:eastAsia="Calibri"/>
          <w:sz w:val="24"/>
          <w:szCs w:val="28"/>
          <w:lang w:eastAsia="en-US"/>
        </w:rPr>
      </w:pPr>
    </w:p>
    <w:p w:rsidR="004A50D6" w:rsidRDefault="00FD5728" w:rsidP="004A50D6">
      <w:pPr>
        <w:pStyle w:val="1"/>
        <w:ind w:left="-540" w:right="-365"/>
        <w:rPr>
          <w:b/>
          <w:szCs w:val="28"/>
        </w:rPr>
      </w:pPr>
      <w:r>
        <w:rPr>
          <w:b/>
          <w:szCs w:val="28"/>
        </w:rPr>
        <w:t xml:space="preserve">  РЕШЕНИЕ</w:t>
      </w:r>
    </w:p>
    <w:p w:rsidR="00AB36C4" w:rsidRDefault="00AB36C4" w:rsidP="00EF13AB">
      <w:pPr>
        <w:pStyle w:val="a5"/>
        <w:ind w:left="-540" w:right="49"/>
        <w:jc w:val="left"/>
        <w:rPr>
          <w:kern w:val="28"/>
          <w:sz w:val="32"/>
          <w:szCs w:val="32"/>
        </w:rPr>
      </w:pPr>
    </w:p>
    <w:p w:rsidR="004A50D6" w:rsidRDefault="00AB36C4" w:rsidP="00EF13AB">
      <w:pPr>
        <w:pStyle w:val="a5"/>
        <w:ind w:left="-540" w:right="49"/>
        <w:jc w:val="left"/>
        <w:rPr>
          <w:szCs w:val="28"/>
        </w:rPr>
      </w:pPr>
      <w:r>
        <w:rPr>
          <w:szCs w:val="28"/>
        </w:rPr>
        <w:t>от "28</w:t>
      </w:r>
      <w:r w:rsidR="00FD5728">
        <w:rPr>
          <w:szCs w:val="28"/>
        </w:rPr>
        <w:t>"</w:t>
      </w:r>
      <w:r>
        <w:rPr>
          <w:szCs w:val="28"/>
        </w:rPr>
        <w:t xml:space="preserve"> октября</w:t>
      </w:r>
      <w:r w:rsidR="00FD5728">
        <w:rPr>
          <w:szCs w:val="28"/>
        </w:rPr>
        <w:t xml:space="preserve"> 2021</w:t>
      </w:r>
      <w:r w:rsidR="004A50D6" w:rsidRPr="00EF13AB">
        <w:rPr>
          <w:szCs w:val="28"/>
        </w:rPr>
        <w:t xml:space="preserve"> г.                                                    </w:t>
      </w:r>
      <w:r w:rsidR="00EF13AB">
        <w:rPr>
          <w:szCs w:val="28"/>
        </w:rPr>
        <w:t xml:space="preserve">         </w:t>
      </w:r>
      <w:r>
        <w:rPr>
          <w:szCs w:val="28"/>
        </w:rPr>
        <w:t xml:space="preserve">                                 № 165</w:t>
      </w:r>
    </w:p>
    <w:p w:rsidR="00EF13AB" w:rsidRDefault="00EF13AB" w:rsidP="00EF13AB">
      <w:pPr>
        <w:pStyle w:val="a5"/>
        <w:ind w:left="-540" w:right="49"/>
        <w:jc w:val="left"/>
        <w:rPr>
          <w:b/>
          <w:sz w:val="16"/>
          <w:szCs w:val="16"/>
        </w:rPr>
      </w:pPr>
    </w:p>
    <w:p w:rsidR="004A50D6" w:rsidRPr="00FD5728" w:rsidRDefault="004A50D6" w:rsidP="00B6389A">
      <w:pPr>
        <w:ind w:left="-567" w:right="5116"/>
        <w:jc w:val="both"/>
        <w:rPr>
          <w:sz w:val="28"/>
          <w:szCs w:val="28"/>
        </w:rPr>
      </w:pPr>
      <w:r w:rsidRPr="00FD5728">
        <w:rPr>
          <w:sz w:val="28"/>
          <w:szCs w:val="28"/>
        </w:rPr>
        <w:t xml:space="preserve">О порядке присвоения и сохранения классных чинов муниципальным служащим муниципального образования </w:t>
      </w:r>
      <w:r w:rsidR="00EF13AB" w:rsidRPr="00FD5728">
        <w:rPr>
          <w:sz w:val="28"/>
          <w:szCs w:val="28"/>
        </w:rPr>
        <w:t xml:space="preserve">Вырицкое городское поселение </w:t>
      </w:r>
      <w:r w:rsidRPr="00FD5728">
        <w:rPr>
          <w:sz w:val="28"/>
          <w:szCs w:val="28"/>
        </w:rPr>
        <w:t>Гатчинск</w:t>
      </w:r>
      <w:r w:rsidR="00EF13AB" w:rsidRPr="00FD5728">
        <w:rPr>
          <w:sz w:val="28"/>
          <w:szCs w:val="28"/>
        </w:rPr>
        <w:t xml:space="preserve">ого </w:t>
      </w:r>
      <w:r w:rsidRPr="00FD5728">
        <w:rPr>
          <w:sz w:val="28"/>
          <w:szCs w:val="28"/>
        </w:rPr>
        <w:t>муниципальн</w:t>
      </w:r>
      <w:r w:rsidR="00EF13AB" w:rsidRPr="00FD5728">
        <w:rPr>
          <w:sz w:val="28"/>
          <w:szCs w:val="28"/>
        </w:rPr>
        <w:t>ого</w:t>
      </w:r>
      <w:r w:rsidRPr="00FD5728">
        <w:rPr>
          <w:sz w:val="28"/>
          <w:szCs w:val="28"/>
        </w:rPr>
        <w:t xml:space="preserve"> район</w:t>
      </w:r>
      <w:r w:rsidR="00EF13AB" w:rsidRPr="00FD5728">
        <w:rPr>
          <w:sz w:val="28"/>
          <w:szCs w:val="28"/>
        </w:rPr>
        <w:t>а</w:t>
      </w:r>
      <w:r w:rsidRPr="00FD5728">
        <w:rPr>
          <w:sz w:val="28"/>
          <w:szCs w:val="28"/>
        </w:rPr>
        <w:t xml:space="preserve"> Ленинградской области</w:t>
      </w:r>
    </w:p>
    <w:p w:rsidR="004A50D6" w:rsidRDefault="004A50D6" w:rsidP="000E169C">
      <w:pPr>
        <w:pStyle w:val="a6"/>
        <w:ind w:left="-540" w:firstLine="540"/>
      </w:pPr>
      <w:r w:rsidRPr="004A50D6">
        <w:t xml:space="preserve"> </w:t>
      </w:r>
      <w:r w:rsidRPr="004A50D6">
        <w:tab/>
        <w:t>В соответствии с Федеральным законом «О муниципальной службе в Российской Федерации» от 02 марта 2007 года № 25-ФЗ (с изменениями); областным законом «О правовом регулировании муниципальной службы в Ленинградской области» от 11 марта 2008 года № 14-оз (с изменениями), Уставом</w:t>
      </w:r>
      <w:r w:rsidR="00FD5728">
        <w:t xml:space="preserve"> муниципального образования</w:t>
      </w:r>
      <w:r w:rsidRPr="004A50D6">
        <w:t xml:space="preserve"> </w:t>
      </w:r>
      <w:r w:rsidR="00FD5728">
        <w:t>Вырицкое городское поселение</w:t>
      </w:r>
      <w:r w:rsidR="00EF13AB">
        <w:t xml:space="preserve"> </w:t>
      </w:r>
    </w:p>
    <w:p w:rsidR="00FD5728" w:rsidRPr="004A50D6" w:rsidRDefault="00FD5728" w:rsidP="000E169C">
      <w:pPr>
        <w:pStyle w:val="a6"/>
        <w:ind w:left="-540" w:firstLine="540"/>
      </w:pPr>
    </w:p>
    <w:p w:rsidR="004A50D6" w:rsidRPr="004A50D6" w:rsidRDefault="004A50D6" w:rsidP="004A50D6">
      <w:pPr>
        <w:pStyle w:val="a6"/>
        <w:ind w:left="-540" w:firstLine="540"/>
        <w:jc w:val="center"/>
        <w:rPr>
          <w:b/>
        </w:rPr>
      </w:pPr>
      <w:r w:rsidRPr="004A50D6">
        <w:rPr>
          <w:b/>
        </w:rPr>
        <w:t xml:space="preserve">Совет депутатов </w:t>
      </w:r>
      <w:r w:rsidR="00FD5728">
        <w:rPr>
          <w:b/>
        </w:rPr>
        <w:t>МО Вырицкое городское поселение</w:t>
      </w:r>
    </w:p>
    <w:p w:rsidR="004A50D6" w:rsidRDefault="00FD5728" w:rsidP="004A50D6">
      <w:pPr>
        <w:pStyle w:val="a6"/>
        <w:ind w:left="-540" w:firstLine="540"/>
        <w:jc w:val="center"/>
        <w:rPr>
          <w:b/>
        </w:rPr>
      </w:pPr>
      <w:r>
        <w:rPr>
          <w:b/>
        </w:rPr>
        <w:t>РЕШИ</w:t>
      </w:r>
      <w:r w:rsidR="004A50D6" w:rsidRPr="004A50D6">
        <w:rPr>
          <w:b/>
        </w:rPr>
        <w:t>Л:</w:t>
      </w:r>
    </w:p>
    <w:p w:rsidR="00FD5728" w:rsidRPr="004A50D6" w:rsidRDefault="00FD5728" w:rsidP="004A50D6">
      <w:pPr>
        <w:pStyle w:val="a6"/>
        <w:ind w:left="-540" w:firstLine="540"/>
        <w:jc w:val="center"/>
        <w:rPr>
          <w:b/>
        </w:rPr>
      </w:pPr>
    </w:p>
    <w:p w:rsidR="004A50D6" w:rsidRPr="004A50D6" w:rsidRDefault="004A50D6" w:rsidP="004A50D6">
      <w:pPr>
        <w:pStyle w:val="a6"/>
        <w:ind w:left="-540" w:firstLine="540"/>
      </w:pPr>
      <w:r w:rsidRPr="004A50D6">
        <w:t xml:space="preserve">1. </w:t>
      </w:r>
      <w:r w:rsidR="00FD5728">
        <w:t xml:space="preserve"> </w:t>
      </w:r>
      <w:r w:rsidRPr="004A50D6">
        <w:t>Утвердить Положение о порядке  присвоения и сохранения классных чинов муниципальным служащим муниципального образования</w:t>
      </w:r>
      <w:r w:rsidR="00EF13AB">
        <w:t xml:space="preserve"> Вырицкое городское поселение</w:t>
      </w:r>
      <w:r w:rsidRPr="004A50D6">
        <w:t xml:space="preserve"> Гатчинск</w:t>
      </w:r>
      <w:r w:rsidR="00EF13AB">
        <w:t>ого</w:t>
      </w:r>
      <w:r w:rsidRPr="004A50D6">
        <w:t xml:space="preserve"> муниципальн</w:t>
      </w:r>
      <w:r w:rsidR="00EF13AB">
        <w:t>ого</w:t>
      </w:r>
      <w:r w:rsidRPr="004A50D6">
        <w:t xml:space="preserve"> район</w:t>
      </w:r>
      <w:r w:rsidR="00EF13AB">
        <w:t>а</w:t>
      </w:r>
      <w:r w:rsidRPr="004A50D6">
        <w:t xml:space="preserve"> Ленинградской области (приложение № 1).</w:t>
      </w:r>
    </w:p>
    <w:p w:rsidR="00FD5728" w:rsidRDefault="00FD5728" w:rsidP="004A50D6">
      <w:pPr>
        <w:pStyle w:val="a6"/>
        <w:ind w:left="-540" w:firstLine="540"/>
      </w:pPr>
      <w:r>
        <w:t xml:space="preserve">2. </w:t>
      </w:r>
      <w:r w:rsidR="004A50D6" w:rsidRPr="004A50D6">
        <w:t>Утвердить Положение о порядке сдачи квалификационного экзамена муниципальными служащими муниципального образования</w:t>
      </w:r>
      <w:r w:rsidR="00EF13AB">
        <w:t xml:space="preserve"> Вырицкое городское поселение</w:t>
      </w:r>
      <w:r w:rsidR="004A50D6" w:rsidRPr="004A50D6">
        <w:t xml:space="preserve"> Гатчинск</w:t>
      </w:r>
      <w:r w:rsidR="00EF13AB">
        <w:t>ого</w:t>
      </w:r>
      <w:r w:rsidR="004A50D6" w:rsidRPr="004A50D6">
        <w:t xml:space="preserve"> муниципальн</w:t>
      </w:r>
      <w:r w:rsidR="00EF13AB">
        <w:t>ого</w:t>
      </w:r>
      <w:r w:rsidR="004A50D6" w:rsidRPr="004A50D6">
        <w:t xml:space="preserve"> район</w:t>
      </w:r>
      <w:r w:rsidR="00EF13AB">
        <w:t>а</w:t>
      </w:r>
      <w:r w:rsidR="004A50D6" w:rsidRPr="004A50D6">
        <w:t xml:space="preserve"> Ленинградской области и оценки их знаний и умений (профессионального уровня) (приложение № 2).</w:t>
      </w:r>
    </w:p>
    <w:p w:rsidR="00FD5728" w:rsidRPr="004A50D6" w:rsidRDefault="00FD5728" w:rsidP="004A50D6">
      <w:pPr>
        <w:pStyle w:val="a6"/>
        <w:ind w:left="-540" w:firstLine="540"/>
      </w:pPr>
      <w:r>
        <w:t xml:space="preserve">3. </w:t>
      </w:r>
      <w:r w:rsidRPr="00FD5728">
        <w:t xml:space="preserve">Со дня вступления в силу настоящего решения считать утратившим силу Решение от </w:t>
      </w:r>
      <w:r w:rsidR="00B6389A">
        <w:t>07.10.2009г. № 308</w:t>
      </w:r>
      <w:r w:rsidRPr="00FD5728">
        <w:t xml:space="preserve"> «</w:t>
      </w:r>
      <w:r w:rsidR="00B6389A">
        <w:t>О порядке присвоения и сохранения классных чинов муниципальным служащим муниципального образования Вырицкое городское поселение Гатчинского муниципального района Ленинградской области</w:t>
      </w:r>
      <w:r w:rsidRPr="00FD5728">
        <w:t>».</w:t>
      </w:r>
    </w:p>
    <w:p w:rsidR="004A50D6" w:rsidRPr="004A50D6" w:rsidRDefault="004A50D6" w:rsidP="004A50D6">
      <w:pPr>
        <w:pStyle w:val="a6"/>
        <w:ind w:left="-540" w:firstLine="540"/>
      </w:pPr>
      <w:r w:rsidRPr="004A50D6">
        <w:t xml:space="preserve">4. </w:t>
      </w:r>
      <w:r w:rsidR="00B6389A" w:rsidRPr="00B6389A">
        <w:t>Решение вступает в силу после официального опубликования и подлежит размещению на официальном сайте администрации муниципального образования Вырицкое городское поселение Гатчинского муниципального района Ленинградской области.</w:t>
      </w:r>
    </w:p>
    <w:p w:rsidR="004A50D6" w:rsidRDefault="004A50D6" w:rsidP="004A50D6">
      <w:pPr>
        <w:pStyle w:val="a7"/>
        <w:spacing w:line="240" w:lineRule="auto"/>
        <w:rPr>
          <w:sz w:val="28"/>
          <w:szCs w:val="28"/>
        </w:rPr>
      </w:pPr>
    </w:p>
    <w:p w:rsidR="00B6389A" w:rsidRPr="007A1494" w:rsidRDefault="00B6389A" w:rsidP="00A7393D">
      <w:pPr>
        <w:spacing w:after="0" w:line="240" w:lineRule="auto"/>
        <w:ind w:left="-567"/>
        <w:rPr>
          <w:sz w:val="28"/>
          <w:szCs w:val="28"/>
        </w:rPr>
      </w:pPr>
      <w:r w:rsidRPr="007A149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</w:t>
      </w:r>
      <w:r w:rsidRPr="007A1494">
        <w:rPr>
          <w:sz w:val="28"/>
          <w:szCs w:val="28"/>
        </w:rPr>
        <w:tab/>
      </w:r>
      <w:r w:rsidRPr="007A1494">
        <w:rPr>
          <w:sz w:val="28"/>
          <w:szCs w:val="28"/>
        </w:rPr>
        <w:tab/>
      </w:r>
      <w:r w:rsidRPr="007A1494">
        <w:rPr>
          <w:sz w:val="28"/>
          <w:szCs w:val="28"/>
        </w:rPr>
        <w:tab/>
      </w:r>
      <w:r w:rsidRPr="007A1494">
        <w:rPr>
          <w:sz w:val="28"/>
          <w:szCs w:val="28"/>
        </w:rPr>
        <w:tab/>
        <w:t xml:space="preserve">    </w:t>
      </w:r>
    </w:p>
    <w:p w:rsidR="00B6389A" w:rsidRPr="007A1494" w:rsidRDefault="00B6389A" w:rsidP="00A7393D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Вырицкое городское поселение                                             </w:t>
      </w:r>
      <w:r w:rsidR="00A7393D">
        <w:rPr>
          <w:sz w:val="28"/>
          <w:szCs w:val="28"/>
        </w:rPr>
        <w:t xml:space="preserve">            </w:t>
      </w:r>
      <w:r w:rsidR="005443FF">
        <w:rPr>
          <w:sz w:val="28"/>
          <w:szCs w:val="28"/>
        </w:rPr>
        <w:t xml:space="preserve">        В.С. </w:t>
      </w:r>
      <w:proofErr w:type="spellStart"/>
      <w:r w:rsidR="005443FF">
        <w:rPr>
          <w:sz w:val="28"/>
          <w:szCs w:val="28"/>
        </w:rPr>
        <w:t>Котвицкая</w:t>
      </w:r>
      <w:proofErr w:type="spellEnd"/>
    </w:p>
    <w:p w:rsidR="004A50D6" w:rsidRPr="004A50D6" w:rsidRDefault="004A50D6" w:rsidP="004A50D6">
      <w:pPr>
        <w:pStyle w:val="a7"/>
        <w:spacing w:line="240" w:lineRule="auto"/>
        <w:ind w:left="-540"/>
        <w:rPr>
          <w:sz w:val="28"/>
          <w:szCs w:val="28"/>
        </w:rPr>
      </w:pPr>
    </w:p>
    <w:p w:rsidR="00F90B81" w:rsidRDefault="0058418E" w:rsidP="0058418E">
      <w:pPr>
        <w:pStyle w:val="ConsPlusNormal"/>
        <w:widowControl/>
        <w:tabs>
          <w:tab w:val="left" w:pos="8820"/>
          <w:tab w:val="right" w:pos="9639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</w:p>
    <w:p w:rsidR="00F90B81" w:rsidRDefault="00F90B81" w:rsidP="001916CC">
      <w:pPr>
        <w:pStyle w:val="ConsPlusNormal"/>
        <w:widowControl/>
        <w:ind w:firstLine="5580"/>
        <w:jc w:val="center"/>
        <w:rPr>
          <w:rFonts w:ascii="Times New Roman" w:hAnsi="Times New Roman"/>
          <w:sz w:val="24"/>
        </w:rPr>
      </w:pPr>
    </w:p>
    <w:p w:rsidR="00AB36C4" w:rsidRDefault="00AB36C4" w:rsidP="00B6389A">
      <w:pPr>
        <w:pStyle w:val="ConsPlusNormal"/>
        <w:widowControl/>
        <w:tabs>
          <w:tab w:val="left" w:pos="180"/>
        </w:tabs>
        <w:ind w:left="-360" w:firstLine="5579"/>
        <w:jc w:val="right"/>
        <w:rPr>
          <w:rFonts w:ascii="Times New Roman" w:hAnsi="Times New Roman"/>
          <w:b/>
          <w:sz w:val="28"/>
          <w:szCs w:val="22"/>
        </w:rPr>
      </w:pPr>
    </w:p>
    <w:p w:rsidR="00201DAD" w:rsidRPr="00C81EAA" w:rsidRDefault="00201DAD" w:rsidP="00B6389A">
      <w:pPr>
        <w:pStyle w:val="ConsPlusNormal"/>
        <w:widowControl/>
        <w:tabs>
          <w:tab w:val="left" w:pos="180"/>
        </w:tabs>
        <w:ind w:left="-360" w:firstLine="5579"/>
        <w:jc w:val="right"/>
        <w:rPr>
          <w:rFonts w:ascii="Times New Roman" w:hAnsi="Times New Roman"/>
          <w:b/>
          <w:sz w:val="28"/>
          <w:szCs w:val="22"/>
        </w:rPr>
      </w:pPr>
      <w:r w:rsidRPr="00C81EAA">
        <w:rPr>
          <w:rFonts w:ascii="Times New Roman" w:hAnsi="Times New Roman"/>
          <w:b/>
          <w:sz w:val="28"/>
          <w:szCs w:val="22"/>
        </w:rPr>
        <w:lastRenderedPageBreak/>
        <w:t>Приложение № 1</w:t>
      </w:r>
    </w:p>
    <w:p w:rsidR="001916CC" w:rsidRPr="00C81EAA" w:rsidRDefault="00201DAD" w:rsidP="00B6389A">
      <w:pPr>
        <w:pStyle w:val="ConsPlusNormal"/>
        <w:widowControl/>
        <w:ind w:left="5580" w:hanging="1"/>
        <w:jc w:val="right"/>
        <w:rPr>
          <w:rFonts w:ascii="Times New Roman" w:hAnsi="Times New Roman"/>
          <w:sz w:val="28"/>
          <w:szCs w:val="22"/>
        </w:rPr>
      </w:pPr>
      <w:r w:rsidRPr="00C81EAA">
        <w:rPr>
          <w:rFonts w:ascii="Times New Roman" w:hAnsi="Times New Roman"/>
          <w:sz w:val="28"/>
          <w:szCs w:val="22"/>
        </w:rPr>
        <w:t>к решению Совета депутатов</w:t>
      </w:r>
      <w:r w:rsidR="001916CC" w:rsidRPr="00C81EAA">
        <w:rPr>
          <w:rFonts w:ascii="Times New Roman" w:hAnsi="Times New Roman"/>
          <w:sz w:val="28"/>
          <w:szCs w:val="22"/>
        </w:rPr>
        <w:t xml:space="preserve">   </w:t>
      </w:r>
    </w:p>
    <w:p w:rsidR="00201DAD" w:rsidRPr="00C81EAA" w:rsidRDefault="00EF13AB" w:rsidP="00B6389A">
      <w:pPr>
        <w:pStyle w:val="ConsPlusNormal"/>
        <w:widowControl/>
        <w:ind w:left="5580" w:hanging="1"/>
        <w:jc w:val="right"/>
        <w:rPr>
          <w:rFonts w:ascii="Times New Roman" w:hAnsi="Times New Roman"/>
          <w:sz w:val="28"/>
          <w:szCs w:val="22"/>
        </w:rPr>
      </w:pPr>
      <w:r w:rsidRPr="00C81EAA">
        <w:rPr>
          <w:rFonts w:ascii="Times New Roman" w:hAnsi="Times New Roman"/>
          <w:sz w:val="28"/>
          <w:szCs w:val="22"/>
        </w:rPr>
        <w:t>Вырицкого городского поселения</w:t>
      </w:r>
    </w:p>
    <w:p w:rsidR="00201DAD" w:rsidRPr="00E21E50" w:rsidRDefault="00201DAD" w:rsidP="00B6389A">
      <w:pPr>
        <w:pStyle w:val="ConsPlusNormal"/>
        <w:widowControl/>
        <w:ind w:firstLine="5579"/>
        <w:jc w:val="right"/>
        <w:rPr>
          <w:rFonts w:ascii="Times New Roman" w:hAnsi="Times New Roman"/>
          <w:sz w:val="22"/>
          <w:szCs w:val="22"/>
        </w:rPr>
      </w:pPr>
      <w:r w:rsidRPr="00C81EAA">
        <w:rPr>
          <w:rFonts w:ascii="Times New Roman" w:hAnsi="Times New Roman"/>
          <w:sz w:val="28"/>
          <w:szCs w:val="22"/>
        </w:rPr>
        <w:t xml:space="preserve">№ </w:t>
      </w:r>
      <w:r w:rsidR="00AB36C4">
        <w:rPr>
          <w:rFonts w:ascii="Times New Roman" w:hAnsi="Times New Roman"/>
          <w:sz w:val="28"/>
          <w:szCs w:val="22"/>
        </w:rPr>
        <w:t>165</w:t>
      </w:r>
      <w:r w:rsidR="00B6389A" w:rsidRPr="00C81EAA">
        <w:rPr>
          <w:rFonts w:ascii="Times New Roman" w:hAnsi="Times New Roman"/>
          <w:sz w:val="28"/>
          <w:szCs w:val="22"/>
        </w:rPr>
        <w:t xml:space="preserve"> от "</w:t>
      </w:r>
      <w:r w:rsidR="00AB36C4">
        <w:rPr>
          <w:rFonts w:ascii="Times New Roman" w:hAnsi="Times New Roman"/>
          <w:sz w:val="28"/>
          <w:szCs w:val="22"/>
        </w:rPr>
        <w:t>28</w:t>
      </w:r>
      <w:r w:rsidR="00B6389A" w:rsidRPr="00C81EAA">
        <w:rPr>
          <w:rFonts w:ascii="Times New Roman" w:hAnsi="Times New Roman"/>
          <w:sz w:val="28"/>
          <w:szCs w:val="22"/>
        </w:rPr>
        <w:t>"</w:t>
      </w:r>
      <w:r w:rsidR="00AB36C4">
        <w:rPr>
          <w:rFonts w:ascii="Times New Roman" w:hAnsi="Times New Roman"/>
          <w:sz w:val="28"/>
          <w:szCs w:val="22"/>
        </w:rPr>
        <w:t xml:space="preserve"> октября</w:t>
      </w:r>
      <w:r w:rsidR="00B6389A" w:rsidRPr="00C81EAA">
        <w:rPr>
          <w:rFonts w:ascii="Times New Roman" w:hAnsi="Times New Roman"/>
          <w:sz w:val="28"/>
          <w:szCs w:val="22"/>
        </w:rPr>
        <w:t xml:space="preserve"> 2021</w:t>
      </w:r>
      <w:r w:rsidRPr="00C81EAA">
        <w:rPr>
          <w:rFonts w:ascii="Times New Roman" w:hAnsi="Times New Roman"/>
          <w:sz w:val="28"/>
          <w:szCs w:val="22"/>
        </w:rPr>
        <w:t>г</w:t>
      </w:r>
      <w:r w:rsidRPr="00E21E50">
        <w:rPr>
          <w:rFonts w:ascii="Times New Roman" w:hAnsi="Times New Roman"/>
          <w:sz w:val="22"/>
          <w:szCs w:val="22"/>
        </w:rPr>
        <w:t>.</w:t>
      </w:r>
    </w:p>
    <w:p w:rsidR="00F90B81" w:rsidRDefault="00F90B81" w:rsidP="00F90B8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A941C7" w:rsidRPr="00C81EAA" w:rsidRDefault="00A941C7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16CC" w:rsidRPr="00C81EAA" w:rsidRDefault="00201DAD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AA">
        <w:rPr>
          <w:rFonts w:ascii="Times New Roman" w:hAnsi="Times New Roman" w:cs="Times New Roman"/>
          <w:b/>
          <w:sz w:val="28"/>
          <w:szCs w:val="28"/>
        </w:rPr>
        <w:t>О порядке присвоения и сохранения  классных чинов</w:t>
      </w:r>
      <w:r w:rsidR="001B52F4" w:rsidRPr="00C81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6CC" w:rsidRPr="00C81EAA" w:rsidRDefault="00201DAD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AA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муниципального образования </w:t>
      </w:r>
    </w:p>
    <w:p w:rsidR="00A941C7" w:rsidRPr="00C81EAA" w:rsidRDefault="00EF13AB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AA">
        <w:rPr>
          <w:rFonts w:ascii="Times New Roman" w:hAnsi="Times New Roman" w:cs="Times New Roman"/>
          <w:b/>
          <w:sz w:val="28"/>
          <w:szCs w:val="28"/>
        </w:rPr>
        <w:t xml:space="preserve">Вырицкое городское поселение </w:t>
      </w:r>
      <w:r w:rsidR="00201DAD" w:rsidRPr="00C81EAA">
        <w:rPr>
          <w:rFonts w:ascii="Times New Roman" w:hAnsi="Times New Roman" w:cs="Times New Roman"/>
          <w:b/>
          <w:sz w:val="28"/>
          <w:szCs w:val="28"/>
        </w:rPr>
        <w:t>Гатчинск</w:t>
      </w:r>
      <w:r w:rsidRPr="00C81EAA">
        <w:rPr>
          <w:rFonts w:ascii="Times New Roman" w:hAnsi="Times New Roman" w:cs="Times New Roman"/>
          <w:b/>
          <w:sz w:val="28"/>
          <w:szCs w:val="28"/>
        </w:rPr>
        <w:t>ого</w:t>
      </w:r>
      <w:r w:rsidR="00201DAD" w:rsidRPr="00C81EA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Pr="00C81EAA">
        <w:rPr>
          <w:rFonts w:ascii="Times New Roman" w:hAnsi="Times New Roman" w:cs="Times New Roman"/>
          <w:b/>
          <w:sz w:val="28"/>
          <w:szCs w:val="28"/>
        </w:rPr>
        <w:t>ого</w:t>
      </w:r>
      <w:r w:rsidR="00201DAD" w:rsidRPr="00C81EA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C81EAA">
        <w:rPr>
          <w:rFonts w:ascii="Times New Roman" w:hAnsi="Times New Roman" w:cs="Times New Roman"/>
          <w:b/>
          <w:sz w:val="28"/>
          <w:szCs w:val="28"/>
        </w:rPr>
        <w:t>а</w:t>
      </w:r>
      <w:r w:rsidR="001916CC" w:rsidRPr="00C81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AD" w:rsidRPr="00C81EA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</w:p>
    <w:p w:rsidR="001916CC" w:rsidRPr="00C81EAA" w:rsidRDefault="001916CC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1EAA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статьей 9.1 Федерального закона от 2 марта 2007 года N 25-ФЗ "О муниципальной службе в Российской Федерации" </w:t>
      </w:r>
      <w:r w:rsidR="00A1776B" w:rsidRPr="00C81EAA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B6389A" w:rsidRPr="00C81EAA">
        <w:rPr>
          <w:rFonts w:ascii="Times New Roman" w:hAnsi="Times New Roman" w:cs="Times New Roman"/>
          <w:sz w:val="28"/>
          <w:szCs w:val="28"/>
        </w:rPr>
        <w:t xml:space="preserve">и статьями 9-1 и </w:t>
      </w:r>
      <w:r w:rsidRPr="00C81EAA">
        <w:rPr>
          <w:rFonts w:ascii="Times New Roman" w:hAnsi="Times New Roman" w:cs="Times New Roman"/>
          <w:sz w:val="28"/>
          <w:szCs w:val="28"/>
        </w:rPr>
        <w:t xml:space="preserve"> 9</w:t>
      </w:r>
      <w:r w:rsidR="00B6389A" w:rsidRPr="00C81EAA">
        <w:rPr>
          <w:rFonts w:ascii="Times New Roman" w:hAnsi="Times New Roman" w:cs="Times New Roman"/>
          <w:sz w:val="28"/>
          <w:szCs w:val="28"/>
        </w:rPr>
        <w:t>-2</w:t>
      </w:r>
      <w:r w:rsidRPr="00C81EAA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</w:t>
      </w:r>
      <w:r w:rsidR="00A1776B" w:rsidRPr="00C81EAA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Pr="00C81EAA">
        <w:rPr>
          <w:rFonts w:ascii="Times New Roman" w:hAnsi="Times New Roman" w:cs="Times New Roman"/>
          <w:sz w:val="28"/>
          <w:szCs w:val="28"/>
        </w:rPr>
        <w:t>определяется порядок присвоения и сохранения классных чинов муниципальным служащим муниципального образования</w:t>
      </w:r>
      <w:r w:rsidR="00EF13AB" w:rsidRPr="00C81EAA">
        <w:rPr>
          <w:rFonts w:ascii="Times New Roman" w:hAnsi="Times New Roman" w:cs="Times New Roman"/>
          <w:sz w:val="28"/>
          <w:szCs w:val="28"/>
        </w:rPr>
        <w:t xml:space="preserve"> Вырицкое</w:t>
      </w:r>
      <w:proofErr w:type="gramEnd"/>
      <w:r w:rsidR="00EF13AB" w:rsidRPr="00C81EA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81EAA">
        <w:rPr>
          <w:rFonts w:ascii="Times New Roman" w:hAnsi="Times New Roman" w:cs="Times New Roman"/>
          <w:sz w:val="28"/>
          <w:szCs w:val="28"/>
        </w:rPr>
        <w:t xml:space="preserve"> </w:t>
      </w:r>
      <w:r w:rsidR="00201DAD" w:rsidRPr="00C81EAA">
        <w:rPr>
          <w:rFonts w:ascii="Times New Roman" w:hAnsi="Times New Roman" w:cs="Times New Roman"/>
          <w:sz w:val="28"/>
          <w:szCs w:val="28"/>
        </w:rPr>
        <w:t>Гатчинск</w:t>
      </w:r>
      <w:r w:rsidR="00EF13AB" w:rsidRPr="00C81EAA">
        <w:rPr>
          <w:rFonts w:ascii="Times New Roman" w:hAnsi="Times New Roman" w:cs="Times New Roman"/>
          <w:sz w:val="28"/>
          <w:szCs w:val="28"/>
        </w:rPr>
        <w:t>ого</w:t>
      </w:r>
      <w:r w:rsidR="00201DAD" w:rsidRPr="00C81EA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F13AB" w:rsidRPr="00C81EAA">
        <w:rPr>
          <w:rFonts w:ascii="Times New Roman" w:hAnsi="Times New Roman" w:cs="Times New Roman"/>
          <w:sz w:val="28"/>
          <w:szCs w:val="28"/>
        </w:rPr>
        <w:t>ого</w:t>
      </w:r>
      <w:r w:rsidR="00201DAD" w:rsidRPr="00C81E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13AB" w:rsidRPr="00C81EAA">
        <w:rPr>
          <w:rFonts w:ascii="Times New Roman" w:hAnsi="Times New Roman" w:cs="Times New Roman"/>
          <w:sz w:val="28"/>
          <w:szCs w:val="28"/>
        </w:rPr>
        <w:t>а</w:t>
      </w:r>
      <w:r w:rsidR="00201DAD" w:rsidRPr="00C81EAA">
        <w:rPr>
          <w:rFonts w:ascii="Times New Roman" w:hAnsi="Times New Roman" w:cs="Times New Roman"/>
          <w:sz w:val="28"/>
          <w:szCs w:val="28"/>
        </w:rPr>
        <w:t xml:space="preserve"> </w:t>
      </w:r>
      <w:r w:rsidRPr="00C81EAA">
        <w:rPr>
          <w:rFonts w:ascii="Times New Roman" w:hAnsi="Times New Roman" w:cs="Times New Roman"/>
          <w:sz w:val="28"/>
          <w:szCs w:val="28"/>
        </w:rPr>
        <w:t>Ленинградской области (далее - муниципальные служащие).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2. Статьей 9</w:t>
      </w:r>
      <w:r w:rsidR="00B6389A" w:rsidRPr="00C81EAA">
        <w:rPr>
          <w:rFonts w:ascii="Times New Roman" w:hAnsi="Times New Roman" w:cs="Times New Roman"/>
          <w:sz w:val="28"/>
          <w:szCs w:val="28"/>
        </w:rPr>
        <w:t>-</w:t>
      </w:r>
      <w:r w:rsidR="00201DAD" w:rsidRPr="00C81EAA">
        <w:rPr>
          <w:rFonts w:ascii="Times New Roman" w:hAnsi="Times New Roman" w:cs="Times New Roman"/>
          <w:sz w:val="28"/>
          <w:szCs w:val="28"/>
        </w:rPr>
        <w:t>1</w:t>
      </w:r>
      <w:r w:rsidRPr="00C81EAA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</w:t>
      </w:r>
      <w:r w:rsidR="001916CC" w:rsidRPr="00C81EAA">
        <w:rPr>
          <w:rFonts w:ascii="Times New Roman" w:hAnsi="Times New Roman" w:cs="Times New Roman"/>
          <w:sz w:val="28"/>
          <w:szCs w:val="28"/>
        </w:rPr>
        <w:t xml:space="preserve"> </w:t>
      </w:r>
      <w:r w:rsidRPr="00C81EAA">
        <w:rPr>
          <w:rFonts w:ascii="Times New Roman" w:hAnsi="Times New Roman" w:cs="Times New Roman"/>
          <w:sz w:val="28"/>
          <w:szCs w:val="28"/>
        </w:rPr>
        <w:t>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7"/>
        <w:gridCol w:w="3301"/>
      </w:tblGrid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Классные чины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должностей  </w:t>
            </w:r>
            <w:r w:rsidRPr="00C81EA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</w:t>
            </w: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15 класса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14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13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12 класса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11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10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9 класса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8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7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6 класса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5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4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 муниципального образования  в Ленинградской области 3 класса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2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7" w:rsidRPr="00C81EAA" w:rsidTr="00C81EAA">
        <w:trPr>
          <w:cantSplit/>
          <w:trHeight w:val="360"/>
        </w:trPr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C7" w:rsidRPr="00C81EAA" w:rsidRDefault="00A941C7" w:rsidP="00B63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A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 класса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C7" w:rsidRPr="00C81EAA" w:rsidRDefault="00A941C7" w:rsidP="000B427D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3. Старшинство классных чинов определяется последовательностью их перечисления в пункте 2 настоящего Положения.</w:t>
      </w:r>
    </w:p>
    <w:p w:rsidR="008B7847" w:rsidRPr="00C81EAA" w:rsidRDefault="00A941C7" w:rsidP="008B784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46186" w:rsidRPr="00C81EAA" w:rsidRDefault="008B7847" w:rsidP="008B784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 xml:space="preserve">5. </w:t>
      </w:r>
      <w:r w:rsidR="00C46186" w:rsidRPr="00C81EAA">
        <w:rPr>
          <w:rFonts w:ascii="Times New Roman" w:hAnsi="Times New Roman" w:cs="Times New Roman"/>
          <w:sz w:val="28"/>
          <w:szCs w:val="28"/>
        </w:rPr>
        <w:t>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 xml:space="preserve">г) для главной группы должностей муниципальной службы - муниципальный служащий муниципального образования в Ленинградской области </w:t>
      </w:r>
      <w:r w:rsidR="00201DAD" w:rsidRPr="00C81EAA">
        <w:rPr>
          <w:rFonts w:ascii="Times New Roman" w:hAnsi="Times New Roman" w:cs="Times New Roman"/>
          <w:sz w:val="28"/>
          <w:szCs w:val="28"/>
        </w:rPr>
        <w:t xml:space="preserve">- </w:t>
      </w:r>
      <w:r w:rsidRPr="00C81EAA">
        <w:rPr>
          <w:rFonts w:ascii="Times New Roman" w:hAnsi="Times New Roman" w:cs="Times New Roman"/>
          <w:sz w:val="28"/>
          <w:szCs w:val="28"/>
        </w:rPr>
        <w:t>6 класса;</w:t>
      </w:r>
    </w:p>
    <w:p w:rsidR="003A68CD" w:rsidRPr="00C81EAA" w:rsidRDefault="00A941C7" w:rsidP="002B7BEE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E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1EAA">
        <w:rPr>
          <w:rFonts w:ascii="Times New Roman" w:hAnsi="Times New Roman" w:cs="Times New Roman"/>
          <w:sz w:val="28"/>
          <w:szCs w:val="28"/>
        </w:rPr>
        <w:t>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A941C7" w:rsidRPr="00C81EAA" w:rsidRDefault="00C87AC4" w:rsidP="00C87AC4">
      <w:pPr>
        <w:pStyle w:val="ConsPlusNormal"/>
        <w:widowControl/>
        <w:tabs>
          <w:tab w:val="left" w:pos="-993"/>
          <w:tab w:val="left" w:pos="0"/>
          <w:tab w:val="left" w:pos="142"/>
        </w:tabs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941C7" w:rsidRPr="00C81EAA">
        <w:rPr>
          <w:rFonts w:ascii="Times New Roman" w:hAnsi="Times New Roman" w:cs="Times New Roman"/>
          <w:sz w:val="28"/>
          <w:szCs w:val="28"/>
        </w:rPr>
        <w:t>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12.</w:t>
      </w:r>
      <w:r w:rsidR="008B7847" w:rsidRPr="00C81EAA">
        <w:rPr>
          <w:rFonts w:ascii="Times New Roman" w:hAnsi="Times New Roman" w:cs="Times New Roman"/>
          <w:sz w:val="28"/>
          <w:szCs w:val="28"/>
        </w:rPr>
        <w:t xml:space="preserve">  </w:t>
      </w:r>
      <w:r w:rsidRPr="00C81EAA">
        <w:rPr>
          <w:rFonts w:ascii="Times New Roman" w:hAnsi="Times New Roman" w:cs="Times New Roman"/>
          <w:sz w:val="28"/>
          <w:szCs w:val="28"/>
        </w:rPr>
        <w:t xml:space="preserve"> Срок муниципальной службы в присвоенном классном чине исчисляется со дня присвоения классного чина.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 xml:space="preserve">13. </w:t>
      </w:r>
      <w:r w:rsidR="008B7847" w:rsidRPr="00C81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EAA"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пунктом 9 или 10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</w:t>
      </w:r>
      <w:proofErr w:type="gramEnd"/>
      <w:r w:rsidRPr="00C81EAA">
        <w:rPr>
          <w:rFonts w:ascii="Times New Roman" w:hAnsi="Times New Roman" w:cs="Times New Roman"/>
          <w:sz w:val="28"/>
          <w:szCs w:val="28"/>
        </w:rPr>
        <w:t xml:space="preserve"> служащему.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AA"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6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C81EAA">
        <w:rPr>
          <w:rFonts w:ascii="Times New Roman" w:hAnsi="Times New Roman" w:cs="Times New Roman"/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8B7847" w:rsidRPr="00C81EAA" w:rsidRDefault="00A941C7" w:rsidP="008B784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C46186" w:rsidRPr="00C81EAA" w:rsidRDefault="008B7847" w:rsidP="008B784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 xml:space="preserve">14.  </w:t>
      </w:r>
      <w:r w:rsidR="00C46186" w:rsidRPr="00C81EAA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C46186" w:rsidRPr="00C81EAA" w:rsidRDefault="00C4618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A941C7" w:rsidRPr="00C81EAA" w:rsidRDefault="008B7847" w:rsidP="000B427D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A941C7" w:rsidRPr="00C81EAA">
        <w:rPr>
          <w:rFonts w:ascii="Times New Roman" w:hAnsi="Times New Roman" w:cs="Times New Roman"/>
          <w:sz w:val="28"/>
          <w:szCs w:val="28"/>
        </w:rPr>
        <w:t>Квалификационный  экзамен проводится в соответствии с Положением о порядке сдачи квалификационного экзамена муниципальными служащими муниципального образования</w:t>
      </w:r>
      <w:r w:rsidR="002B7BEE" w:rsidRPr="00C81EAA">
        <w:rPr>
          <w:rFonts w:ascii="Times New Roman" w:hAnsi="Times New Roman" w:cs="Times New Roman"/>
          <w:sz w:val="28"/>
          <w:szCs w:val="28"/>
        </w:rPr>
        <w:t xml:space="preserve"> Вырицкое городское поселение</w:t>
      </w:r>
      <w:r w:rsidR="00201DAD" w:rsidRPr="00C81EAA">
        <w:rPr>
          <w:rFonts w:ascii="Times New Roman" w:hAnsi="Times New Roman" w:cs="Times New Roman"/>
          <w:sz w:val="28"/>
          <w:szCs w:val="28"/>
        </w:rPr>
        <w:t xml:space="preserve"> Гатчинск</w:t>
      </w:r>
      <w:r w:rsidR="002B7BEE" w:rsidRPr="00C81EAA">
        <w:rPr>
          <w:rFonts w:ascii="Times New Roman" w:hAnsi="Times New Roman" w:cs="Times New Roman"/>
          <w:sz w:val="28"/>
          <w:szCs w:val="28"/>
        </w:rPr>
        <w:t>ого</w:t>
      </w:r>
      <w:r w:rsidR="00201DAD" w:rsidRPr="00C81EA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B7BEE" w:rsidRPr="00C81EAA">
        <w:rPr>
          <w:rFonts w:ascii="Times New Roman" w:hAnsi="Times New Roman" w:cs="Times New Roman"/>
          <w:sz w:val="28"/>
          <w:szCs w:val="28"/>
        </w:rPr>
        <w:t>ого</w:t>
      </w:r>
      <w:r w:rsidR="00201DAD" w:rsidRPr="00C81E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7BEE" w:rsidRPr="00C81EAA">
        <w:rPr>
          <w:rFonts w:ascii="Times New Roman" w:hAnsi="Times New Roman" w:cs="Times New Roman"/>
          <w:sz w:val="28"/>
          <w:szCs w:val="28"/>
        </w:rPr>
        <w:t>а</w:t>
      </w:r>
      <w:r w:rsidR="00201DAD" w:rsidRPr="00C81EAA">
        <w:rPr>
          <w:rFonts w:ascii="Times New Roman" w:hAnsi="Times New Roman" w:cs="Times New Roman"/>
          <w:sz w:val="28"/>
          <w:szCs w:val="28"/>
        </w:rPr>
        <w:t xml:space="preserve"> </w:t>
      </w:r>
      <w:r w:rsidR="00A941C7" w:rsidRPr="00C81EAA">
        <w:rPr>
          <w:rFonts w:ascii="Times New Roman" w:hAnsi="Times New Roman" w:cs="Times New Roman"/>
          <w:sz w:val="28"/>
          <w:szCs w:val="28"/>
        </w:rPr>
        <w:t xml:space="preserve">и оценки их знаний, навыков и умений (профессионального уровня), утвержденным </w:t>
      </w:r>
      <w:r w:rsidR="000B4ED2" w:rsidRPr="00C81EA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B7BEE" w:rsidRPr="00C81E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Вырицкое городское поселение </w:t>
      </w:r>
      <w:r w:rsidR="00201DAD" w:rsidRPr="00C81EAA">
        <w:rPr>
          <w:rFonts w:ascii="Times New Roman" w:hAnsi="Times New Roman" w:cs="Times New Roman"/>
          <w:sz w:val="28"/>
          <w:szCs w:val="28"/>
        </w:rPr>
        <w:t>Гатчинского муниципально</w:t>
      </w:r>
      <w:r w:rsidR="00864EE8" w:rsidRPr="00C81EAA">
        <w:rPr>
          <w:rFonts w:ascii="Times New Roman" w:hAnsi="Times New Roman" w:cs="Times New Roman"/>
          <w:sz w:val="28"/>
          <w:szCs w:val="28"/>
        </w:rPr>
        <w:t xml:space="preserve">го района Ленинградской </w:t>
      </w:r>
      <w:r w:rsidR="001D39A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B36C4">
        <w:rPr>
          <w:rFonts w:ascii="Times New Roman" w:hAnsi="Times New Roman" w:cs="Times New Roman"/>
          <w:sz w:val="28"/>
          <w:szCs w:val="28"/>
        </w:rPr>
        <w:t>№ 165</w:t>
      </w:r>
      <w:r w:rsidR="000B427D" w:rsidRPr="00C81EAA">
        <w:rPr>
          <w:rFonts w:ascii="Times New Roman" w:hAnsi="Times New Roman" w:cs="Times New Roman"/>
          <w:sz w:val="28"/>
          <w:szCs w:val="28"/>
        </w:rPr>
        <w:t xml:space="preserve"> от  «</w:t>
      </w:r>
      <w:r w:rsidR="00AB36C4">
        <w:rPr>
          <w:rFonts w:ascii="Times New Roman" w:hAnsi="Times New Roman" w:cs="Times New Roman"/>
          <w:sz w:val="28"/>
          <w:szCs w:val="28"/>
        </w:rPr>
        <w:t>28</w:t>
      </w:r>
      <w:r w:rsidR="000B427D" w:rsidRPr="00C81EAA">
        <w:rPr>
          <w:rFonts w:ascii="Times New Roman" w:hAnsi="Times New Roman" w:cs="Times New Roman"/>
          <w:sz w:val="28"/>
          <w:szCs w:val="28"/>
        </w:rPr>
        <w:t xml:space="preserve">» </w:t>
      </w:r>
      <w:r w:rsidR="00AB36C4">
        <w:rPr>
          <w:rFonts w:ascii="Times New Roman" w:hAnsi="Times New Roman" w:cs="Times New Roman"/>
          <w:sz w:val="28"/>
          <w:szCs w:val="28"/>
        </w:rPr>
        <w:t>октября</w:t>
      </w:r>
      <w:r w:rsidR="001D39AA">
        <w:rPr>
          <w:rFonts w:ascii="Times New Roman" w:hAnsi="Times New Roman" w:cs="Times New Roman"/>
          <w:sz w:val="28"/>
          <w:szCs w:val="28"/>
        </w:rPr>
        <w:t xml:space="preserve"> 2021</w:t>
      </w:r>
      <w:r w:rsidR="00864EE8" w:rsidRPr="00C81EAA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82069B" w:rsidRPr="00C81EAA" w:rsidRDefault="008B7847" w:rsidP="00C5273B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16</w:t>
      </w:r>
      <w:r w:rsidR="0082069B" w:rsidRPr="00C81EAA">
        <w:rPr>
          <w:rFonts w:ascii="Times New Roman" w:hAnsi="Times New Roman" w:cs="Times New Roman"/>
          <w:sz w:val="28"/>
          <w:szCs w:val="28"/>
        </w:rPr>
        <w:t xml:space="preserve">.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комиссиями, сформированными в органе местного самоуправления </w:t>
      </w:r>
      <w:r w:rsidR="004C4967" w:rsidRPr="00C81EAA">
        <w:rPr>
          <w:rFonts w:ascii="Times New Roman" w:hAnsi="Times New Roman" w:cs="Times New Roman"/>
          <w:sz w:val="28"/>
          <w:szCs w:val="28"/>
        </w:rPr>
        <w:t>муниципального образования Вырицкое городское поселение Г</w:t>
      </w:r>
      <w:r w:rsidR="0082069B" w:rsidRPr="00C81EAA">
        <w:rPr>
          <w:rFonts w:ascii="Times New Roman" w:hAnsi="Times New Roman" w:cs="Times New Roman"/>
          <w:sz w:val="28"/>
          <w:szCs w:val="28"/>
        </w:rPr>
        <w:t>атчинского муниципального района</w:t>
      </w:r>
      <w:r w:rsidR="001D39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2069B" w:rsidRPr="00C81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1C7" w:rsidRPr="00C81EAA" w:rsidRDefault="001D39AA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941C7" w:rsidRPr="00C81EAA">
        <w:rPr>
          <w:rFonts w:ascii="Times New Roman" w:hAnsi="Times New Roman" w:cs="Times New Roman"/>
          <w:sz w:val="28"/>
          <w:szCs w:val="28"/>
        </w:rPr>
        <w:t>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A941C7" w:rsidRPr="00C81EAA" w:rsidRDefault="001D39AA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941C7" w:rsidRPr="00C81EAA">
        <w:rPr>
          <w:rFonts w:ascii="Times New Roman" w:hAnsi="Times New Roman" w:cs="Times New Roman"/>
          <w:sz w:val="28"/>
          <w:szCs w:val="28"/>
        </w:rPr>
        <w:t>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1C14DC" w:rsidRPr="00C81EAA" w:rsidRDefault="001D39AA" w:rsidP="008B784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C14DC" w:rsidRPr="00C81EAA">
        <w:rPr>
          <w:rFonts w:ascii="Times New Roman" w:hAnsi="Times New Roman" w:cs="Times New Roman"/>
          <w:sz w:val="28"/>
          <w:szCs w:val="28"/>
        </w:rPr>
        <w:t>-1. Принятие решения о присвоении муниципальному служащему классного чина без проведения квалификационн</w:t>
      </w:r>
      <w:r>
        <w:rPr>
          <w:rFonts w:ascii="Times New Roman" w:hAnsi="Times New Roman" w:cs="Times New Roman"/>
          <w:sz w:val="28"/>
          <w:szCs w:val="28"/>
        </w:rPr>
        <w:t>ого экзамена осуществляется по П</w:t>
      </w:r>
      <w:r w:rsidR="001C14DC" w:rsidRPr="00C81EAA">
        <w:rPr>
          <w:rFonts w:ascii="Times New Roman" w:hAnsi="Times New Roman" w:cs="Times New Roman"/>
          <w:sz w:val="28"/>
          <w:szCs w:val="28"/>
        </w:rPr>
        <w:t xml:space="preserve">редставлению на присвоение классного чина согласно </w:t>
      </w:r>
      <w:hyperlink w:anchor="P1626" w:history="1">
        <w:r w:rsidR="001C14DC" w:rsidRPr="00C81EAA">
          <w:rPr>
            <w:rFonts w:ascii="Times New Roman" w:hAnsi="Times New Roman" w:cs="Times New Roman"/>
            <w:sz w:val="28"/>
            <w:szCs w:val="28"/>
            <w:u w:val="single"/>
          </w:rPr>
          <w:t>приложению</w:t>
        </w:r>
      </w:hyperlink>
      <w:r w:rsidR="001C14DC" w:rsidRPr="00C81EA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C14DC" w:rsidRPr="00C81EAA" w:rsidRDefault="001C14DC" w:rsidP="008B784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0B4ED2" w:rsidRPr="00C81EAA" w:rsidRDefault="001D39AA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4ED2" w:rsidRPr="00C81EAA">
        <w:rPr>
          <w:rFonts w:ascii="Times New Roman" w:hAnsi="Times New Roman" w:cs="Times New Roman"/>
          <w:sz w:val="28"/>
          <w:szCs w:val="28"/>
        </w:rPr>
        <w:t xml:space="preserve">. Классные чины муниципального служащего муниципального образования в Ленинградской области 1, 2 или 3 класса присваиваются муниципальным служащим </w:t>
      </w:r>
      <w:r w:rsidR="008F730E" w:rsidRPr="00C81EAA">
        <w:rPr>
          <w:rFonts w:ascii="Times New Roman" w:hAnsi="Times New Roman" w:cs="Times New Roman"/>
          <w:sz w:val="28"/>
          <w:szCs w:val="28"/>
        </w:rPr>
        <w:t>Г</w:t>
      </w:r>
      <w:r w:rsidR="000B4ED2" w:rsidRPr="00C81EAA">
        <w:rPr>
          <w:rFonts w:ascii="Times New Roman" w:hAnsi="Times New Roman" w:cs="Times New Roman"/>
          <w:sz w:val="28"/>
          <w:szCs w:val="28"/>
        </w:rPr>
        <w:t>лавой муниципального образования.</w:t>
      </w:r>
    </w:p>
    <w:p w:rsidR="000B427D" w:rsidRPr="00C81EAA" w:rsidRDefault="000B4ED2" w:rsidP="00C5273B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 xml:space="preserve">Решение о присвоении указанных в настоящем пункте классных чинов оформляется распоряжением </w:t>
      </w:r>
      <w:r w:rsidR="008F730E" w:rsidRPr="00C81EAA">
        <w:rPr>
          <w:rFonts w:ascii="Times New Roman" w:hAnsi="Times New Roman" w:cs="Times New Roman"/>
          <w:sz w:val="28"/>
          <w:szCs w:val="28"/>
        </w:rPr>
        <w:t>Г</w:t>
      </w:r>
      <w:r w:rsidRPr="00C81EAA">
        <w:rPr>
          <w:rFonts w:ascii="Times New Roman" w:hAnsi="Times New Roman" w:cs="Times New Roman"/>
          <w:sz w:val="28"/>
          <w:szCs w:val="28"/>
        </w:rPr>
        <w:t>лавы муниципального образования.</w:t>
      </w:r>
    </w:p>
    <w:p w:rsidR="000B4ED2" w:rsidRPr="00C81EAA" w:rsidRDefault="001D39AA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4ED2" w:rsidRPr="00C81EAA">
        <w:rPr>
          <w:rFonts w:ascii="Times New Roman" w:hAnsi="Times New Roman" w:cs="Times New Roman"/>
          <w:sz w:val="28"/>
          <w:szCs w:val="28"/>
        </w:rPr>
        <w:t xml:space="preserve">. Классные чины муниципального служащего муниципального образования в Ленинградской области 4, 5, 6, 7, 8, 9, 10, 11, 12, </w:t>
      </w:r>
      <w:r w:rsidR="006551C8" w:rsidRPr="00C81EAA">
        <w:rPr>
          <w:rFonts w:ascii="Times New Roman" w:hAnsi="Times New Roman" w:cs="Times New Roman"/>
          <w:sz w:val="28"/>
          <w:szCs w:val="28"/>
        </w:rPr>
        <w:t xml:space="preserve">13, 14 и 15 класса </w:t>
      </w:r>
      <w:r>
        <w:rPr>
          <w:rFonts w:ascii="Times New Roman" w:hAnsi="Times New Roman" w:cs="Times New Roman"/>
          <w:sz w:val="28"/>
          <w:szCs w:val="28"/>
        </w:rPr>
        <w:t>присваиваются муниципальным служащим Главой администрации муниципального образования.</w:t>
      </w:r>
    </w:p>
    <w:p w:rsidR="000B4ED2" w:rsidRPr="00C81EAA" w:rsidRDefault="000B4ED2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 xml:space="preserve">Решение о присвоении указанных в настоящем пункте классных </w:t>
      </w:r>
      <w:r w:rsidR="00864EE8" w:rsidRPr="00C81EAA">
        <w:rPr>
          <w:rFonts w:ascii="Times New Roman" w:hAnsi="Times New Roman" w:cs="Times New Roman"/>
          <w:sz w:val="28"/>
          <w:szCs w:val="28"/>
        </w:rPr>
        <w:t>чинов оформляется распоряжением.</w:t>
      </w:r>
    </w:p>
    <w:p w:rsidR="00864EE8" w:rsidRPr="00C81EAA" w:rsidRDefault="001D39AA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F730E" w:rsidRPr="00C81EAA">
        <w:rPr>
          <w:rFonts w:ascii="Times New Roman" w:hAnsi="Times New Roman" w:cs="Times New Roman"/>
          <w:sz w:val="28"/>
          <w:szCs w:val="28"/>
        </w:rPr>
        <w:t>. Запись о присвоении классного чина вносится в личное дело и трудовую книжку муниципального служащего.</w:t>
      </w:r>
    </w:p>
    <w:p w:rsidR="00A941C7" w:rsidRPr="00C81EAA" w:rsidRDefault="00864EE8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2</w:t>
      </w:r>
      <w:r w:rsidR="001D39AA">
        <w:rPr>
          <w:rFonts w:ascii="Times New Roman" w:hAnsi="Times New Roman" w:cs="Times New Roman"/>
          <w:sz w:val="28"/>
          <w:szCs w:val="28"/>
        </w:rPr>
        <w:t>2</w:t>
      </w:r>
      <w:r w:rsidR="00A941C7" w:rsidRPr="00C81EAA">
        <w:rPr>
          <w:rFonts w:ascii="Times New Roman" w:hAnsi="Times New Roman" w:cs="Times New Roman"/>
          <w:sz w:val="28"/>
          <w:szCs w:val="28"/>
        </w:rPr>
        <w:t>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A941C7" w:rsidRPr="00C81EAA" w:rsidRDefault="00A941C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а) до истечения срока, установленного пунктом 9 или 10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A941C7" w:rsidRPr="00C81EAA" w:rsidRDefault="00A941C7" w:rsidP="008B784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A941C7" w:rsidRPr="00C81EAA" w:rsidRDefault="008B7847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AA">
        <w:rPr>
          <w:rFonts w:ascii="Times New Roman" w:hAnsi="Times New Roman" w:cs="Times New Roman"/>
          <w:sz w:val="28"/>
          <w:szCs w:val="28"/>
        </w:rPr>
        <w:t>2</w:t>
      </w:r>
      <w:r w:rsidR="001D39AA">
        <w:rPr>
          <w:rFonts w:ascii="Times New Roman" w:hAnsi="Times New Roman" w:cs="Times New Roman"/>
          <w:sz w:val="28"/>
          <w:szCs w:val="28"/>
        </w:rPr>
        <w:t>3</w:t>
      </w:r>
      <w:r w:rsidR="00A941C7" w:rsidRPr="00C81E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1EAA">
        <w:rPr>
          <w:rFonts w:ascii="Times New Roman" w:hAnsi="Times New Roman" w:cs="Times New Roman"/>
          <w:sz w:val="28"/>
          <w:szCs w:val="28"/>
        </w:rPr>
        <w:t xml:space="preserve">Классный чин не присваивается муниципальным служащим, имеющим дисциплинарные взыскания, взыскания за коррупционные правонарушения, а </w:t>
      </w:r>
      <w:r w:rsidRPr="00C81EAA">
        <w:rPr>
          <w:rFonts w:ascii="Times New Roman" w:hAnsi="Times New Roman" w:cs="Times New Roman"/>
          <w:sz w:val="28"/>
          <w:szCs w:val="28"/>
        </w:rPr>
        <w:lastRenderedPageBreak/>
        <w:t>также муниципальным служащим, в отношении которых не истекли сроки при применении указанных взысканий в порядке, установленном статьей 193 Трудового кодекса Российской Федерации и статьей 27.1 Федерального закона от 2 марта 2007 года N 25-ФЗ "О муниципальной службе в Российской Федерации", или возбуждено уголовное дело.</w:t>
      </w:r>
      <w:proofErr w:type="gramEnd"/>
    </w:p>
    <w:p w:rsidR="00A941C7" w:rsidRPr="00C81EAA" w:rsidRDefault="001D39AA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941C7" w:rsidRPr="00C81E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5D1E" w:rsidRPr="00C81E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27" w:history="1">
        <w:r w:rsidR="009D5D1E" w:rsidRPr="00C81EAA">
          <w:rPr>
            <w:rFonts w:ascii="Times New Roman" w:hAnsi="Times New Roman" w:cs="Times New Roman"/>
            <w:sz w:val="28"/>
            <w:szCs w:val="28"/>
          </w:rPr>
          <w:t>частью 9 статьи 9-2</w:t>
        </w:r>
      </w:hyperlink>
      <w:r w:rsidR="00A941C7" w:rsidRPr="00C81EAA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8F730E" w:rsidRPr="00C81EAA">
        <w:rPr>
          <w:rFonts w:ascii="Times New Roman" w:hAnsi="Times New Roman" w:cs="Times New Roman"/>
          <w:sz w:val="28"/>
          <w:szCs w:val="28"/>
        </w:rPr>
        <w:t xml:space="preserve"> закона от 11 марта 2008 года N</w:t>
      </w:r>
      <w:r w:rsidR="00A941C7" w:rsidRPr="00C81EAA">
        <w:rPr>
          <w:rFonts w:ascii="Times New Roman" w:hAnsi="Times New Roman" w:cs="Times New Roman"/>
          <w:sz w:val="28"/>
          <w:szCs w:val="28"/>
        </w:rPr>
        <w:t>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и</w:t>
      </w:r>
      <w:r w:rsidR="00867CAA" w:rsidRPr="00C81EAA">
        <w:rPr>
          <w:rFonts w:ascii="Times New Roman" w:hAnsi="Times New Roman" w:cs="Times New Roman"/>
          <w:sz w:val="28"/>
          <w:szCs w:val="28"/>
        </w:rPr>
        <w:t xml:space="preserve"> </w:t>
      </w:r>
      <w:r w:rsidR="00A941C7" w:rsidRPr="00C81EAA">
        <w:rPr>
          <w:rFonts w:ascii="Times New Roman" w:hAnsi="Times New Roman" w:cs="Times New Roman"/>
          <w:sz w:val="28"/>
          <w:szCs w:val="28"/>
        </w:rPr>
        <w:t>(или) увольнении с муниципальной</w:t>
      </w:r>
      <w:proofErr w:type="gramEnd"/>
      <w:r w:rsidR="00A941C7" w:rsidRPr="00C81EAA">
        <w:rPr>
          <w:rFonts w:ascii="Times New Roman" w:hAnsi="Times New Roman" w:cs="Times New Roman"/>
          <w:sz w:val="28"/>
          <w:szCs w:val="28"/>
        </w:rPr>
        <w:t xml:space="preserve">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A941C7" w:rsidRPr="00C81EAA" w:rsidRDefault="008A0CA1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941C7" w:rsidRPr="00C81EAA">
        <w:rPr>
          <w:rFonts w:ascii="Times New Roman" w:hAnsi="Times New Roman" w:cs="Times New Roman"/>
          <w:sz w:val="28"/>
          <w:szCs w:val="28"/>
        </w:rPr>
        <w:t>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A941C7" w:rsidRPr="00C81EAA" w:rsidRDefault="008A0CA1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941C7" w:rsidRPr="00C81EAA">
        <w:rPr>
          <w:rFonts w:ascii="Times New Roman" w:hAnsi="Times New Roman" w:cs="Times New Roman"/>
          <w:sz w:val="28"/>
          <w:szCs w:val="28"/>
        </w:rPr>
        <w:t>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81296F" w:rsidRDefault="0081296F" w:rsidP="000B427D">
      <w:pPr>
        <w:pStyle w:val="ConsPlusNormal"/>
        <w:widowControl/>
        <w:ind w:left="-180" w:firstLine="540"/>
        <w:jc w:val="both"/>
        <w:rPr>
          <w:rFonts w:ascii="Times New Roman" w:hAnsi="Times New Roman"/>
        </w:rPr>
      </w:pPr>
    </w:p>
    <w:p w:rsidR="0081296F" w:rsidRDefault="0081296F" w:rsidP="000B427D">
      <w:pPr>
        <w:pStyle w:val="ConsPlusNormal"/>
        <w:widowControl/>
        <w:ind w:left="-180" w:firstLine="54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333"/>
        <w:tblW w:w="0" w:type="auto"/>
        <w:tblLook w:val="04A0"/>
      </w:tblPr>
      <w:tblGrid>
        <w:gridCol w:w="3827"/>
      </w:tblGrid>
      <w:tr w:rsidR="0081296F" w:rsidRPr="0081296F" w:rsidTr="008403AC">
        <w:tc>
          <w:tcPr>
            <w:tcW w:w="3827" w:type="dxa"/>
          </w:tcPr>
          <w:p w:rsidR="0081296F" w:rsidRPr="0081296F" w:rsidRDefault="0081296F" w:rsidP="0081296F">
            <w:pPr>
              <w:pStyle w:val="ConsPlusNormal"/>
              <w:widowControl/>
              <w:ind w:left="-180" w:firstLine="540"/>
              <w:jc w:val="both"/>
            </w:pPr>
          </w:p>
        </w:tc>
      </w:tr>
    </w:tbl>
    <w:p w:rsidR="008403AC" w:rsidRDefault="008403AC" w:rsidP="008403AC">
      <w:pPr>
        <w:pStyle w:val="ConsPlusNormal"/>
        <w:widowControl/>
        <w:ind w:left="-180" w:firstLine="540"/>
        <w:jc w:val="right"/>
      </w:pPr>
    </w:p>
    <w:p w:rsidR="008403AC" w:rsidRDefault="008403AC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</w:pPr>
    </w:p>
    <w:p w:rsidR="008B7847" w:rsidRDefault="008B7847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Pr="008B7847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A1" w:rsidRDefault="008A0CA1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3AC" w:rsidRPr="000B6E73" w:rsidRDefault="008403AC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8"/>
          <w:szCs w:val="22"/>
        </w:rPr>
      </w:pPr>
      <w:r w:rsidRPr="000B6E73">
        <w:rPr>
          <w:rFonts w:ascii="Times New Roman" w:hAnsi="Times New Roman" w:cs="Times New Roman"/>
          <w:color w:val="000000" w:themeColor="text1"/>
          <w:sz w:val="28"/>
          <w:szCs w:val="22"/>
        </w:rPr>
        <w:t>Приложение</w:t>
      </w:r>
    </w:p>
    <w:p w:rsidR="008403AC" w:rsidRPr="000B6E73" w:rsidRDefault="008403AC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8"/>
          <w:szCs w:val="22"/>
        </w:rPr>
      </w:pPr>
      <w:r w:rsidRPr="000B6E73">
        <w:rPr>
          <w:rFonts w:ascii="Times New Roman" w:hAnsi="Times New Roman" w:cs="Times New Roman"/>
          <w:color w:val="000000" w:themeColor="text1"/>
          <w:sz w:val="28"/>
          <w:szCs w:val="22"/>
        </w:rPr>
        <w:t>к Положению о порядке присвоения</w:t>
      </w:r>
    </w:p>
    <w:p w:rsidR="0081296F" w:rsidRPr="000B6E73" w:rsidRDefault="008403AC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8"/>
          <w:szCs w:val="22"/>
        </w:rPr>
      </w:pPr>
      <w:r w:rsidRPr="000B6E73">
        <w:rPr>
          <w:rFonts w:ascii="Times New Roman" w:hAnsi="Times New Roman" w:cs="Times New Roman"/>
          <w:color w:val="000000" w:themeColor="text1"/>
          <w:sz w:val="28"/>
          <w:szCs w:val="22"/>
        </w:rPr>
        <w:t>и сохранения классных чинов</w:t>
      </w:r>
      <w:r w:rsidR="008A0CA1" w:rsidRPr="000B6E73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 муниципальным служащим</w:t>
      </w:r>
      <w:r w:rsidRPr="000B6E73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 </w:t>
      </w:r>
    </w:p>
    <w:p w:rsidR="0081296F" w:rsidRPr="008D076C" w:rsidRDefault="0081296F" w:rsidP="0081296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(Форма)</w:t>
      </w:r>
    </w:p>
    <w:p w:rsidR="0081296F" w:rsidRPr="008D076C" w:rsidRDefault="0081296F" w:rsidP="0081296F">
      <w:pPr>
        <w:pStyle w:val="ConsPlusNormal"/>
        <w:widowControl/>
        <w:ind w:left="-1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296F" w:rsidRPr="008D076C" w:rsidRDefault="0081296F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"СОГЛАСОВАНО"</w:t>
      </w:r>
    </w:p>
    <w:p w:rsidR="0081296F" w:rsidRPr="008D076C" w:rsidRDefault="0081296F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____________________________________</w:t>
      </w:r>
    </w:p>
    <w:p w:rsidR="0081296F" w:rsidRPr="008D076C" w:rsidRDefault="0081296F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</w:t>
      </w:r>
      <w:proofErr w:type="gramStart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должности руководителя</w:t>
      </w:r>
      <w:proofErr w:type="gramEnd"/>
    </w:p>
    <w:p w:rsidR="0081296F" w:rsidRPr="008D076C" w:rsidRDefault="0081296F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____________________________________</w:t>
      </w:r>
    </w:p>
    <w:p w:rsidR="0081296F" w:rsidRPr="008D076C" w:rsidRDefault="0081296F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органа местного самоуправления)</w:t>
      </w:r>
    </w:p>
    <w:p w:rsidR="0081296F" w:rsidRPr="008D076C" w:rsidRDefault="0081296F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____________________________________</w:t>
      </w:r>
    </w:p>
    <w:p w:rsidR="0081296F" w:rsidRPr="008D076C" w:rsidRDefault="0081296F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(подпись) (расшифровка подписи)</w:t>
      </w:r>
    </w:p>
    <w:p w:rsidR="0081296F" w:rsidRPr="008D076C" w:rsidRDefault="0081296F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296F" w:rsidRPr="008D076C" w:rsidRDefault="0081296F" w:rsidP="008403AC">
      <w:pPr>
        <w:pStyle w:val="ConsPlusNormal"/>
        <w:widowControl/>
        <w:ind w:left="-180"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"__" ______________ 20__ г.</w:t>
      </w:r>
    </w:p>
    <w:p w:rsidR="0081296F" w:rsidRPr="008D076C" w:rsidRDefault="0081296F" w:rsidP="008403AC">
      <w:pPr>
        <w:pStyle w:val="ConsPlusNormal"/>
        <w:widowControl/>
        <w:ind w:left="-180" w:firstLine="5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296F" w:rsidRPr="008D076C" w:rsidRDefault="0081296F" w:rsidP="008A0CA1">
      <w:pPr>
        <w:pStyle w:val="ConsPlusNormal"/>
        <w:widowControl/>
        <w:ind w:left="-180" w:hanging="24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P1626"/>
      <w:bookmarkEnd w:id="0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ПРЕДСТАВЛЕНИЕ</w:t>
      </w:r>
    </w:p>
    <w:p w:rsidR="0081296F" w:rsidRPr="008D076C" w:rsidRDefault="0081296F" w:rsidP="008A0CA1">
      <w:pPr>
        <w:pStyle w:val="ConsPlusNormal"/>
        <w:widowControl/>
        <w:ind w:left="-180" w:hanging="24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на присвоение классного чина</w:t>
      </w:r>
    </w:p>
    <w:p w:rsidR="0081296F" w:rsidRPr="008D076C" w:rsidRDefault="0081296F" w:rsidP="008A0CA1">
      <w:pPr>
        <w:pStyle w:val="ConsPlusNormal"/>
        <w:widowControl/>
        <w:ind w:left="-180" w:hanging="24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(первого, очередного)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P1631"/>
      <w:bookmarkEnd w:id="1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1. Фамилия, имя, отчество 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2. Замещаемая должность и дата  назначения  (месяц,  год),  дата  окончания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испытания,  наименование   органа   местного   самоуправления   и/или   его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структурного подразделения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3. Наименование группы должностей муниципальной службы, к которой относится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замещаемая должность 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4. Имеющийся классный чин (год и дата присвоения) 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5. Предлагаемый классный чин 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 Общий стаж муниципальной службы __________ лет, в том числе </w:t>
      </w:r>
      <w:proofErr w:type="gramStart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proofErr w:type="gramEnd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последней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должности муниципальной службы 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7. Образование ____________________________________________________________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  <w:proofErr w:type="gramStart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(какую организацию, осуществляющую образовательную</w:t>
      </w:r>
      <w:proofErr w:type="gramEnd"/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деятельность, окончил, дата окончания, специальность и направление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подготовки с указанием квалификации)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8. Последняя дата  получения  дополнительного профессионального образования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proofErr w:type="gramStart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организации, осуществляющей образовательную</w:t>
      </w:r>
      <w:proofErr w:type="gramEnd"/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деятельность, дата, тема, объем часов)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9. Дисциплинарные взыскания, взыскания за коррупционные правонарушения 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P1655"/>
      <w:bookmarkEnd w:id="2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10.   Обстоятельства,    препятствующие    присвоению    классного    чина,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предусмотренные </w:t>
      </w:r>
      <w:hyperlink w:anchor="P1599" w:history="1">
        <w:r w:rsidRPr="008D076C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</w:rPr>
          <w:t>пунктом 25</w:t>
        </w:r>
      </w:hyperlink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Положения  о  порядке  присвоения  и  сохранения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классных   чинов   муниципальным   служащим   муниципального    образования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Ленинградской области, отсутствуют </w:t>
      </w:r>
      <w:hyperlink w:anchor="P1671" w:history="1">
        <w:r w:rsidRPr="008D076C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</w:rPr>
          <w:t>&lt;*&gt;</w:t>
        </w:r>
      </w:hyperlink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11. Краткая характеристика на </w:t>
      </w:r>
      <w:proofErr w:type="gramStart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представляемого</w:t>
      </w:r>
      <w:proofErr w:type="gramEnd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w:anchor="P1672" w:history="1">
        <w:r w:rsidRPr="008D076C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</w:rPr>
          <w:t>&lt;**&gt;</w:t>
        </w:r>
      </w:hyperlink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12. Ходатайствую о присвоении классного чина 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(наименование классного чина)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должности непосредственного  руководителя,  представляемого  </w:t>
      </w:r>
      <w:proofErr w:type="gramStart"/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proofErr w:type="gramEnd"/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присвоению классного чина муниципального служащего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                         ____________________________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0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(подпись)                                   (расшифровка подписи)</w:t>
      </w:r>
    </w:p>
    <w:p w:rsidR="0081296F" w:rsidRPr="008D076C" w:rsidRDefault="0081296F" w:rsidP="008A0CA1">
      <w:pPr>
        <w:pStyle w:val="ConsPlusNormal"/>
        <w:widowControl/>
        <w:ind w:left="-180" w:hanging="24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076C" w:rsidRPr="00C81EAA" w:rsidRDefault="008403AC" w:rsidP="008D076C">
      <w:pPr>
        <w:pStyle w:val="ConsPlusNormal"/>
        <w:widowControl/>
        <w:tabs>
          <w:tab w:val="left" w:pos="180"/>
        </w:tabs>
        <w:ind w:left="-360" w:firstLine="5579"/>
        <w:jc w:val="right"/>
        <w:rPr>
          <w:rFonts w:ascii="Times New Roman" w:hAnsi="Times New Roman"/>
          <w:b/>
          <w:sz w:val="28"/>
          <w:szCs w:val="22"/>
        </w:rPr>
      </w:pPr>
      <w:bookmarkStart w:id="3" w:name="P1671"/>
      <w:bookmarkEnd w:id="3"/>
      <w:r>
        <w:rPr>
          <w:rFonts w:ascii="Times New Roman" w:hAnsi="Times New Roman"/>
        </w:rPr>
        <w:lastRenderedPageBreak/>
        <w:t xml:space="preserve">                                                                                   </w:t>
      </w:r>
      <w:r w:rsidR="008D076C" w:rsidRPr="00C81EAA">
        <w:rPr>
          <w:rFonts w:ascii="Times New Roman" w:hAnsi="Times New Roman"/>
          <w:b/>
          <w:sz w:val="28"/>
          <w:szCs w:val="22"/>
        </w:rPr>
        <w:t xml:space="preserve">Приложение № </w:t>
      </w:r>
      <w:r w:rsidR="008D076C">
        <w:rPr>
          <w:rFonts w:ascii="Times New Roman" w:hAnsi="Times New Roman"/>
          <w:b/>
          <w:sz w:val="28"/>
          <w:szCs w:val="22"/>
        </w:rPr>
        <w:t>2</w:t>
      </w:r>
    </w:p>
    <w:p w:rsidR="008D076C" w:rsidRPr="00C81EAA" w:rsidRDefault="008D076C" w:rsidP="008D076C">
      <w:pPr>
        <w:pStyle w:val="ConsPlusNormal"/>
        <w:widowControl/>
        <w:ind w:left="5580" w:hanging="1"/>
        <w:jc w:val="right"/>
        <w:rPr>
          <w:rFonts w:ascii="Times New Roman" w:hAnsi="Times New Roman"/>
          <w:sz w:val="28"/>
          <w:szCs w:val="22"/>
        </w:rPr>
      </w:pPr>
      <w:r w:rsidRPr="00C81EAA">
        <w:rPr>
          <w:rFonts w:ascii="Times New Roman" w:hAnsi="Times New Roman"/>
          <w:sz w:val="28"/>
          <w:szCs w:val="22"/>
        </w:rPr>
        <w:t xml:space="preserve">к решению Совета депутатов   </w:t>
      </w:r>
    </w:p>
    <w:p w:rsidR="008D076C" w:rsidRPr="00C81EAA" w:rsidRDefault="008D076C" w:rsidP="008D076C">
      <w:pPr>
        <w:pStyle w:val="ConsPlusNormal"/>
        <w:widowControl/>
        <w:ind w:left="5580" w:hanging="1"/>
        <w:jc w:val="right"/>
        <w:rPr>
          <w:rFonts w:ascii="Times New Roman" w:hAnsi="Times New Roman"/>
          <w:sz w:val="28"/>
          <w:szCs w:val="22"/>
        </w:rPr>
      </w:pPr>
      <w:r w:rsidRPr="00C81EAA">
        <w:rPr>
          <w:rFonts w:ascii="Times New Roman" w:hAnsi="Times New Roman"/>
          <w:sz w:val="28"/>
          <w:szCs w:val="22"/>
        </w:rPr>
        <w:t>Вырицкого городского поселения</w:t>
      </w:r>
    </w:p>
    <w:p w:rsidR="004A50D6" w:rsidRDefault="00AB36C4" w:rsidP="008D076C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№ 165 </w:t>
      </w:r>
      <w:r w:rsidR="008D076C" w:rsidRPr="00C81EAA">
        <w:rPr>
          <w:rFonts w:ascii="Times New Roman" w:hAnsi="Times New Roman"/>
          <w:sz w:val="28"/>
          <w:szCs w:val="22"/>
        </w:rPr>
        <w:t>от "</w:t>
      </w:r>
      <w:r>
        <w:rPr>
          <w:rFonts w:ascii="Times New Roman" w:hAnsi="Times New Roman"/>
          <w:sz w:val="28"/>
          <w:szCs w:val="22"/>
        </w:rPr>
        <w:t>28</w:t>
      </w:r>
      <w:r w:rsidR="008D076C" w:rsidRPr="00C81EAA">
        <w:rPr>
          <w:rFonts w:ascii="Times New Roman" w:hAnsi="Times New Roman"/>
          <w:sz w:val="28"/>
          <w:szCs w:val="22"/>
        </w:rPr>
        <w:t>"</w:t>
      </w:r>
      <w:r>
        <w:rPr>
          <w:rFonts w:ascii="Times New Roman" w:hAnsi="Times New Roman"/>
          <w:sz w:val="28"/>
          <w:szCs w:val="22"/>
        </w:rPr>
        <w:t xml:space="preserve"> октября</w:t>
      </w:r>
      <w:r w:rsidR="008D076C" w:rsidRPr="00C81EAA">
        <w:rPr>
          <w:rFonts w:ascii="Times New Roman" w:hAnsi="Times New Roman"/>
          <w:sz w:val="28"/>
          <w:szCs w:val="22"/>
        </w:rPr>
        <w:t xml:space="preserve"> 2021г</w:t>
      </w:r>
    </w:p>
    <w:p w:rsidR="008D076C" w:rsidRDefault="008D076C" w:rsidP="008D076C">
      <w:pPr>
        <w:pStyle w:val="ConsPlusNormal"/>
        <w:widowControl/>
        <w:ind w:firstLine="0"/>
        <w:jc w:val="right"/>
        <w:rPr>
          <w:rFonts w:ascii="Times New Roman" w:hAnsi="Times New Roman"/>
          <w:b/>
        </w:rPr>
      </w:pPr>
    </w:p>
    <w:p w:rsidR="008D076C" w:rsidRPr="008D77BF" w:rsidRDefault="008D076C" w:rsidP="008D076C">
      <w:pPr>
        <w:pStyle w:val="ConsPlusNormal"/>
        <w:widowControl/>
        <w:ind w:firstLine="0"/>
        <w:jc w:val="right"/>
        <w:rPr>
          <w:rFonts w:ascii="Times New Roman" w:hAnsi="Times New Roman"/>
          <w:b/>
        </w:rPr>
      </w:pPr>
    </w:p>
    <w:p w:rsidR="004A50D6" w:rsidRPr="008D076C" w:rsidRDefault="004A50D6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50D6" w:rsidRPr="008D076C" w:rsidRDefault="000B427D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6C">
        <w:rPr>
          <w:rFonts w:ascii="Times New Roman" w:hAnsi="Times New Roman" w:cs="Times New Roman"/>
          <w:b/>
          <w:sz w:val="28"/>
          <w:szCs w:val="28"/>
        </w:rPr>
        <w:t>о</w:t>
      </w:r>
      <w:r w:rsidR="004A50D6" w:rsidRPr="008D076C">
        <w:rPr>
          <w:rFonts w:ascii="Times New Roman" w:hAnsi="Times New Roman" w:cs="Times New Roman"/>
          <w:b/>
          <w:sz w:val="28"/>
          <w:szCs w:val="28"/>
        </w:rPr>
        <w:t xml:space="preserve"> порядке сдачи квалификационного экзамена </w:t>
      </w:r>
    </w:p>
    <w:p w:rsidR="004A50D6" w:rsidRPr="008D076C" w:rsidRDefault="004A50D6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6C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 муниципального образования </w:t>
      </w:r>
    </w:p>
    <w:p w:rsidR="004A50D6" w:rsidRPr="008D076C" w:rsidRDefault="002B7BEE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6C">
        <w:rPr>
          <w:rFonts w:ascii="Times New Roman" w:hAnsi="Times New Roman" w:cs="Times New Roman"/>
          <w:b/>
          <w:sz w:val="28"/>
          <w:szCs w:val="28"/>
        </w:rPr>
        <w:t xml:space="preserve">Вырицкое городское поселение </w:t>
      </w:r>
      <w:r w:rsidR="004A50D6" w:rsidRPr="008D076C">
        <w:rPr>
          <w:rFonts w:ascii="Times New Roman" w:hAnsi="Times New Roman" w:cs="Times New Roman"/>
          <w:b/>
          <w:sz w:val="28"/>
          <w:szCs w:val="28"/>
        </w:rPr>
        <w:t>Гатчинск</w:t>
      </w:r>
      <w:r w:rsidRPr="008D076C">
        <w:rPr>
          <w:rFonts w:ascii="Times New Roman" w:hAnsi="Times New Roman" w:cs="Times New Roman"/>
          <w:b/>
          <w:sz w:val="28"/>
          <w:szCs w:val="28"/>
        </w:rPr>
        <w:t>ого</w:t>
      </w:r>
      <w:r w:rsidR="004A50D6" w:rsidRPr="008D076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Pr="008D076C">
        <w:rPr>
          <w:rFonts w:ascii="Times New Roman" w:hAnsi="Times New Roman" w:cs="Times New Roman"/>
          <w:b/>
          <w:sz w:val="28"/>
          <w:szCs w:val="28"/>
        </w:rPr>
        <w:t>ого</w:t>
      </w:r>
      <w:r w:rsidR="004A50D6" w:rsidRPr="008D07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8D076C">
        <w:rPr>
          <w:rFonts w:ascii="Times New Roman" w:hAnsi="Times New Roman" w:cs="Times New Roman"/>
          <w:b/>
          <w:sz w:val="28"/>
          <w:szCs w:val="28"/>
        </w:rPr>
        <w:t>а</w:t>
      </w:r>
      <w:r w:rsidR="004A50D6" w:rsidRPr="008D076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</w:p>
    <w:p w:rsidR="004A50D6" w:rsidRPr="008D076C" w:rsidRDefault="004A50D6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6C">
        <w:rPr>
          <w:rFonts w:ascii="Times New Roman" w:hAnsi="Times New Roman" w:cs="Times New Roman"/>
          <w:b/>
          <w:sz w:val="28"/>
          <w:szCs w:val="28"/>
        </w:rPr>
        <w:t xml:space="preserve">и оценки их знаний, навыков и умений (профессионального уровня) </w:t>
      </w:r>
    </w:p>
    <w:p w:rsidR="004A50D6" w:rsidRPr="008D076C" w:rsidRDefault="004A50D6" w:rsidP="000B42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076C">
        <w:rPr>
          <w:rFonts w:ascii="Times New Roman" w:hAnsi="Times New Roman" w:cs="Times New Roman"/>
          <w:sz w:val="28"/>
          <w:szCs w:val="28"/>
        </w:rPr>
        <w:t>Настоящим Положением в соответствии со статьей 9.1 Федерального закона от 02 марта 2007года N 25-ФЗ "О муниципальной службе в Российской Федерации</w:t>
      </w:r>
      <w:r w:rsidR="00DB3E03">
        <w:rPr>
          <w:rFonts w:ascii="Times New Roman" w:hAnsi="Times New Roman" w:cs="Times New Roman"/>
          <w:sz w:val="28"/>
          <w:szCs w:val="28"/>
        </w:rPr>
        <w:t>"  (с изменениями) и статьей 9.3</w:t>
      </w:r>
      <w:r w:rsidRPr="008D076C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(с изменениями) определяется порядок сдачи квалификационного экзамена муниципальными служащими, замещающими должности муниципальной службы в администрации</w:t>
      </w:r>
      <w:r w:rsidR="001519F9" w:rsidRPr="008D07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1519F9" w:rsidRPr="008D076C">
        <w:rPr>
          <w:rFonts w:ascii="Times New Roman" w:hAnsi="Times New Roman" w:cs="Times New Roman"/>
          <w:sz w:val="28"/>
          <w:szCs w:val="28"/>
        </w:rPr>
        <w:t xml:space="preserve"> Вырицкое городское поселение</w:t>
      </w:r>
      <w:r w:rsidRPr="008D076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(далее –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2</w:t>
      </w:r>
      <w:r w:rsidR="00DB3E03">
        <w:rPr>
          <w:rFonts w:ascii="Times New Roman" w:hAnsi="Times New Roman" w:cs="Times New Roman"/>
          <w:sz w:val="28"/>
          <w:szCs w:val="28"/>
        </w:rPr>
        <w:t xml:space="preserve">. </w:t>
      </w:r>
      <w:r w:rsidR="000D2BFC" w:rsidRPr="00DB3E03">
        <w:rPr>
          <w:rFonts w:ascii="Times New Roman" w:hAnsi="Times New Roman" w:cs="Times New Roman"/>
          <w:sz w:val="28"/>
          <w:szCs w:val="28"/>
        </w:rPr>
        <w:t>Квалификационный экзамен сдают муниципальные служащие, замещающие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50D6" w:rsidRPr="008D076C">
        <w:rPr>
          <w:rFonts w:ascii="Times New Roman" w:hAnsi="Times New Roman" w:cs="Times New Roman"/>
          <w:sz w:val="28"/>
          <w:szCs w:val="28"/>
        </w:rPr>
        <w:t>. Квалификационный экзамен проводится: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муниципального служащего муниципального образования</w:t>
      </w:r>
      <w:r w:rsidR="001519F9" w:rsidRPr="008D076C">
        <w:rPr>
          <w:rFonts w:ascii="Times New Roman" w:hAnsi="Times New Roman" w:cs="Times New Roman"/>
          <w:sz w:val="28"/>
          <w:szCs w:val="28"/>
        </w:rPr>
        <w:t xml:space="preserve"> Вырицкое городское поселение</w:t>
      </w:r>
      <w:r w:rsidRPr="008D076C">
        <w:rPr>
          <w:rFonts w:ascii="Times New Roman" w:hAnsi="Times New Roman" w:cs="Times New Roman"/>
          <w:sz w:val="28"/>
          <w:szCs w:val="28"/>
        </w:rPr>
        <w:t xml:space="preserve"> Гатчинск</w:t>
      </w:r>
      <w:r w:rsidR="001519F9" w:rsidRPr="008D076C">
        <w:rPr>
          <w:rFonts w:ascii="Times New Roman" w:hAnsi="Times New Roman" w:cs="Times New Roman"/>
          <w:sz w:val="28"/>
          <w:szCs w:val="28"/>
        </w:rPr>
        <w:t>ого</w:t>
      </w:r>
      <w:r w:rsidRPr="008D076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519F9" w:rsidRPr="008D076C">
        <w:rPr>
          <w:rFonts w:ascii="Times New Roman" w:hAnsi="Times New Roman" w:cs="Times New Roman"/>
          <w:sz w:val="28"/>
          <w:szCs w:val="28"/>
        </w:rPr>
        <w:t>ого</w:t>
      </w:r>
      <w:r w:rsidRPr="008D07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19F9" w:rsidRPr="008D076C">
        <w:rPr>
          <w:rFonts w:ascii="Times New Roman" w:hAnsi="Times New Roman" w:cs="Times New Roman"/>
          <w:sz w:val="28"/>
          <w:szCs w:val="28"/>
        </w:rPr>
        <w:t>а</w:t>
      </w:r>
      <w:r w:rsidRPr="008D076C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классный чин), первого классного чина по замещаемой должности муниципальной службы;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76C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. В случаях, предусмотренных подпунктами "а" и "в" пункта </w:t>
      </w:r>
      <w:r w:rsidRPr="00DB3E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50D6" w:rsidRPr="00DB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настоящего Положения, квалификационный экзамен проводится после успешного завершения испытания, а если испытание муниципальному служащему не </w:t>
      </w:r>
      <w:r w:rsidR="004A50D6" w:rsidRPr="008D076C">
        <w:rPr>
          <w:rFonts w:ascii="Times New Roman" w:hAnsi="Times New Roman" w:cs="Times New Roman"/>
          <w:sz w:val="28"/>
          <w:szCs w:val="28"/>
        </w:rPr>
        <w:lastRenderedPageBreak/>
        <w:t>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DB3E03" w:rsidRPr="00DB3E03" w:rsidRDefault="00DB3E03" w:rsidP="00DB3E03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. </w:t>
      </w:r>
      <w:r w:rsidRPr="00DB3E03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4A50D6" w:rsidRPr="008D076C" w:rsidRDefault="00DB3E03" w:rsidP="00DB3E0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03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0D6" w:rsidRPr="008D076C">
        <w:rPr>
          <w:rFonts w:ascii="Times New Roman" w:hAnsi="Times New Roman" w:cs="Times New Roman"/>
          <w:sz w:val="28"/>
          <w:szCs w:val="28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50D6" w:rsidRPr="008D076C">
        <w:rPr>
          <w:rFonts w:ascii="Times New Roman" w:hAnsi="Times New Roman" w:cs="Times New Roman"/>
          <w:sz w:val="28"/>
          <w:szCs w:val="28"/>
        </w:rPr>
        <w:t>. В решении представителя нанимателя о проведении квалификационного экзамена указываются: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50D6" w:rsidRPr="008D076C">
        <w:rPr>
          <w:rFonts w:ascii="Times New Roman" w:hAnsi="Times New Roman" w:cs="Times New Roman"/>
          <w:sz w:val="28"/>
          <w:szCs w:val="28"/>
        </w:rPr>
        <w:t>. Решение о предстоящей сдаче квалификационного экзамена доводится до сведения муниципального служащего не позднее</w:t>
      </w:r>
      <w:r w:rsidR="000B427D" w:rsidRPr="008D076C">
        <w:rPr>
          <w:rFonts w:ascii="Times New Roman" w:hAnsi="Times New Roman" w:cs="Times New Roman"/>
          <w:sz w:val="28"/>
          <w:szCs w:val="28"/>
        </w:rPr>
        <w:t>,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 чем за месяц до его проведения.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50D6" w:rsidRPr="008D076C">
        <w:rPr>
          <w:rFonts w:ascii="Times New Roman" w:hAnsi="Times New Roman" w:cs="Times New Roman"/>
          <w:sz w:val="28"/>
          <w:szCs w:val="28"/>
        </w:rPr>
        <w:t>. Не позднее</w:t>
      </w:r>
      <w:r w:rsidR="000B427D" w:rsidRPr="008D076C">
        <w:rPr>
          <w:rFonts w:ascii="Times New Roman" w:hAnsi="Times New Roman" w:cs="Times New Roman"/>
          <w:sz w:val="28"/>
          <w:szCs w:val="28"/>
        </w:rPr>
        <w:t>,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экзамена</w:t>
      </w:r>
      <w:r w:rsidR="000B427D" w:rsidRPr="008D076C">
        <w:rPr>
          <w:rFonts w:ascii="Times New Roman" w:hAnsi="Times New Roman" w:cs="Times New Roman"/>
          <w:sz w:val="28"/>
          <w:szCs w:val="28"/>
        </w:rPr>
        <w:t>,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Отзыв утверждается вышестоящим руководителем.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. Муниципальный служащий должен быть ознакомлен </w:t>
      </w:r>
      <w:r>
        <w:rPr>
          <w:rFonts w:ascii="Times New Roman" w:hAnsi="Times New Roman" w:cs="Times New Roman"/>
          <w:sz w:val="28"/>
          <w:szCs w:val="28"/>
        </w:rPr>
        <w:t>с отзывом, указанным в пункте 9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50D6" w:rsidRPr="008D076C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</w:t>
      </w:r>
      <w:r w:rsidR="0063614B" w:rsidRPr="008D076C">
        <w:rPr>
          <w:rFonts w:ascii="Times New Roman" w:hAnsi="Times New Roman" w:cs="Times New Roman"/>
          <w:sz w:val="28"/>
          <w:szCs w:val="28"/>
        </w:rPr>
        <w:t>,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="004A50D6" w:rsidRPr="008D076C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A50D6" w:rsidRPr="008D076C">
        <w:rPr>
          <w:rFonts w:ascii="Times New Roman" w:hAnsi="Times New Roman" w:cs="Times New Roman"/>
          <w:sz w:val="28"/>
          <w:szCs w:val="28"/>
        </w:rPr>
        <w:t xml:space="preserve"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</w:t>
      </w:r>
      <w:r w:rsidR="004A50D6" w:rsidRPr="008D076C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50D6" w:rsidRPr="008D076C">
        <w:rPr>
          <w:rFonts w:ascii="Times New Roman" w:hAnsi="Times New Roman" w:cs="Times New Roman"/>
          <w:sz w:val="28"/>
          <w:szCs w:val="28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A50D6" w:rsidRPr="008D076C">
        <w:rPr>
          <w:rFonts w:ascii="Times New Roman" w:hAnsi="Times New Roman" w:cs="Times New Roman"/>
          <w:sz w:val="28"/>
          <w:szCs w:val="28"/>
        </w:rPr>
        <w:t>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50D6" w:rsidRPr="008D076C">
        <w:rPr>
          <w:rFonts w:ascii="Times New Roman" w:hAnsi="Times New Roman" w:cs="Times New Roman"/>
          <w:sz w:val="28"/>
          <w:szCs w:val="28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A50D6" w:rsidRPr="008D076C">
        <w:rPr>
          <w:rFonts w:ascii="Times New Roman" w:hAnsi="Times New Roman" w:cs="Times New Roman"/>
          <w:sz w:val="28"/>
          <w:szCs w:val="28"/>
        </w:rPr>
        <w:t>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4A50D6" w:rsidRPr="008D076C" w:rsidRDefault="00DB3E03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A50D6" w:rsidRPr="008D076C">
        <w:rPr>
          <w:rFonts w:ascii="Times New Roman" w:hAnsi="Times New Roman" w:cs="Times New Roman"/>
          <w:sz w:val="28"/>
          <w:szCs w:val="28"/>
        </w:rPr>
        <w:t>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4A50D6" w:rsidRPr="008D076C" w:rsidRDefault="00CA5A02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A50D6" w:rsidRPr="008D076C">
        <w:rPr>
          <w:rFonts w:ascii="Times New Roman" w:hAnsi="Times New Roman" w:cs="Times New Roman"/>
          <w:sz w:val="28"/>
          <w:szCs w:val="28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21.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A50D6" w:rsidRPr="008D076C" w:rsidRDefault="004A50D6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C"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1519F9" w:rsidRPr="008D076C" w:rsidRDefault="001519F9" w:rsidP="000B427D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9F9" w:rsidRDefault="001519F9" w:rsidP="000B427D">
      <w:pPr>
        <w:pStyle w:val="ConsPlusNormal"/>
        <w:widowControl/>
        <w:ind w:left="-180" w:firstLine="540"/>
        <w:jc w:val="both"/>
        <w:rPr>
          <w:rFonts w:ascii="Times New Roman" w:hAnsi="Times New Roman"/>
          <w:sz w:val="28"/>
          <w:szCs w:val="28"/>
        </w:rPr>
      </w:pPr>
    </w:p>
    <w:p w:rsidR="001519F9" w:rsidRDefault="001519F9" w:rsidP="008D77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03AC" w:rsidRDefault="008403AC" w:rsidP="008D77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03AC" w:rsidRDefault="008403AC" w:rsidP="008D77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03AC" w:rsidRDefault="008403AC" w:rsidP="008D77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03AC" w:rsidRDefault="008403AC" w:rsidP="008D77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03AC" w:rsidRDefault="008403AC" w:rsidP="008D77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03AC" w:rsidRDefault="008403AC" w:rsidP="008D77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03AC" w:rsidRDefault="008403AC" w:rsidP="008D77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03AC" w:rsidRDefault="008403AC" w:rsidP="008D77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A50D6" w:rsidRPr="007F38E5" w:rsidRDefault="00CA5A02" w:rsidP="00CA5A0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4A50D6" w:rsidRPr="007F38E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A50D6" w:rsidRPr="007F38E5">
        <w:rPr>
          <w:rFonts w:ascii="Times New Roman" w:hAnsi="Times New Roman"/>
          <w:sz w:val="24"/>
          <w:szCs w:val="24"/>
        </w:rPr>
        <w:t>1</w:t>
      </w:r>
    </w:p>
    <w:p w:rsidR="004A50D6" w:rsidRPr="007F38E5" w:rsidRDefault="004A50D6" w:rsidP="00C36AC7">
      <w:pPr>
        <w:pStyle w:val="ConsPlusNormal"/>
        <w:widowControl/>
        <w:ind w:left="4320" w:firstLine="0"/>
        <w:jc w:val="both"/>
        <w:rPr>
          <w:rFonts w:ascii="Times New Roman" w:hAnsi="Times New Roman"/>
          <w:sz w:val="24"/>
          <w:szCs w:val="24"/>
        </w:rPr>
      </w:pPr>
      <w:r w:rsidRPr="007F38E5">
        <w:rPr>
          <w:rFonts w:ascii="Times New Roman" w:hAnsi="Times New Roman"/>
          <w:sz w:val="24"/>
          <w:szCs w:val="24"/>
        </w:rPr>
        <w:t>к  Положению о порядке сдачи квалификационного экзамена  муниципальными  служащими  муниципального образования</w:t>
      </w:r>
      <w:r w:rsidR="001519F9">
        <w:rPr>
          <w:rFonts w:ascii="Times New Roman" w:hAnsi="Times New Roman"/>
          <w:sz w:val="24"/>
          <w:szCs w:val="24"/>
        </w:rPr>
        <w:t xml:space="preserve"> Вырицкое городское поселение</w:t>
      </w:r>
      <w:r w:rsidRPr="007F38E5">
        <w:rPr>
          <w:rFonts w:ascii="Times New Roman" w:hAnsi="Times New Roman"/>
          <w:sz w:val="24"/>
          <w:szCs w:val="24"/>
        </w:rPr>
        <w:t xml:space="preserve"> Гатчинск</w:t>
      </w:r>
      <w:r w:rsidR="001519F9">
        <w:rPr>
          <w:rFonts w:ascii="Times New Roman" w:hAnsi="Times New Roman"/>
          <w:sz w:val="24"/>
          <w:szCs w:val="24"/>
        </w:rPr>
        <w:t>ого</w:t>
      </w:r>
      <w:r w:rsidRPr="007F38E5">
        <w:rPr>
          <w:rFonts w:ascii="Times New Roman" w:hAnsi="Times New Roman"/>
          <w:sz w:val="24"/>
          <w:szCs w:val="24"/>
        </w:rPr>
        <w:t xml:space="preserve"> муниципальн</w:t>
      </w:r>
      <w:r w:rsidR="001519F9">
        <w:rPr>
          <w:rFonts w:ascii="Times New Roman" w:hAnsi="Times New Roman"/>
          <w:sz w:val="24"/>
          <w:szCs w:val="24"/>
        </w:rPr>
        <w:t>ого</w:t>
      </w:r>
      <w:r w:rsidRPr="007F38E5">
        <w:rPr>
          <w:rFonts w:ascii="Times New Roman" w:hAnsi="Times New Roman"/>
          <w:sz w:val="24"/>
          <w:szCs w:val="24"/>
        </w:rPr>
        <w:t xml:space="preserve"> район</w:t>
      </w:r>
      <w:r w:rsidR="001519F9">
        <w:rPr>
          <w:rFonts w:ascii="Times New Roman" w:hAnsi="Times New Roman"/>
          <w:sz w:val="24"/>
          <w:szCs w:val="24"/>
        </w:rPr>
        <w:t>а</w:t>
      </w:r>
      <w:r w:rsidRPr="007F38E5">
        <w:rPr>
          <w:rFonts w:ascii="Times New Roman" w:hAnsi="Times New Roman"/>
          <w:sz w:val="24"/>
          <w:szCs w:val="24"/>
        </w:rPr>
        <w:t xml:space="preserve"> Ленинградской  области и оценки их знаний, навыков и умений (профессионального уровня)</w:t>
      </w:r>
    </w:p>
    <w:p w:rsidR="00CA5A02" w:rsidRDefault="00CA5A02" w:rsidP="00CA5A02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                                                    </w:t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CA5A02" w:rsidRPr="000B6E73" w:rsidTr="000B6E73">
        <w:trPr>
          <w:trHeight w:val="1635"/>
        </w:trPr>
        <w:tc>
          <w:tcPr>
            <w:tcW w:w="4677" w:type="dxa"/>
          </w:tcPr>
          <w:p w:rsidR="00CA5A02" w:rsidRPr="000B6E73" w:rsidRDefault="00CA5A02" w:rsidP="00CA5A02">
            <w:pPr>
              <w:pStyle w:val="1"/>
              <w:keepNext w:val="0"/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/>
                <w:sz w:val="20"/>
              </w:rPr>
            </w:pPr>
            <w:r w:rsidRPr="000B6E73">
              <w:rPr>
                <w:rFonts w:eastAsia="Calibri"/>
                <w:bCs/>
                <w:sz w:val="20"/>
              </w:rPr>
              <w:t>УТВЕРЖДАЮ</w:t>
            </w:r>
          </w:p>
          <w:p w:rsidR="00CA5A02" w:rsidRPr="000B6E73" w:rsidRDefault="00CA5A02" w:rsidP="00CA5A02">
            <w:pPr>
              <w:pStyle w:val="1"/>
              <w:keepNext w:val="0"/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/>
                <w:sz w:val="20"/>
              </w:rPr>
            </w:pPr>
            <w:r w:rsidRPr="000B6E73">
              <w:rPr>
                <w:rFonts w:eastAsia="Calibri"/>
                <w:bCs/>
                <w:sz w:val="20"/>
              </w:rPr>
              <w:t>_____________________________________</w:t>
            </w:r>
          </w:p>
          <w:p w:rsidR="00CA5A02" w:rsidRPr="000B6E73" w:rsidRDefault="00CA5A02" w:rsidP="00CA5A02">
            <w:pPr>
              <w:pStyle w:val="1"/>
              <w:keepNext w:val="0"/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/>
                <w:sz w:val="20"/>
              </w:rPr>
            </w:pPr>
            <w:r w:rsidRPr="000B6E73">
              <w:rPr>
                <w:rFonts w:eastAsia="Calibri"/>
                <w:bCs/>
                <w:sz w:val="20"/>
              </w:rPr>
              <w:t xml:space="preserve"> (наименование должности руководителя)</w:t>
            </w:r>
          </w:p>
          <w:p w:rsidR="00CA5A02" w:rsidRPr="000B6E73" w:rsidRDefault="00CA5A02" w:rsidP="00CA5A02">
            <w:pPr>
              <w:pStyle w:val="1"/>
              <w:keepNext w:val="0"/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/>
                <w:sz w:val="20"/>
              </w:rPr>
            </w:pPr>
            <w:r w:rsidRPr="000B6E73">
              <w:rPr>
                <w:rFonts w:eastAsia="Calibri"/>
                <w:bCs/>
                <w:sz w:val="20"/>
              </w:rPr>
              <w:t>______________</w:t>
            </w:r>
            <w:r w:rsidR="000B6E73" w:rsidRPr="000B6E73">
              <w:rPr>
                <w:rFonts w:eastAsia="Calibri"/>
                <w:bCs/>
                <w:sz w:val="20"/>
              </w:rPr>
              <w:t xml:space="preserve">       ____________________</w:t>
            </w:r>
          </w:p>
          <w:p w:rsidR="00CA5A02" w:rsidRPr="000B6E73" w:rsidRDefault="00CA5A02" w:rsidP="00CA5A02">
            <w:pPr>
              <w:pStyle w:val="1"/>
              <w:keepNext w:val="0"/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/>
                <w:sz w:val="20"/>
              </w:rPr>
            </w:pPr>
            <w:r w:rsidRPr="000B6E73">
              <w:rPr>
                <w:rFonts w:eastAsia="Calibri"/>
                <w:bCs/>
                <w:sz w:val="20"/>
              </w:rPr>
              <w:t xml:space="preserve">   (подпись)                (расшифровка подписи)</w:t>
            </w:r>
          </w:p>
          <w:p w:rsidR="00CA5A02" w:rsidRPr="000B6E73" w:rsidRDefault="00CA5A02" w:rsidP="00CA5A02">
            <w:pPr>
              <w:pStyle w:val="1"/>
              <w:keepNext w:val="0"/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/>
                <w:sz w:val="20"/>
              </w:rPr>
            </w:pPr>
            <w:r w:rsidRPr="000B6E73">
              <w:rPr>
                <w:rFonts w:eastAsia="Calibri"/>
                <w:bCs/>
                <w:sz w:val="20"/>
              </w:rPr>
              <w:t>"___" ____________</w:t>
            </w:r>
          </w:p>
          <w:p w:rsidR="00CA5A02" w:rsidRPr="000B6E73" w:rsidRDefault="00CA5A02" w:rsidP="00CA5A02">
            <w:pPr>
              <w:pStyle w:val="1"/>
              <w:keepNext w:val="0"/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/>
                <w:sz w:val="20"/>
              </w:rPr>
            </w:pPr>
            <w:r w:rsidRPr="000B6E73">
              <w:rPr>
                <w:rFonts w:eastAsia="Calibri"/>
                <w:bCs/>
                <w:sz w:val="20"/>
              </w:rPr>
              <w:t xml:space="preserve"> </w:t>
            </w:r>
            <w:r w:rsidR="000B6E73" w:rsidRPr="000B6E73">
              <w:rPr>
                <w:rFonts w:eastAsia="Calibri"/>
                <w:bCs/>
                <w:sz w:val="20"/>
              </w:rPr>
              <w:t xml:space="preserve">          </w:t>
            </w:r>
            <w:r w:rsidRPr="000B6E73">
              <w:rPr>
                <w:rFonts w:eastAsia="Calibri"/>
                <w:bCs/>
                <w:sz w:val="20"/>
              </w:rPr>
              <w:t>(дата)</w:t>
            </w:r>
          </w:p>
          <w:p w:rsidR="00CA5A02" w:rsidRPr="000B6E73" w:rsidRDefault="00CA5A02" w:rsidP="00CA5A02">
            <w:pPr>
              <w:pStyle w:val="1"/>
              <w:keepNext w:val="0"/>
              <w:autoSpaceDE w:val="0"/>
              <w:autoSpaceDN w:val="0"/>
              <w:adjustRightInd w:val="0"/>
              <w:ind w:left="0"/>
              <w:jc w:val="both"/>
              <w:rPr>
                <w:rFonts w:ascii="Courier New" w:eastAsia="Calibri" w:hAnsi="Courier New" w:cs="Courier New"/>
                <w:bCs/>
                <w:sz w:val="16"/>
              </w:rPr>
            </w:pPr>
          </w:p>
        </w:tc>
      </w:tr>
    </w:tbl>
    <w:p w:rsidR="00CA5A02" w:rsidRPr="000B6E73" w:rsidRDefault="00CA5A02" w:rsidP="000B6E73">
      <w:pPr>
        <w:pStyle w:val="1"/>
        <w:keepNext w:val="0"/>
        <w:autoSpaceDE w:val="0"/>
        <w:autoSpaceDN w:val="0"/>
        <w:adjustRightInd w:val="0"/>
        <w:ind w:left="0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ОТЗЫВ</w:t>
      </w:r>
    </w:p>
    <w:p w:rsidR="00CA5A02" w:rsidRPr="000B6E73" w:rsidRDefault="00CA5A02" w:rsidP="000B6E73">
      <w:pPr>
        <w:pStyle w:val="1"/>
        <w:keepNext w:val="0"/>
        <w:autoSpaceDE w:val="0"/>
        <w:autoSpaceDN w:val="0"/>
        <w:adjustRightInd w:val="0"/>
        <w:ind w:left="0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ОБ УРОВНЕ ЗНАНИЙ, НАВЫКОВ И УМЕНИЙ (ПРОФЕССИОНАЛЬНОМ УРОВНЕ)</w:t>
      </w:r>
    </w:p>
    <w:p w:rsidR="00CA5A02" w:rsidRPr="000B6E73" w:rsidRDefault="00CA5A02" w:rsidP="000B6E73">
      <w:pPr>
        <w:pStyle w:val="1"/>
        <w:keepNext w:val="0"/>
        <w:autoSpaceDE w:val="0"/>
        <w:autoSpaceDN w:val="0"/>
        <w:adjustRightInd w:val="0"/>
        <w:ind w:left="0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МУНИЦИПАЛЬНОГО СЛУЖАЩЕГО И О ВОЗМОЖНОСТИ ПРИСВОЕНИЯ ЕМУ</w:t>
      </w:r>
    </w:p>
    <w:p w:rsidR="00CA5A02" w:rsidRPr="000B6E73" w:rsidRDefault="00CA5A02" w:rsidP="000B6E73">
      <w:pPr>
        <w:pStyle w:val="1"/>
        <w:keepNext w:val="0"/>
        <w:autoSpaceDE w:val="0"/>
        <w:autoSpaceDN w:val="0"/>
        <w:adjustRightInd w:val="0"/>
        <w:ind w:left="0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КЛАССНОГО ЧИНА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1. Фамилия, имя, отчество 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left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2. Замещаемая   должность   муниципальной   службы   на   день   проведения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left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квалификационного экзамена и дата назначения на эту должность___________________________________________________________________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3. Стаж муниципальной службы 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4. Образование 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                       </w:t>
      </w:r>
      <w:proofErr w:type="gramStart"/>
      <w:r w:rsidRPr="000B6E73">
        <w:rPr>
          <w:rFonts w:eastAsia="Calibri"/>
          <w:bCs/>
          <w:sz w:val="20"/>
        </w:rPr>
        <w:t>(когда и какую организацию, осуществляющую</w:t>
      </w:r>
      <w:proofErr w:type="gramEnd"/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                         образовательную деятельность, окончил)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___________________________________________________________________________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5. Сведения о дополнительном профессиональном образовании 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___________________________________________________________________________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___________________________________________________________________________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6. Классный чин муниципального служащего 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___________________________________________________________________________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            (наименование классного чина и дата его присвоения)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7. Решается вопрос о возможности присвоения классного чина 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___________________________________________________________________________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8. </w:t>
      </w:r>
      <w:proofErr w:type="gramStart"/>
      <w:r w:rsidRPr="000B6E73">
        <w:rPr>
          <w:rFonts w:eastAsia="Calibri"/>
          <w:bCs/>
          <w:sz w:val="20"/>
        </w:rPr>
        <w:t>Характеристика   уровня  знаний,  навыков  и  умений  (профессионального</w:t>
      </w:r>
      <w:proofErr w:type="gramEnd"/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уровня) муниципального служащего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___________________________________________________________________________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___________________________________________________________________________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9.  Дисциплинарные  взыскания,  взыскания  за  коррупционные правонарушения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___________________________________________________________________________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10.    Обстоятельства,    препятствующие    присвоению    классного   чина,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предусмотренные  </w:t>
      </w:r>
      <w:hyperlink r:id="rId7" w:history="1">
        <w:r w:rsidRPr="000B6E73">
          <w:rPr>
            <w:rFonts w:eastAsia="Calibri"/>
            <w:bCs/>
            <w:color w:val="0000FF"/>
            <w:sz w:val="20"/>
          </w:rPr>
          <w:t>пунктом  25</w:t>
        </w:r>
      </w:hyperlink>
      <w:r w:rsidRPr="000B6E73">
        <w:rPr>
          <w:rFonts w:eastAsia="Calibri"/>
          <w:bCs/>
          <w:sz w:val="20"/>
        </w:rPr>
        <w:t xml:space="preserve">  Положения  о  порядке присвоения и сохранения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классных    чинов   муниципальным   служащим   муниципального   образования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Ленинградской области, отсутствуют.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Вывод: ____________________________________________________________________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       </w:t>
      </w:r>
      <w:proofErr w:type="gramStart"/>
      <w:r w:rsidRPr="000B6E73">
        <w:rPr>
          <w:rFonts w:eastAsia="Calibri"/>
          <w:bCs/>
          <w:sz w:val="20"/>
        </w:rPr>
        <w:t>(наименование должности муниципальной службы, фамилия, имя, отчество</w:t>
      </w:r>
      <w:proofErr w:type="gramEnd"/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                           муниципального служащего)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proofErr w:type="gramStart"/>
      <w:r w:rsidRPr="000B6E73">
        <w:rPr>
          <w:rFonts w:eastAsia="Calibri"/>
          <w:bCs/>
          <w:sz w:val="20"/>
        </w:rPr>
        <w:t>достоин</w:t>
      </w:r>
      <w:proofErr w:type="gramEnd"/>
      <w:r w:rsidRPr="000B6E73">
        <w:rPr>
          <w:rFonts w:eastAsia="Calibri"/>
          <w:bCs/>
          <w:sz w:val="20"/>
        </w:rPr>
        <w:t xml:space="preserve"> присвоения классного чина _________________________________________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                                        </w:t>
      </w:r>
      <w:proofErr w:type="gramStart"/>
      <w:r w:rsidRPr="000B6E73">
        <w:rPr>
          <w:rFonts w:eastAsia="Calibri"/>
          <w:bCs/>
          <w:sz w:val="20"/>
        </w:rPr>
        <w:t>(наименование классного чина</w:t>
      </w:r>
      <w:proofErr w:type="gramEnd"/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                                         муниципального служащего)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Наименование должности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непосредственного руководителя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муниципального служащего                ___________________________________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"___" ____________                      ____________  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        (дата)                           (подпись)    (расшифровка подписи)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С отзывом </w:t>
      </w:r>
      <w:proofErr w:type="gramStart"/>
      <w:r w:rsidRPr="000B6E73">
        <w:rPr>
          <w:rFonts w:eastAsia="Calibri"/>
          <w:bCs/>
          <w:sz w:val="20"/>
        </w:rPr>
        <w:t>ознакомлен</w:t>
      </w:r>
      <w:proofErr w:type="gramEnd"/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>"___" ____________                      ____________  _____________________</w:t>
      </w:r>
    </w:p>
    <w:p w:rsidR="00CA5A02" w:rsidRPr="000B6E73" w:rsidRDefault="00CA5A02" w:rsidP="00CA5A02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Calibri"/>
          <w:bCs/>
          <w:sz w:val="20"/>
        </w:rPr>
      </w:pPr>
      <w:r w:rsidRPr="000B6E73">
        <w:rPr>
          <w:rFonts w:eastAsia="Calibri"/>
          <w:bCs/>
          <w:sz w:val="20"/>
        </w:rPr>
        <w:t xml:space="preserve">        (дата)                           (подпись)    (расшифровка подписи)</w:t>
      </w:r>
    </w:p>
    <w:p w:rsidR="00AD116A" w:rsidRDefault="00AD116A" w:rsidP="00AD116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</w:rPr>
      </w:pPr>
    </w:p>
    <w:p w:rsidR="00CA5A02" w:rsidRDefault="000B6E73" w:rsidP="00CA5A02">
      <w:pPr>
        <w:pStyle w:val="ConsPlusNormal"/>
        <w:widowControl/>
        <w:ind w:left="43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A5A02">
        <w:rPr>
          <w:rFonts w:ascii="Times New Roman" w:hAnsi="Times New Roman"/>
          <w:sz w:val="24"/>
          <w:szCs w:val="24"/>
        </w:rPr>
        <w:t>2</w:t>
      </w:r>
    </w:p>
    <w:p w:rsidR="00CA5A02" w:rsidRPr="007F38E5" w:rsidRDefault="00CA5A02" w:rsidP="00CA5A02">
      <w:pPr>
        <w:pStyle w:val="ConsPlusNormal"/>
        <w:widowControl/>
        <w:ind w:left="4320" w:firstLine="0"/>
        <w:jc w:val="both"/>
        <w:rPr>
          <w:rFonts w:ascii="Times New Roman" w:hAnsi="Times New Roman"/>
          <w:sz w:val="24"/>
          <w:szCs w:val="24"/>
        </w:rPr>
      </w:pPr>
      <w:r w:rsidRPr="007F38E5">
        <w:rPr>
          <w:rFonts w:ascii="Times New Roman" w:hAnsi="Times New Roman"/>
          <w:sz w:val="24"/>
          <w:szCs w:val="24"/>
        </w:rPr>
        <w:t>к  Положению о порядке сдачи квалификационного экзамена  муниципальными  служащими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Вырицкое городское поселение</w:t>
      </w:r>
      <w:r w:rsidRPr="007F38E5">
        <w:rPr>
          <w:rFonts w:ascii="Times New Roman" w:hAnsi="Times New Roman"/>
          <w:sz w:val="24"/>
          <w:szCs w:val="24"/>
        </w:rPr>
        <w:t xml:space="preserve"> Гатчинск</w:t>
      </w:r>
      <w:r>
        <w:rPr>
          <w:rFonts w:ascii="Times New Roman" w:hAnsi="Times New Roman"/>
          <w:sz w:val="24"/>
          <w:szCs w:val="24"/>
        </w:rPr>
        <w:t>ого</w:t>
      </w:r>
      <w:r w:rsidRPr="007F38E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7F38E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7F38E5">
        <w:rPr>
          <w:rFonts w:ascii="Times New Roman" w:hAnsi="Times New Roman"/>
          <w:sz w:val="24"/>
          <w:szCs w:val="24"/>
        </w:rPr>
        <w:t xml:space="preserve"> Ленинградской  области и оценки их знаний, навыков и умений (профессионального уровня)</w:t>
      </w:r>
    </w:p>
    <w:p w:rsidR="004A50D6" w:rsidRDefault="004A50D6" w:rsidP="00CA5A02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4A50D6" w:rsidRPr="006232FE" w:rsidRDefault="004A50D6" w:rsidP="001519F9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 w:rsidRPr="006232FE">
        <w:rPr>
          <w:rFonts w:ascii="Times New Roman" w:hAnsi="Times New Roman"/>
          <w:b/>
          <w:sz w:val="24"/>
        </w:rPr>
        <w:t>ЭКЗАМЕНАЦИОННЫЙ ЛИСТ</w:t>
      </w:r>
    </w:p>
    <w:p w:rsidR="004A50D6" w:rsidRDefault="004A50D6" w:rsidP="001519F9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служащего </w:t>
      </w:r>
      <w:r w:rsidRPr="006232F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 образования</w:t>
      </w:r>
    </w:p>
    <w:p w:rsidR="004A50D6" w:rsidRPr="006232FE" w:rsidRDefault="001519F9" w:rsidP="001519F9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Вырицкое городское поселение </w:t>
      </w:r>
      <w:r w:rsidR="004A50D6">
        <w:rPr>
          <w:rFonts w:ascii="Times New Roman" w:hAnsi="Times New Roman"/>
          <w:b/>
          <w:sz w:val="24"/>
        </w:rPr>
        <w:t>Гатчинск</w:t>
      </w:r>
      <w:r>
        <w:rPr>
          <w:rFonts w:ascii="Times New Roman" w:hAnsi="Times New Roman"/>
          <w:b/>
          <w:sz w:val="24"/>
        </w:rPr>
        <w:t>ого</w:t>
      </w:r>
      <w:r w:rsidR="004A50D6">
        <w:rPr>
          <w:rFonts w:ascii="Times New Roman" w:hAnsi="Times New Roman"/>
          <w:b/>
          <w:sz w:val="24"/>
        </w:rPr>
        <w:t xml:space="preserve"> муниципальн</w:t>
      </w:r>
      <w:r>
        <w:rPr>
          <w:rFonts w:ascii="Times New Roman" w:hAnsi="Times New Roman"/>
          <w:b/>
          <w:sz w:val="24"/>
        </w:rPr>
        <w:t>ого</w:t>
      </w:r>
      <w:r w:rsidR="004A50D6">
        <w:rPr>
          <w:rFonts w:ascii="Times New Roman" w:hAnsi="Times New Roman"/>
          <w:b/>
          <w:sz w:val="24"/>
        </w:rPr>
        <w:t xml:space="preserve"> район</w:t>
      </w:r>
      <w:r>
        <w:rPr>
          <w:rFonts w:ascii="Times New Roman" w:hAnsi="Times New Roman"/>
          <w:b/>
          <w:sz w:val="24"/>
        </w:rPr>
        <w:t>а</w:t>
      </w:r>
      <w:r w:rsidR="004A50D6">
        <w:rPr>
          <w:rFonts w:ascii="Times New Roman" w:hAnsi="Times New Roman"/>
          <w:b/>
          <w:sz w:val="24"/>
        </w:rPr>
        <w:t xml:space="preserve"> Ленинградской области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1. Фамилия, имя, отчество ____________________________</w:t>
      </w:r>
      <w:r>
        <w:rPr>
          <w:rFonts w:ascii="Times New Roman" w:hAnsi="Times New Roman"/>
          <w:sz w:val="24"/>
        </w:rPr>
        <w:t>______</w:t>
      </w:r>
      <w:r w:rsidRPr="00AA6780">
        <w:rPr>
          <w:rFonts w:ascii="Times New Roman" w:hAnsi="Times New Roman"/>
          <w:sz w:val="24"/>
        </w:rPr>
        <w:t>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2. Год, число и месяц рождения _______________________</w:t>
      </w:r>
      <w:r>
        <w:rPr>
          <w:rFonts w:ascii="Times New Roman" w:hAnsi="Times New Roman"/>
          <w:sz w:val="24"/>
        </w:rPr>
        <w:t>______</w:t>
      </w:r>
      <w:r w:rsidRPr="00AA6780">
        <w:rPr>
          <w:rFonts w:ascii="Times New Roman" w:hAnsi="Times New Roman"/>
          <w:sz w:val="24"/>
        </w:rPr>
        <w:t>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3. Сведения о профессиональном образовании, наличии ученой степени, ученого</w:t>
      </w:r>
      <w:r>
        <w:rPr>
          <w:rFonts w:ascii="Times New Roman" w:hAnsi="Times New Roman"/>
          <w:sz w:val="24"/>
        </w:rPr>
        <w:t xml:space="preserve"> </w:t>
      </w:r>
      <w:r w:rsidRPr="00AA6780">
        <w:rPr>
          <w:rFonts w:ascii="Times New Roman" w:hAnsi="Times New Roman"/>
          <w:sz w:val="24"/>
        </w:rPr>
        <w:t>звания _____________________________________</w:t>
      </w:r>
      <w:r>
        <w:rPr>
          <w:rFonts w:ascii="Times New Roman" w:hAnsi="Times New Roman"/>
          <w:sz w:val="24"/>
        </w:rPr>
        <w:t>____</w:t>
      </w:r>
      <w:r w:rsidRPr="00AA6780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_______</w:t>
      </w:r>
      <w:r w:rsidRPr="00AA6780">
        <w:rPr>
          <w:rFonts w:ascii="Times New Roman" w:hAnsi="Times New Roman"/>
          <w:sz w:val="24"/>
        </w:rPr>
        <w:t>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 w:rsidRPr="006232FE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</w:t>
      </w:r>
      <w:r w:rsidRPr="006232FE">
        <w:rPr>
          <w:rFonts w:ascii="Times New Roman" w:hAnsi="Times New Roman"/>
        </w:rPr>
        <w:t xml:space="preserve">  </w:t>
      </w:r>
      <w:proofErr w:type="gramStart"/>
      <w:r w:rsidRPr="006232FE">
        <w:rPr>
          <w:rFonts w:ascii="Times New Roman" w:hAnsi="Times New Roman"/>
        </w:rPr>
        <w:t>(когда и какое учебное заведение окончил,</w:t>
      </w:r>
      <w:proofErr w:type="gramEnd"/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Pr="00AA6780">
        <w:rPr>
          <w:rFonts w:ascii="Times New Roman" w:hAnsi="Times New Roman"/>
          <w:sz w:val="24"/>
        </w:rPr>
        <w:t>__________________________________________________________________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6232FE">
        <w:rPr>
          <w:rFonts w:ascii="Times New Roman" w:hAnsi="Times New Roman"/>
        </w:rPr>
        <w:t>специальность и квалификация по образованию, ученая степень, ученое звание)</w:t>
      </w:r>
    </w:p>
    <w:p w:rsidR="004A50D6" w:rsidRPr="00AA6780" w:rsidRDefault="004A50D6" w:rsidP="00D66E42">
      <w:pPr>
        <w:pStyle w:val="ConsPlusNonformat"/>
        <w:widowControl/>
        <w:ind w:right="279"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4. Сведения </w:t>
      </w:r>
      <w:r w:rsidR="000B6E73" w:rsidRPr="000B6E73">
        <w:rPr>
          <w:rFonts w:ascii="Times New Roman" w:hAnsi="Times New Roman"/>
          <w:sz w:val="24"/>
        </w:rPr>
        <w:t>о дополнительн</w:t>
      </w:r>
      <w:r w:rsidR="000B6E73">
        <w:rPr>
          <w:rFonts w:ascii="Times New Roman" w:hAnsi="Times New Roman"/>
          <w:sz w:val="24"/>
        </w:rPr>
        <w:t>ом профессиональном о</w:t>
      </w:r>
      <w:r w:rsidR="000B6E73" w:rsidRPr="000B6E73">
        <w:rPr>
          <w:rFonts w:ascii="Times New Roman" w:hAnsi="Times New Roman"/>
          <w:sz w:val="24"/>
        </w:rPr>
        <w:t>бразовании</w:t>
      </w:r>
      <w:r w:rsidRPr="00AA6780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 w:rsidRPr="00AA6780">
        <w:rPr>
          <w:rFonts w:ascii="Times New Roman" w:hAnsi="Times New Roman"/>
          <w:sz w:val="24"/>
        </w:rPr>
        <w:t>____________________________________________________________</w:t>
      </w:r>
    </w:p>
    <w:p w:rsidR="004A50D6" w:rsidRPr="006232FE" w:rsidRDefault="004A50D6" w:rsidP="00D66E42">
      <w:pPr>
        <w:pStyle w:val="ConsPlusNonformat"/>
        <w:widowControl/>
        <w:ind w:right="2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B6E73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</w:t>
      </w:r>
      <w:r w:rsidRPr="006232FE">
        <w:rPr>
          <w:rFonts w:ascii="Times New Roman" w:hAnsi="Times New Roman"/>
        </w:rPr>
        <w:t xml:space="preserve">   (документы о </w:t>
      </w:r>
      <w:r w:rsidR="000B6E73">
        <w:rPr>
          <w:rFonts w:ascii="Times New Roman" w:hAnsi="Times New Roman"/>
        </w:rPr>
        <w:t>дополнительном профессиональном образовании</w:t>
      </w:r>
      <w:r w:rsidRPr="006232FE">
        <w:rPr>
          <w:rFonts w:ascii="Times New Roman" w:hAnsi="Times New Roman"/>
        </w:rPr>
        <w:t>)</w:t>
      </w:r>
    </w:p>
    <w:p w:rsidR="004A50D6" w:rsidRPr="00AA6780" w:rsidRDefault="004A50D6" w:rsidP="00D66E42">
      <w:pPr>
        <w:pStyle w:val="ConsPlusNonformat"/>
        <w:widowControl/>
        <w:ind w:right="279"/>
        <w:jc w:val="both"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5. Замещаемая   должность   муниципальной   службы   на   день   проведения</w:t>
      </w:r>
      <w:r>
        <w:rPr>
          <w:rFonts w:ascii="Times New Roman" w:hAnsi="Times New Roman"/>
          <w:sz w:val="24"/>
        </w:rPr>
        <w:t xml:space="preserve"> </w:t>
      </w:r>
      <w:r w:rsidRPr="00AA6780">
        <w:rPr>
          <w:rFonts w:ascii="Times New Roman" w:hAnsi="Times New Roman"/>
          <w:sz w:val="24"/>
        </w:rPr>
        <w:t>квалификационного экзамена и дата назначения на эту должность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</w:t>
      </w:r>
      <w:r w:rsidRPr="00AA6780">
        <w:rPr>
          <w:rFonts w:ascii="Times New Roman" w:hAnsi="Times New Roman"/>
          <w:sz w:val="24"/>
        </w:rPr>
        <w:t>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6. Стаж муниципальной службы ____</w:t>
      </w:r>
      <w:r>
        <w:rPr>
          <w:rFonts w:ascii="Times New Roman" w:hAnsi="Times New Roman"/>
          <w:sz w:val="24"/>
        </w:rPr>
        <w:t>___</w:t>
      </w:r>
      <w:r w:rsidRPr="00AA6780">
        <w:rPr>
          <w:rFonts w:ascii="Times New Roman" w:hAnsi="Times New Roman"/>
          <w:sz w:val="24"/>
        </w:rPr>
        <w:t>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7. Общий трудовой стаж ________</w:t>
      </w:r>
      <w:r>
        <w:rPr>
          <w:rFonts w:ascii="Times New Roman" w:hAnsi="Times New Roman"/>
          <w:sz w:val="24"/>
        </w:rPr>
        <w:t>____</w:t>
      </w:r>
      <w:r w:rsidRPr="00AA6780">
        <w:rPr>
          <w:rFonts w:ascii="Times New Roman" w:hAnsi="Times New Roman"/>
          <w:sz w:val="24"/>
        </w:rPr>
        <w:t>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8. Классный чин муниципального служащего __</w:t>
      </w:r>
      <w:r>
        <w:rPr>
          <w:rFonts w:ascii="Times New Roman" w:hAnsi="Times New Roman"/>
          <w:sz w:val="24"/>
        </w:rPr>
        <w:t>_____</w:t>
      </w:r>
      <w:r w:rsidRPr="00AA6780">
        <w:rPr>
          <w:rFonts w:ascii="Times New Roman" w:hAnsi="Times New Roman"/>
          <w:sz w:val="24"/>
        </w:rPr>
        <w:t>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_______________________________________________</w:t>
      </w:r>
      <w:r>
        <w:rPr>
          <w:rFonts w:ascii="Times New Roman" w:hAnsi="Times New Roman"/>
          <w:sz w:val="24"/>
        </w:rPr>
        <w:t>___</w:t>
      </w:r>
      <w:r w:rsidRPr="00AA6780">
        <w:rPr>
          <w:rFonts w:ascii="Times New Roman" w:hAnsi="Times New Roman"/>
          <w:sz w:val="24"/>
        </w:rPr>
        <w:t>___________________________</w:t>
      </w:r>
    </w:p>
    <w:p w:rsidR="004A50D6" w:rsidRPr="006232FE" w:rsidRDefault="004A50D6" w:rsidP="004A50D6">
      <w:pPr>
        <w:pStyle w:val="ConsPlusNonformat"/>
        <w:widowControl/>
        <w:jc w:val="center"/>
        <w:rPr>
          <w:rFonts w:ascii="Times New Roman" w:hAnsi="Times New Roman"/>
        </w:rPr>
      </w:pPr>
      <w:r w:rsidRPr="006232FE">
        <w:rPr>
          <w:rFonts w:ascii="Times New Roman" w:hAnsi="Times New Roman"/>
        </w:rPr>
        <w:t>(наименование классного чина и дата его присвоения)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9. Вопросы к муниципальному служащему и краткие ответы на них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</w:t>
      </w:r>
      <w:r w:rsidRPr="00AA6780">
        <w:rPr>
          <w:rFonts w:ascii="Times New Roman" w:hAnsi="Times New Roman"/>
          <w:sz w:val="24"/>
        </w:rPr>
        <w:t>____________________________________________________________________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10. Замечания и предложения, высказанные аттестационной комиссией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11. Предложения, высказанные муниципальным служащим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12. Оценка    знаний,   навыков   и   умений   (профессионального   уровня)</w:t>
      </w:r>
      <w:r>
        <w:rPr>
          <w:rFonts w:ascii="Times New Roman" w:hAnsi="Times New Roman"/>
          <w:sz w:val="24"/>
        </w:rPr>
        <w:t xml:space="preserve"> </w:t>
      </w:r>
      <w:r w:rsidRPr="00AA6780">
        <w:rPr>
          <w:rFonts w:ascii="Times New Roman" w:hAnsi="Times New Roman"/>
          <w:sz w:val="24"/>
        </w:rPr>
        <w:t>муниципального служащего по результатам квалификационного экзамена ___</w:t>
      </w:r>
      <w:r>
        <w:rPr>
          <w:rFonts w:ascii="Times New Roman" w:hAnsi="Times New Roman"/>
          <w:sz w:val="24"/>
        </w:rPr>
        <w:t>_____</w:t>
      </w:r>
      <w:r w:rsidRPr="00AA6780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</w:t>
      </w:r>
      <w:r w:rsidRPr="00AA6780">
        <w:rPr>
          <w:rFonts w:ascii="Times New Roman" w:hAnsi="Times New Roman"/>
          <w:sz w:val="24"/>
        </w:rPr>
        <w:t>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_________________________________________________________________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_________________________________________________________________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</w:t>
      </w:r>
    </w:p>
    <w:p w:rsidR="004A50D6" w:rsidRPr="006232FE" w:rsidRDefault="004A50D6" w:rsidP="004A50D6">
      <w:pPr>
        <w:pStyle w:val="ConsPlusNonformat"/>
        <w:widowControl/>
        <w:jc w:val="center"/>
        <w:rPr>
          <w:rFonts w:ascii="Times New Roman" w:hAnsi="Times New Roman"/>
        </w:rPr>
      </w:pPr>
      <w:r w:rsidRPr="006232FE">
        <w:rPr>
          <w:rFonts w:ascii="Times New Roman" w:hAnsi="Times New Roman"/>
        </w:rPr>
        <w:t>(признать, что муниципальный служащий сдал квалификационный экзамен,</w:t>
      </w:r>
      <w:r>
        <w:rPr>
          <w:rFonts w:ascii="Times New Roman" w:hAnsi="Times New Roman"/>
        </w:rPr>
        <w:t xml:space="preserve"> </w:t>
      </w:r>
      <w:r w:rsidRPr="006232FE">
        <w:rPr>
          <w:rFonts w:ascii="Times New Roman" w:hAnsi="Times New Roman"/>
        </w:rPr>
        <w:t>и рекомендовать его для присвоения классного чина; признать,</w:t>
      </w:r>
      <w:r>
        <w:rPr>
          <w:rFonts w:ascii="Times New Roman" w:hAnsi="Times New Roman"/>
        </w:rPr>
        <w:t xml:space="preserve"> </w:t>
      </w:r>
      <w:r w:rsidRPr="006232FE">
        <w:rPr>
          <w:rFonts w:ascii="Times New Roman" w:hAnsi="Times New Roman"/>
        </w:rPr>
        <w:t>что муниципальный служащий не сдал квалификационный экзамен)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13. Количественный состав аттестационной комиссии _____</w:t>
      </w:r>
      <w:r>
        <w:rPr>
          <w:rFonts w:ascii="Times New Roman" w:hAnsi="Times New Roman"/>
          <w:sz w:val="24"/>
        </w:rPr>
        <w:t>______</w:t>
      </w:r>
      <w:r w:rsidRPr="00AA6780">
        <w:rPr>
          <w:rFonts w:ascii="Times New Roman" w:hAnsi="Times New Roman"/>
          <w:sz w:val="24"/>
        </w:rPr>
        <w:t>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На заседании присутствовало ___</w:t>
      </w:r>
      <w:r>
        <w:rPr>
          <w:rFonts w:ascii="Times New Roman" w:hAnsi="Times New Roman"/>
          <w:sz w:val="24"/>
        </w:rPr>
        <w:t>_</w:t>
      </w:r>
      <w:r w:rsidRPr="00AA6780">
        <w:rPr>
          <w:rFonts w:ascii="Times New Roman" w:hAnsi="Times New Roman"/>
          <w:sz w:val="24"/>
        </w:rPr>
        <w:t>____ членов аттестационной комиссии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lastRenderedPageBreak/>
        <w:t>Количество голосов за ___</w:t>
      </w:r>
      <w:r>
        <w:rPr>
          <w:rFonts w:ascii="Times New Roman" w:hAnsi="Times New Roman"/>
          <w:sz w:val="24"/>
        </w:rPr>
        <w:t>_</w:t>
      </w:r>
      <w:r w:rsidRPr="00AA6780">
        <w:rPr>
          <w:rFonts w:ascii="Times New Roman" w:hAnsi="Times New Roman"/>
          <w:sz w:val="24"/>
        </w:rPr>
        <w:t>___, против _____</w:t>
      </w:r>
      <w:r>
        <w:rPr>
          <w:rFonts w:ascii="Times New Roman" w:hAnsi="Times New Roman"/>
          <w:sz w:val="24"/>
        </w:rPr>
        <w:t>_</w:t>
      </w:r>
      <w:r w:rsidRPr="00AA6780">
        <w:rPr>
          <w:rFonts w:ascii="Times New Roman" w:hAnsi="Times New Roman"/>
          <w:sz w:val="24"/>
        </w:rPr>
        <w:t>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14. Примечания ___</w:t>
      </w:r>
      <w:r>
        <w:rPr>
          <w:rFonts w:ascii="Times New Roman" w:hAnsi="Times New Roman"/>
          <w:sz w:val="24"/>
        </w:rPr>
        <w:t>____</w:t>
      </w:r>
      <w:r w:rsidRPr="00AA6780">
        <w:rPr>
          <w:rFonts w:ascii="Times New Roman" w:hAnsi="Times New Roman"/>
          <w:sz w:val="24"/>
        </w:rPr>
        <w:t>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Председатель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аттестационной комиссии             </w:t>
      </w:r>
      <w:r>
        <w:rPr>
          <w:rFonts w:ascii="Times New Roman" w:hAnsi="Times New Roman"/>
          <w:sz w:val="24"/>
        </w:rPr>
        <w:t>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Заместитель председателя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аттестационной комиссии             </w:t>
      </w:r>
      <w:r>
        <w:rPr>
          <w:rFonts w:ascii="Times New Roman" w:hAnsi="Times New Roman"/>
          <w:sz w:val="24"/>
        </w:rPr>
        <w:t>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Секретарь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аттестационной комиссии             </w:t>
      </w:r>
      <w:r>
        <w:rPr>
          <w:rFonts w:ascii="Times New Roman" w:hAnsi="Times New Roman"/>
          <w:sz w:val="24"/>
        </w:rPr>
        <w:t>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Члены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аттестационной комиссии:            </w:t>
      </w:r>
      <w:r>
        <w:rPr>
          <w:rFonts w:ascii="Times New Roman" w:hAnsi="Times New Roman"/>
          <w:sz w:val="24"/>
        </w:rPr>
        <w:t>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nformat"/>
        <w:widowControl/>
        <w:ind w:left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nformat"/>
        <w:widowControl/>
        <w:ind w:left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Дата проведения квалификационного экзамена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С экзаменационным листом ознакомился _________</w:t>
      </w:r>
      <w:r>
        <w:rPr>
          <w:rFonts w:ascii="Times New Roman" w:hAnsi="Times New Roman"/>
          <w:sz w:val="24"/>
        </w:rPr>
        <w:t>_____</w:t>
      </w:r>
      <w:r w:rsidRPr="00AA6780">
        <w:rPr>
          <w:rFonts w:ascii="Times New Roman" w:hAnsi="Times New Roman"/>
          <w:sz w:val="24"/>
        </w:rPr>
        <w:t>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 w:rsidRPr="006232F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</w:t>
      </w:r>
      <w:r w:rsidRPr="006232FE">
        <w:rPr>
          <w:rFonts w:ascii="Times New Roman" w:hAnsi="Times New Roman"/>
        </w:rPr>
        <w:t xml:space="preserve">    (подпись муниципального служащего, дата)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 w:rsidRPr="006232FE">
        <w:rPr>
          <w:rFonts w:ascii="Times New Roman" w:hAnsi="Times New Roman"/>
        </w:rPr>
        <w:t>(место для печати)</w:t>
      </w:r>
    </w:p>
    <w:p w:rsidR="004A50D6" w:rsidRPr="00AA6780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Default="004A50D6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73A0B" w:rsidRDefault="00E73A0B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73A0B" w:rsidRDefault="00E73A0B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73A0B" w:rsidRDefault="00E73A0B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73A0B" w:rsidRDefault="00E73A0B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73A0B" w:rsidRDefault="00E73A0B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D77BF" w:rsidRDefault="008D77BF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0B6E73" w:rsidRDefault="000B6E73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0B6E73" w:rsidRDefault="000B6E73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0B6E73" w:rsidRDefault="000B6E73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0B6E73" w:rsidRDefault="000B6E73" w:rsidP="0047748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A50D6" w:rsidRDefault="004A50D6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36AC7" w:rsidRDefault="00C36AC7" w:rsidP="004A50D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A50D6" w:rsidRPr="007F38E5" w:rsidRDefault="004A50D6" w:rsidP="000B6E73">
      <w:pPr>
        <w:pStyle w:val="ConsPlusNormal"/>
        <w:widowControl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F3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B6E7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B6E7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F38E5">
        <w:rPr>
          <w:rFonts w:ascii="Times New Roman" w:hAnsi="Times New Roman"/>
          <w:sz w:val="24"/>
          <w:szCs w:val="24"/>
        </w:rPr>
        <w:t xml:space="preserve">  Приложение</w:t>
      </w:r>
      <w:r w:rsidR="000B6E73">
        <w:rPr>
          <w:rFonts w:ascii="Times New Roman" w:hAnsi="Times New Roman"/>
          <w:sz w:val="24"/>
          <w:szCs w:val="24"/>
        </w:rPr>
        <w:t xml:space="preserve"> </w:t>
      </w:r>
      <w:r w:rsidRPr="007F38E5">
        <w:rPr>
          <w:rFonts w:ascii="Times New Roman" w:hAnsi="Times New Roman"/>
          <w:sz w:val="24"/>
          <w:szCs w:val="24"/>
        </w:rPr>
        <w:t xml:space="preserve"> 3</w:t>
      </w:r>
    </w:p>
    <w:p w:rsidR="004A50D6" w:rsidRPr="007F38E5" w:rsidRDefault="004A50D6" w:rsidP="00C36AC7">
      <w:pPr>
        <w:pStyle w:val="ConsPlusNormal"/>
        <w:widowControl/>
        <w:ind w:left="3960" w:firstLine="0"/>
        <w:jc w:val="both"/>
        <w:rPr>
          <w:rFonts w:ascii="Times New Roman" w:hAnsi="Times New Roman"/>
          <w:sz w:val="24"/>
          <w:szCs w:val="24"/>
        </w:rPr>
      </w:pPr>
      <w:r w:rsidRPr="007F38E5">
        <w:rPr>
          <w:rFonts w:ascii="Times New Roman" w:hAnsi="Times New Roman"/>
          <w:sz w:val="24"/>
          <w:szCs w:val="24"/>
        </w:rPr>
        <w:t>к Положению о порядке сдачи квалификационного экзамена муниципальными служащими  муниципального образования</w:t>
      </w:r>
      <w:r w:rsidR="001519F9">
        <w:rPr>
          <w:rFonts w:ascii="Times New Roman" w:hAnsi="Times New Roman"/>
          <w:sz w:val="24"/>
          <w:szCs w:val="24"/>
        </w:rPr>
        <w:t xml:space="preserve"> Вырицкое городское поселение</w:t>
      </w:r>
      <w:r w:rsidRPr="007F38E5">
        <w:rPr>
          <w:rFonts w:ascii="Times New Roman" w:hAnsi="Times New Roman"/>
          <w:sz w:val="24"/>
          <w:szCs w:val="24"/>
        </w:rPr>
        <w:t xml:space="preserve"> Гатчинск</w:t>
      </w:r>
      <w:r w:rsidR="001519F9">
        <w:rPr>
          <w:rFonts w:ascii="Times New Roman" w:hAnsi="Times New Roman"/>
          <w:sz w:val="24"/>
          <w:szCs w:val="24"/>
        </w:rPr>
        <w:t>ого</w:t>
      </w:r>
      <w:r w:rsidRPr="007F38E5">
        <w:rPr>
          <w:rFonts w:ascii="Times New Roman" w:hAnsi="Times New Roman"/>
          <w:sz w:val="24"/>
          <w:szCs w:val="24"/>
        </w:rPr>
        <w:t xml:space="preserve"> муниципальн</w:t>
      </w:r>
      <w:r w:rsidR="001519F9">
        <w:rPr>
          <w:rFonts w:ascii="Times New Roman" w:hAnsi="Times New Roman"/>
          <w:sz w:val="24"/>
          <w:szCs w:val="24"/>
        </w:rPr>
        <w:t>ого</w:t>
      </w:r>
      <w:r w:rsidRPr="007F38E5">
        <w:rPr>
          <w:rFonts w:ascii="Times New Roman" w:hAnsi="Times New Roman"/>
          <w:sz w:val="24"/>
          <w:szCs w:val="24"/>
        </w:rPr>
        <w:t xml:space="preserve"> район</w:t>
      </w:r>
      <w:r w:rsidR="001519F9">
        <w:rPr>
          <w:rFonts w:ascii="Times New Roman" w:hAnsi="Times New Roman"/>
          <w:sz w:val="24"/>
          <w:szCs w:val="24"/>
        </w:rPr>
        <w:t>а</w:t>
      </w:r>
      <w:r w:rsidRPr="007F38E5">
        <w:rPr>
          <w:rFonts w:ascii="Times New Roman" w:hAnsi="Times New Roman"/>
          <w:sz w:val="24"/>
          <w:szCs w:val="24"/>
        </w:rPr>
        <w:t xml:space="preserve"> Ленинградской области и оценки их знаний, навыков и умений (профессионального уровня)</w:t>
      </w:r>
    </w:p>
    <w:p w:rsidR="004A50D6" w:rsidRPr="00C36AC7" w:rsidRDefault="004A50D6" w:rsidP="004A50D6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4A50D6" w:rsidRPr="00E6025C" w:rsidRDefault="004A50D6" w:rsidP="004A50D6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 w:rsidRPr="00E6025C">
        <w:rPr>
          <w:rFonts w:ascii="Times New Roman" w:hAnsi="Times New Roman"/>
          <w:b/>
          <w:sz w:val="24"/>
        </w:rPr>
        <w:t>ПРОТОКОЛ</w:t>
      </w:r>
    </w:p>
    <w:p w:rsidR="004A50D6" w:rsidRDefault="004A50D6" w:rsidP="004A50D6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аттестационной комиссии при проведении</w:t>
      </w:r>
    </w:p>
    <w:p w:rsidR="004A50D6" w:rsidRDefault="004A50D6" w:rsidP="004A50D6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квалификационного  экзамена</w:t>
      </w:r>
      <w:r w:rsidR="001B7A09">
        <w:rPr>
          <w:rFonts w:ascii="Times New Roman" w:hAnsi="Times New Roman"/>
          <w:b/>
          <w:sz w:val="24"/>
        </w:rPr>
        <w:t xml:space="preserve"> муниципальными служащими муниципального образования Вырицкое городское поселение</w:t>
      </w:r>
      <w:r>
        <w:rPr>
          <w:rFonts w:ascii="Times New Roman" w:hAnsi="Times New Roman"/>
          <w:b/>
          <w:sz w:val="24"/>
        </w:rPr>
        <w:t xml:space="preserve"> </w:t>
      </w:r>
    </w:p>
    <w:p w:rsidR="004A50D6" w:rsidRPr="00E6025C" w:rsidRDefault="004A50D6" w:rsidP="004A50D6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Гатчинского муниципального района Ленинградской области 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от "__</w:t>
      </w:r>
      <w:r>
        <w:rPr>
          <w:rFonts w:ascii="Times New Roman" w:hAnsi="Times New Roman"/>
          <w:sz w:val="24"/>
        </w:rPr>
        <w:t>___</w:t>
      </w:r>
      <w:r w:rsidRPr="00AA6780">
        <w:rPr>
          <w:rFonts w:ascii="Times New Roman" w:hAnsi="Times New Roman"/>
          <w:sz w:val="24"/>
        </w:rPr>
        <w:t xml:space="preserve">_" ______________ ______                                   </w:t>
      </w:r>
      <w:r>
        <w:rPr>
          <w:rFonts w:ascii="Times New Roman" w:hAnsi="Times New Roman"/>
          <w:sz w:val="24"/>
        </w:rPr>
        <w:t xml:space="preserve">                                         </w:t>
      </w:r>
      <w:r w:rsidRPr="00AA6780">
        <w:rPr>
          <w:rFonts w:ascii="Times New Roman" w:hAnsi="Times New Roman"/>
          <w:sz w:val="24"/>
        </w:rPr>
        <w:t>N _______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</w:rPr>
      </w:pPr>
      <w:r w:rsidRPr="00E6025C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</w:t>
      </w:r>
      <w:r w:rsidRPr="00E6025C">
        <w:rPr>
          <w:rFonts w:ascii="Times New Roman" w:hAnsi="Times New Roman"/>
        </w:rPr>
        <w:t xml:space="preserve">   (дата)</w:t>
      </w:r>
    </w:p>
    <w:p w:rsidR="004A50D6" w:rsidRPr="00C36AC7" w:rsidRDefault="004A50D6" w:rsidP="004A50D6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Присутствовали члены комиссии: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</w:t>
      </w:r>
      <w:r w:rsidRPr="00AA6780">
        <w:rPr>
          <w:rFonts w:ascii="Times New Roman" w:hAnsi="Times New Roman"/>
          <w:sz w:val="24"/>
        </w:rPr>
        <w:t>______________________________________________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</w:t>
      </w:r>
    </w:p>
    <w:p w:rsidR="004A50D6" w:rsidRPr="00AA6780" w:rsidRDefault="004A50D6" w:rsidP="004A50D6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Повестка дня:</w:t>
      </w:r>
    </w:p>
    <w:p w:rsidR="004A50D6" w:rsidRPr="00AA6780" w:rsidRDefault="004A50D6" w:rsidP="004A50D6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    Проведение    квалификационного    экзамена    муниципальных   служащих</w:t>
      </w:r>
    </w:p>
    <w:p w:rsidR="004A50D6" w:rsidRPr="00AA6780" w:rsidRDefault="004A50D6" w:rsidP="004A50D6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муниципального образования ___</w:t>
      </w:r>
      <w:r>
        <w:rPr>
          <w:rFonts w:ascii="Times New Roman" w:hAnsi="Times New Roman"/>
          <w:sz w:val="24"/>
        </w:rPr>
        <w:t>____</w:t>
      </w:r>
      <w:r w:rsidRPr="00AA6780">
        <w:rPr>
          <w:rFonts w:ascii="Times New Roman" w:hAnsi="Times New Roman"/>
          <w:sz w:val="24"/>
        </w:rPr>
        <w:t>_____________________________________________</w:t>
      </w:r>
    </w:p>
    <w:p w:rsidR="004A50D6" w:rsidRPr="00E6025C" w:rsidRDefault="004A50D6" w:rsidP="004A50D6">
      <w:pPr>
        <w:pStyle w:val="ConsPlusNonformat"/>
        <w:widowControl/>
        <w:jc w:val="both"/>
        <w:rPr>
          <w:rFonts w:ascii="Times New Roman" w:hAnsi="Times New Roman"/>
        </w:rPr>
      </w:pPr>
      <w:r w:rsidRPr="00E6025C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                    </w:t>
      </w:r>
      <w:r w:rsidRPr="00E6025C">
        <w:rPr>
          <w:rFonts w:ascii="Times New Roman" w:hAnsi="Times New Roman"/>
        </w:rPr>
        <w:t xml:space="preserve">     (фамилии, имена, отчества муниципальных служащих)</w:t>
      </w:r>
    </w:p>
    <w:p w:rsidR="004A50D6" w:rsidRPr="00AA6780" w:rsidRDefault="004A50D6" w:rsidP="004A50D6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</w:t>
      </w:r>
      <w:r w:rsidRPr="00AA6780">
        <w:rPr>
          <w:rFonts w:ascii="Times New Roman" w:hAnsi="Times New Roman"/>
          <w:sz w:val="24"/>
        </w:rPr>
        <w:t>________________________________________________________________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_____________________________________________________________</w:t>
      </w:r>
    </w:p>
    <w:p w:rsidR="004A50D6" w:rsidRPr="00AA6780" w:rsidRDefault="004A50D6" w:rsidP="004A50D6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Постановили:</w:t>
      </w:r>
    </w:p>
    <w:p w:rsidR="004A50D6" w:rsidRPr="00AA6780" w:rsidRDefault="004A50D6" w:rsidP="004A50D6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    Утвердить следующие решения по результатам проведения квалификационного</w:t>
      </w:r>
      <w:r>
        <w:rPr>
          <w:rFonts w:ascii="Times New Roman" w:hAnsi="Times New Roman"/>
          <w:sz w:val="24"/>
        </w:rPr>
        <w:t xml:space="preserve"> э</w:t>
      </w:r>
      <w:r w:rsidRPr="00AA6780">
        <w:rPr>
          <w:rFonts w:ascii="Times New Roman" w:hAnsi="Times New Roman"/>
          <w:sz w:val="24"/>
        </w:rPr>
        <w:t>кзамена муниципальных служащих муниципального образования</w:t>
      </w:r>
      <w:r w:rsidR="001519F9">
        <w:rPr>
          <w:rFonts w:ascii="Times New Roman" w:hAnsi="Times New Roman"/>
          <w:sz w:val="24"/>
        </w:rPr>
        <w:t xml:space="preserve"> Вырицкое городское поселение</w:t>
      </w:r>
      <w:r w:rsidRPr="00AA67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Гатчинского муниципального района Ленинградской области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Pr="00AA6780">
        <w:rPr>
          <w:rFonts w:ascii="Times New Roman" w:hAnsi="Times New Roman"/>
          <w:sz w:val="24"/>
        </w:rPr>
        <w:t xml:space="preserve"> Фамилия, имя, отчество    </w:t>
      </w:r>
      <w:r>
        <w:rPr>
          <w:rFonts w:ascii="Times New Roman" w:hAnsi="Times New Roman"/>
          <w:sz w:val="24"/>
        </w:rPr>
        <w:t xml:space="preserve">         </w:t>
      </w:r>
      <w:r w:rsidRPr="00AA6780">
        <w:rPr>
          <w:rFonts w:ascii="Times New Roman" w:hAnsi="Times New Roman"/>
          <w:sz w:val="24"/>
        </w:rPr>
        <w:t xml:space="preserve"> Решение </w:t>
      </w:r>
      <w:proofErr w:type="gramStart"/>
      <w:r w:rsidRPr="00AA6780">
        <w:rPr>
          <w:rFonts w:ascii="Times New Roman" w:hAnsi="Times New Roman"/>
          <w:sz w:val="24"/>
        </w:rPr>
        <w:t>аттестационной</w:t>
      </w:r>
      <w:proofErr w:type="gramEnd"/>
      <w:r w:rsidRPr="00AA6780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</w:t>
      </w:r>
      <w:r w:rsidRPr="00AA6780">
        <w:rPr>
          <w:rFonts w:ascii="Times New Roman" w:hAnsi="Times New Roman"/>
          <w:sz w:val="24"/>
        </w:rPr>
        <w:t xml:space="preserve"> Результаты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Pr="00AA6780">
        <w:rPr>
          <w:rFonts w:ascii="Times New Roman" w:hAnsi="Times New Roman"/>
          <w:sz w:val="24"/>
        </w:rPr>
        <w:t xml:space="preserve"> муниципального служащего      </w:t>
      </w:r>
      <w:r>
        <w:rPr>
          <w:rFonts w:ascii="Times New Roman" w:hAnsi="Times New Roman"/>
          <w:sz w:val="24"/>
        </w:rPr>
        <w:t xml:space="preserve">          </w:t>
      </w:r>
      <w:r w:rsidRPr="00AA6780">
        <w:rPr>
          <w:rFonts w:ascii="Times New Roman" w:hAnsi="Times New Roman"/>
          <w:sz w:val="24"/>
        </w:rPr>
        <w:t xml:space="preserve">    комиссии           </w:t>
      </w:r>
      <w:r>
        <w:rPr>
          <w:rFonts w:ascii="Times New Roman" w:hAnsi="Times New Roman"/>
          <w:sz w:val="24"/>
        </w:rPr>
        <w:t xml:space="preserve">              </w:t>
      </w:r>
      <w:r w:rsidRPr="00AA6780">
        <w:rPr>
          <w:rFonts w:ascii="Times New Roman" w:hAnsi="Times New Roman"/>
          <w:sz w:val="24"/>
        </w:rPr>
        <w:t xml:space="preserve">    голосования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1.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 w:rsidRPr="00AA6780">
        <w:rPr>
          <w:rFonts w:ascii="Times New Roman" w:hAnsi="Times New Roman"/>
          <w:sz w:val="24"/>
        </w:rPr>
        <w:t xml:space="preserve">     "за" 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Pr="00AA6780">
        <w:rPr>
          <w:rFonts w:ascii="Times New Roman" w:hAnsi="Times New Roman"/>
          <w:sz w:val="24"/>
        </w:rPr>
        <w:t xml:space="preserve">    "против" ____</w:t>
      </w:r>
      <w:r>
        <w:rPr>
          <w:rFonts w:ascii="Times New Roman" w:hAnsi="Times New Roman"/>
          <w:sz w:val="24"/>
        </w:rPr>
        <w:t>_</w:t>
      </w:r>
      <w:r w:rsidRPr="00AA6780">
        <w:rPr>
          <w:rFonts w:ascii="Times New Roman" w:hAnsi="Times New Roman"/>
          <w:sz w:val="24"/>
        </w:rPr>
        <w:t>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Pr="00AA6780">
        <w:rPr>
          <w:rFonts w:ascii="Times New Roman" w:hAnsi="Times New Roman"/>
          <w:sz w:val="24"/>
        </w:rPr>
        <w:t xml:space="preserve"> "воздержалось" __</w:t>
      </w:r>
      <w:r>
        <w:rPr>
          <w:rFonts w:ascii="Times New Roman" w:hAnsi="Times New Roman"/>
          <w:sz w:val="24"/>
        </w:rPr>
        <w:t>_</w:t>
      </w:r>
      <w:r w:rsidRPr="00AA6780">
        <w:rPr>
          <w:rFonts w:ascii="Times New Roman" w:hAnsi="Times New Roman"/>
          <w:sz w:val="24"/>
        </w:rPr>
        <w:t>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A6780">
        <w:rPr>
          <w:rFonts w:ascii="Times New Roman" w:hAnsi="Times New Roman"/>
          <w:sz w:val="24"/>
        </w:rPr>
        <w:t>"за" _________</w:t>
      </w:r>
      <w:r>
        <w:rPr>
          <w:rFonts w:ascii="Times New Roman" w:hAnsi="Times New Roman"/>
          <w:sz w:val="24"/>
        </w:rPr>
        <w:t>__</w:t>
      </w:r>
      <w:r w:rsidRPr="00AA6780">
        <w:rPr>
          <w:rFonts w:ascii="Times New Roman" w:hAnsi="Times New Roman"/>
          <w:sz w:val="24"/>
        </w:rPr>
        <w:t>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Pr="00AA6780">
        <w:rPr>
          <w:rFonts w:ascii="Times New Roman" w:hAnsi="Times New Roman"/>
          <w:sz w:val="24"/>
        </w:rPr>
        <w:t xml:space="preserve">    "против" ____</w:t>
      </w:r>
      <w:r>
        <w:rPr>
          <w:rFonts w:ascii="Times New Roman" w:hAnsi="Times New Roman"/>
          <w:sz w:val="24"/>
        </w:rPr>
        <w:t>_</w:t>
      </w:r>
      <w:r w:rsidRPr="00AA6780">
        <w:rPr>
          <w:rFonts w:ascii="Times New Roman" w:hAnsi="Times New Roman"/>
          <w:sz w:val="24"/>
        </w:rPr>
        <w:t>_____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</w:t>
      </w:r>
      <w:r w:rsidR="000B6E73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</w:t>
      </w:r>
      <w:r w:rsidRPr="00AA6780">
        <w:rPr>
          <w:rFonts w:ascii="Times New Roman" w:hAnsi="Times New Roman"/>
          <w:sz w:val="24"/>
        </w:rPr>
        <w:t xml:space="preserve"> </w:t>
      </w:r>
      <w:r w:rsidR="000B6E73">
        <w:rPr>
          <w:rFonts w:ascii="Times New Roman" w:hAnsi="Times New Roman"/>
          <w:sz w:val="24"/>
        </w:rPr>
        <w:t xml:space="preserve">           </w:t>
      </w:r>
      <w:r w:rsidRPr="00AA6780">
        <w:rPr>
          <w:rFonts w:ascii="Times New Roman" w:hAnsi="Times New Roman"/>
          <w:sz w:val="24"/>
        </w:rPr>
        <w:t>"воздержалось" __</w:t>
      </w:r>
      <w:r>
        <w:rPr>
          <w:rFonts w:ascii="Times New Roman" w:hAnsi="Times New Roman"/>
          <w:sz w:val="24"/>
        </w:rPr>
        <w:t>_</w:t>
      </w:r>
      <w:r w:rsidRPr="00AA6780">
        <w:rPr>
          <w:rFonts w:ascii="Times New Roman" w:hAnsi="Times New Roman"/>
          <w:sz w:val="24"/>
        </w:rPr>
        <w:t>_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1. Экзаменационные листы в количестве _____ прилагаются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2. Отзывы в количестве _____ прилагаются</w:t>
      </w:r>
    </w:p>
    <w:p w:rsidR="004A50D6" w:rsidRPr="007F38E5" w:rsidRDefault="004A50D6" w:rsidP="004A50D6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Председатель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аттестационной комиссии             </w:t>
      </w:r>
      <w:r>
        <w:rPr>
          <w:rFonts w:ascii="Times New Roman" w:hAnsi="Times New Roman"/>
          <w:sz w:val="24"/>
        </w:rPr>
        <w:t>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Заместитель председателя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аттестационной комиссии             </w:t>
      </w:r>
      <w:r>
        <w:rPr>
          <w:rFonts w:ascii="Times New Roman" w:hAnsi="Times New Roman"/>
          <w:sz w:val="24"/>
        </w:rPr>
        <w:t>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Секретарь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аттестационной комиссии             </w:t>
      </w:r>
      <w:r>
        <w:rPr>
          <w:rFonts w:ascii="Times New Roman" w:hAnsi="Times New Roman"/>
          <w:sz w:val="24"/>
        </w:rPr>
        <w:t>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Pr="00AA6780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>Члены</w:t>
      </w:r>
    </w:p>
    <w:p w:rsidR="004A50D6" w:rsidRDefault="004A50D6" w:rsidP="004A50D6">
      <w:pPr>
        <w:pStyle w:val="ConsPlusNonformat"/>
        <w:widowControl/>
        <w:rPr>
          <w:rFonts w:ascii="Times New Roman" w:hAnsi="Times New Roman"/>
          <w:sz w:val="24"/>
        </w:rPr>
      </w:pPr>
      <w:r w:rsidRPr="00AA6780">
        <w:rPr>
          <w:rFonts w:ascii="Times New Roman" w:hAnsi="Times New Roman"/>
          <w:sz w:val="24"/>
        </w:rPr>
        <w:t xml:space="preserve">аттестационной комиссии:            </w:t>
      </w:r>
      <w:r>
        <w:rPr>
          <w:rFonts w:ascii="Times New Roman" w:hAnsi="Times New Roman"/>
          <w:sz w:val="24"/>
        </w:rPr>
        <w:t>________________    _______________________________</w:t>
      </w:r>
    </w:p>
    <w:p w:rsidR="004A50D6" w:rsidRPr="006232FE" w:rsidRDefault="004A50D6" w:rsidP="004A50D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</w:p>
    <w:p w:rsidR="004A50D6" w:rsidRDefault="004A50D6" w:rsidP="004A50D6">
      <w:pPr>
        <w:pStyle w:val="ConsPlusNonformat"/>
        <w:widowControl/>
        <w:ind w:left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________________    _______________________________</w:t>
      </w:r>
    </w:p>
    <w:p w:rsidR="009F0D51" w:rsidRPr="008403AC" w:rsidRDefault="004A50D6" w:rsidP="008403AC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6232FE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    </w:t>
      </w:r>
      <w:r w:rsidRPr="006232FE">
        <w:rPr>
          <w:rFonts w:ascii="Times New Roman" w:hAnsi="Times New Roman"/>
        </w:rPr>
        <w:t xml:space="preserve">      (расшифровка подписи)</w:t>
      </w:r>
      <w:r w:rsidR="00C36AC7">
        <w:t xml:space="preserve"> </w:t>
      </w:r>
    </w:p>
    <w:sectPr w:rsidR="009F0D51" w:rsidRPr="008403AC" w:rsidSect="00FD5728">
      <w:headerReference w:type="even" r:id="rId8"/>
      <w:headerReference w:type="default" r:id="rId9"/>
      <w:pgSz w:w="11906" w:h="16838" w:code="9"/>
      <w:pgMar w:top="357" w:right="567" w:bottom="425" w:left="1701" w:header="29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E9" w:rsidRDefault="00537EE9">
      <w:r>
        <w:separator/>
      </w:r>
    </w:p>
  </w:endnote>
  <w:endnote w:type="continuationSeparator" w:id="0">
    <w:p w:rsidR="00537EE9" w:rsidRDefault="0053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E9" w:rsidRDefault="00537EE9">
      <w:r>
        <w:separator/>
      </w:r>
    </w:p>
  </w:footnote>
  <w:footnote w:type="continuationSeparator" w:id="0">
    <w:p w:rsidR="00537EE9" w:rsidRDefault="0053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03" w:rsidRDefault="00313AAE" w:rsidP="005334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3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3E03" w:rsidRDefault="00DB3E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03" w:rsidRDefault="00313AAE" w:rsidP="005334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3E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36C4">
      <w:rPr>
        <w:rStyle w:val="a4"/>
        <w:noProof/>
      </w:rPr>
      <w:t>3</w:t>
    </w:r>
    <w:r>
      <w:rPr>
        <w:rStyle w:val="a4"/>
      </w:rPr>
      <w:fldChar w:fldCharType="end"/>
    </w:r>
  </w:p>
  <w:p w:rsidR="00DB3E03" w:rsidRDefault="00DB3E03" w:rsidP="008B78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EA6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A06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BA7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027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961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7EF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E9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48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48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E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A3901"/>
    <w:multiLevelType w:val="hybridMultilevel"/>
    <w:tmpl w:val="3EA4A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045"/>
    <w:rsid w:val="000018B4"/>
    <w:rsid w:val="00053033"/>
    <w:rsid w:val="00060FF0"/>
    <w:rsid w:val="000B427D"/>
    <w:rsid w:val="000B4ED2"/>
    <w:rsid w:val="000B6E73"/>
    <w:rsid w:val="000C35B1"/>
    <w:rsid w:val="000D2BFC"/>
    <w:rsid w:val="000D535C"/>
    <w:rsid w:val="000D7AEA"/>
    <w:rsid w:val="000E169C"/>
    <w:rsid w:val="00127B56"/>
    <w:rsid w:val="001519F9"/>
    <w:rsid w:val="00165B70"/>
    <w:rsid w:val="001916CC"/>
    <w:rsid w:val="001B52F4"/>
    <w:rsid w:val="001B7A09"/>
    <w:rsid w:val="001C14DC"/>
    <w:rsid w:val="001D39AA"/>
    <w:rsid w:val="00201DAD"/>
    <w:rsid w:val="00206313"/>
    <w:rsid w:val="00246BD7"/>
    <w:rsid w:val="002621BC"/>
    <w:rsid w:val="00263CD1"/>
    <w:rsid w:val="00297684"/>
    <w:rsid w:val="002B7BEE"/>
    <w:rsid w:val="00313AAE"/>
    <w:rsid w:val="00353F13"/>
    <w:rsid w:val="00382D74"/>
    <w:rsid w:val="003907FF"/>
    <w:rsid w:val="003A68CD"/>
    <w:rsid w:val="003B048D"/>
    <w:rsid w:val="003D0EF8"/>
    <w:rsid w:val="003F75DB"/>
    <w:rsid w:val="004028F0"/>
    <w:rsid w:val="0040742F"/>
    <w:rsid w:val="00424397"/>
    <w:rsid w:val="00445F8B"/>
    <w:rsid w:val="00472A55"/>
    <w:rsid w:val="0047748E"/>
    <w:rsid w:val="004A4BD5"/>
    <w:rsid w:val="004A50D6"/>
    <w:rsid w:val="004B1796"/>
    <w:rsid w:val="004C4967"/>
    <w:rsid w:val="00533436"/>
    <w:rsid w:val="00537EE9"/>
    <w:rsid w:val="005443FF"/>
    <w:rsid w:val="005654F7"/>
    <w:rsid w:val="0058418E"/>
    <w:rsid w:val="005C6928"/>
    <w:rsid w:val="006232FE"/>
    <w:rsid w:val="0063614B"/>
    <w:rsid w:val="00653E4F"/>
    <w:rsid w:val="006551C8"/>
    <w:rsid w:val="006A4AE2"/>
    <w:rsid w:val="00740E37"/>
    <w:rsid w:val="00757503"/>
    <w:rsid w:val="007A02D1"/>
    <w:rsid w:val="007E2045"/>
    <w:rsid w:val="0081296F"/>
    <w:rsid w:val="0082069B"/>
    <w:rsid w:val="00821FD2"/>
    <w:rsid w:val="008403AC"/>
    <w:rsid w:val="00864EE8"/>
    <w:rsid w:val="00867CAA"/>
    <w:rsid w:val="00875074"/>
    <w:rsid w:val="00890DCB"/>
    <w:rsid w:val="008A0CA1"/>
    <w:rsid w:val="008B7847"/>
    <w:rsid w:val="008D076C"/>
    <w:rsid w:val="008D77BF"/>
    <w:rsid w:val="008E75B2"/>
    <w:rsid w:val="008F730E"/>
    <w:rsid w:val="009611EF"/>
    <w:rsid w:val="00977595"/>
    <w:rsid w:val="009C2CDE"/>
    <w:rsid w:val="009D5D1E"/>
    <w:rsid w:val="009F0D51"/>
    <w:rsid w:val="00A150FB"/>
    <w:rsid w:val="00A1776B"/>
    <w:rsid w:val="00A7393D"/>
    <w:rsid w:val="00A941C7"/>
    <w:rsid w:val="00AB36C4"/>
    <w:rsid w:val="00AD116A"/>
    <w:rsid w:val="00AF36CE"/>
    <w:rsid w:val="00B412ED"/>
    <w:rsid w:val="00B6389A"/>
    <w:rsid w:val="00B67352"/>
    <w:rsid w:val="00B705D8"/>
    <w:rsid w:val="00B93F10"/>
    <w:rsid w:val="00BA43BA"/>
    <w:rsid w:val="00BB379B"/>
    <w:rsid w:val="00BD4B1E"/>
    <w:rsid w:val="00BE771D"/>
    <w:rsid w:val="00C20206"/>
    <w:rsid w:val="00C31B23"/>
    <w:rsid w:val="00C36AC7"/>
    <w:rsid w:val="00C46186"/>
    <w:rsid w:val="00C5273B"/>
    <w:rsid w:val="00C6343F"/>
    <w:rsid w:val="00C81EAA"/>
    <w:rsid w:val="00C82948"/>
    <w:rsid w:val="00C87AC4"/>
    <w:rsid w:val="00CA5A02"/>
    <w:rsid w:val="00CD5F54"/>
    <w:rsid w:val="00CE00E5"/>
    <w:rsid w:val="00D61E21"/>
    <w:rsid w:val="00D66E42"/>
    <w:rsid w:val="00D95135"/>
    <w:rsid w:val="00DA52AC"/>
    <w:rsid w:val="00DB3E03"/>
    <w:rsid w:val="00E6025C"/>
    <w:rsid w:val="00E73A0B"/>
    <w:rsid w:val="00EB64C3"/>
    <w:rsid w:val="00EF13AB"/>
    <w:rsid w:val="00F90B81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EA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4A50D6"/>
    <w:pPr>
      <w:keepNext/>
      <w:spacing w:after="0" w:line="240" w:lineRule="auto"/>
      <w:ind w:left="567" w:right="-1192"/>
      <w:jc w:val="center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0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20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334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436"/>
  </w:style>
  <w:style w:type="paragraph" w:styleId="a5">
    <w:name w:val="caption"/>
    <w:basedOn w:val="a"/>
    <w:qFormat/>
    <w:rsid w:val="004A50D6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6">
    <w:name w:val="Body Text Indent"/>
    <w:basedOn w:val="a"/>
    <w:rsid w:val="004A50D6"/>
    <w:pPr>
      <w:spacing w:after="0" w:line="240" w:lineRule="auto"/>
      <w:ind w:firstLine="709"/>
      <w:jc w:val="both"/>
    </w:pPr>
    <w:rPr>
      <w:rFonts w:eastAsia="Times New Roman"/>
      <w:kern w:val="28"/>
      <w:sz w:val="28"/>
      <w:lang w:eastAsia="ru-RU"/>
    </w:rPr>
  </w:style>
  <w:style w:type="paragraph" w:styleId="a7">
    <w:name w:val="Body Text"/>
    <w:basedOn w:val="a"/>
    <w:rsid w:val="004A50D6"/>
    <w:pPr>
      <w:spacing w:after="120"/>
    </w:pPr>
  </w:style>
  <w:style w:type="paragraph" w:styleId="a8">
    <w:name w:val="Title"/>
    <w:basedOn w:val="a"/>
    <w:qFormat/>
    <w:rsid w:val="00EF13AB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styleId="a9">
    <w:name w:val="footer"/>
    <w:basedOn w:val="a"/>
    <w:rsid w:val="008D77B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12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81296F"/>
    <w:rPr>
      <w:color w:val="0000FF" w:themeColor="hyperlink"/>
      <w:u w:val="single"/>
    </w:rPr>
  </w:style>
  <w:style w:type="paragraph" w:customStyle="1" w:styleId="FR2">
    <w:name w:val="FR2"/>
    <w:rsid w:val="00FD572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9C73748C7C2108CD77DD0F85382D0D6E22CA9A5DB8E25541C7442B9318CAB88B900D7AC19913091128BCE2A7C1B3A3E96D18B8E88439632u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Владелец</cp:lastModifiedBy>
  <cp:revision>7</cp:revision>
  <cp:lastPrinted>2021-08-31T09:06:00Z</cp:lastPrinted>
  <dcterms:created xsi:type="dcterms:W3CDTF">2021-08-30T15:05:00Z</dcterms:created>
  <dcterms:modified xsi:type="dcterms:W3CDTF">2021-11-01T07:13:00Z</dcterms:modified>
</cp:coreProperties>
</file>