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F3" w:rsidRPr="00E7606D" w:rsidRDefault="00EE78F3" w:rsidP="00EE78F3">
      <w:pPr>
        <w:spacing w:after="0" w:line="240" w:lineRule="auto"/>
        <w:contextualSpacing/>
        <w:jc w:val="center"/>
        <w:rPr>
          <w:rFonts w:ascii="Times New Roman" w:hAnsi="Times New Roman" w:cs="Times New Roman"/>
          <w:i/>
        </w:rPr>
      </w:pPr>
    </w:p>
    <w:p w:rsidR="00EE78F3" w:rsidRPr="00E7606D" w:rsidRDefault="00EE78F3" w:rsidP="00EE78F3">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 xml:space="preserve">АДМИНИСТРАЦИЯ </w:t>
      </w:r>
    </w:p>
    <w:p w:rsidR="00EE78F3" w:rsidRPr="00E7606D" w:rsidRDefault="00EE78F3" w:rsidP="00EE78F3">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МУНИЦИПАЛЬНОГО ОБРАЗОВАНИЯ ВЫРИЦКОЕ</w:t>
      </w:r>
    </w:p>
    <w:p w:rsidR="00EE78F3" w:rsidRPr="00E7606D" w:rsidRDefault="00EE78F3" w:rsidP="00EE78F3">
      <w:pPr>
        <w:spacing w:after="0" w:line="240" w:lineRule="auto"/>
        <w:ind w:firstLine="709"/>
        <w:contextualSpacing/>
        <w:jc w:val="center"/>
        <w:rPr>
          <w:rFonts w:ascii="Times New Roman" w:hAnsi="Times New Roman" w:cs="Times New Roman"/>
          <w:sz w:val="28"/>
          <w:szCs w:val="28"/>
        </w:rPr>
      </w:pPr>
      <w:r w:rsidRPr="00E7606D">
        <w:rPr>
          <w:rFonts w:ascii="Times New Roman" w:hAnsi="Times New Roman" w:cs="Times New Roman"/>
          <w:sz w:val="28"/>
          <w:szCs w:val="28"/>
        </w:rPr>
        <w:t>ГОРОДСКОЕ ПОСЕЛЕНИЕ ГАТЧИНСКОГО МУНИЦИПАЛЬНОГО РАЙОНА ЛЕНИНГРАДСКОЙ ОБЛАСТИ</w:t>
      </w:r>
    </w:p>
    <w:p w:rsidR="00EE78F3" w:rsidRPr="00E7606D" w:rsidRDefault="00EE78F3" w:rsidP="00EE78F3">
      <w:pPr>
        <w:pStyle w:val="2"/>
        <w:spacing w:line="240" w:lineRule="auto"/>
        <w:contextualSpacing/>
        <w:jc w:val="center"/>
        <w:rPr>
          <w:rFonts w:ascii="Times New Roman" w:hAnsi="Times New Roman"/>
          <w:color w:val="auto"/>
          <w:sz w:val="28"/>
          <w:szCs w:val="28"/>
        </w:rPr>
      </w:pPr>
    </w:p>
    <w:p w:rsidR="00EE78F3" w:rsidRPr="00E7606D" w:rsidRDefault="00EE78F3" w:rsidP="00EE78F3">
      <w:pPr>
        <w:pStyle w:val="2"/>
        <w:spacing w:line="240" w:lineRule="auto"/>
        <w:contextualSpacing/>
        <w:jc w:val="center"/>
        <w:rPr>
          <w:rFonts w:ascii="Times New Roman" w:hAnsi="Times New Roman"/>
          <w:color w:val="auto"/>
          <w:sz w:val="28"/>
          <w:szCs w:val="28"/>
        </w:rPr>
      </w:pPr>
      <w:r w:rsidRPr="00E7606D">
        <w:rPr>
          <w:rFonts w:ascii="Times New Roman" w:hAnsi="Times New Roman"/>
          <w:color w:val="auto"/>
          <w:sz w:val="28"/>
          <w:szCs w:val="28"/>
        </w:rPr>
        <w:t>ПОСТАНОВЛЕНИЕ</w:t>
      </w:r>
    </w:p>
    <w:p w:rsidR="00EE78F3" w:rsidRPr="00E7606D" w:rsidRDefault="00EE78F3" w:rsidP="00EE78F3">
      <w:pPr>
        <w:pStyle w:val="af"/>
        <w:framePr w:w="44" w:h="40" w:hRule="exact" w:wrap="auto" w:hAnchor="text" w:x="11610" w:y="3292"/>
        <w:contextualSpacing/>
        <w:rPr>
          <w:sz w:val="28"/>
          <w:szCs w:val="28"/>
        </w:rPr>
      </w:pPr>
    </w:p>
    <w:p w:rsidR="00EE78F3" w:rsidRPr="00E7606D" w:rsidRDefault="00EE78F3" w:rsidP="00EE78F3">
      <w:pPr>
        <w:pStyle w:val="af"/>
        <w:framePr w:w="44" w:h="40" w:hRule="exact" w:wrap="auto" w:hAnchor="text" w:x="11610" w:y="3292"/>
        <w:contextualSpacing/>
        <w:rPr>
          <w:sz w:val="28"/>
          <w:szCs w:val="28"/>
        </w:rPr>
      </w:pPr>
      <w:r w:rsidRPr="00E7606D">
        <w:rPr>
          <w:sz w:val="28"/>
          <w:szCs w:val="28"/>
        </w:rPr>
        <w:t xml:space="preserve">                            </w:t>
      </w:r>
    </w:p>
    <w:p w:rsidR="00EE78F3" w:rsidRPr="00E7606D" w:rsidRDefault="005B74E0" w:rsidP="00EE78F3">
      <w:pPr>
        <w:pStyle w:val="2"/>
        <w:contextualSpacing/>
        <w:rPr>
          <w:rFonts w:ascii="Times New Roman" w:hAnsi="Times New Roman"/>
          <w:bCs w:val="0"/>
          <w:color w:val="auto"/>
          <w:sz w:val="28"/>
          <w:szCs w:val="28"/>
        </w:rPr>
      </w:pPr>
      <w:r>
        <w:rPr>
          <w:rFonts w:ascii="Times New Roman" w:hAnsi="Times New Roman"/>
          <w:bCs w:val="0"/>
          <w:color w:val="auto"/>
          <w:sz w:val="28"/>
          <w:szCs w:val="28"/>
        </w:rPr>
        <w:t xml:space="preserve">от </w:t>
      </w:r>
      <w:r w:rsidRPr="00ED33AA">
        <w:rPr>
          <w:rFonts w:ascii="Times New Roman" w:hAnsi="Times New Roman"/>
          <w:bCs w:val="0"/>
          <w:color w:val="auto"/>
          <w:sz w:val="28"/>
          <w:szCs w:val="28"/>
          <w:u w:val="single"/>
        </w:rPr>
        <w:t xml:space="preserve">«13» марта </w:t>
      </w:r>
      <w:r w:rsidR="00EE78F3" w:rsidRPr="00ED33AA">
        <w:rPr>
          <w:rFonts w:ascii="Times New Roman" w:hAnsi="Times New Roman"/>
          <w:bCs w:val="0"/>
          <w:color w:val="auto"/>
          <w:sz w:val="28"/>
          <w:szCs w:val="28"/>
          <w:u w:val="single"/>
        </w:rPr>
        <w:t>2019 года</w:t>
      </w:r>
      <w:r w:rsidR="00EE78F3" w:rsidRPr="00E7606D">
        <w:rPr>
          <w:rFonts w:ascii="Times New Roman" w:hAnsi="Times New Roman"/>
          <w:bCs w:val="0"/>
          <w:color w:val="auto"/>
          <w:sz w:val="28"/>
          <w:szCs w:val="28"/>
        </w:rPr>
        <w:t xml:space="preserve">                                        </w:t>
      </w:r>
      <w:r w:rsidR="00EE78F3">
        <w:rPr>
          <w:rFonts w:ascii="Times New Roman" w:hAnsi="Times New Roman"/>
          <w:bCs w:val="0"/>
          <w:color w:val="auto"/>
          <w:sz w:val="28"/>
          <w:szCs w:val="28"/>
        </w:rPr>
        <w:t xml:space="preserve">                           </w:t>
      </w:r>
      <w:r w:rsidR="00ED33AA">
        <w:rPr>
          <w:rFonts w:ascii="Times New Roman" w:hAnsi="Times New Roman"/>
          <w:bCs w:val="0"/>
          <w:color w:val="auto"/>
          <w:sz w:val="28"/>
          <w:szCs w:val="28"/>
        </w:rPr>
        <w:t xml:space="preserve">         </w:t>
      </w:r>
      <w:r w:rsidR="00EE78F3">
        <w:rPr>
          <w:rFonts w:ascii="Times New Roman" w:hAnsi="Times New Roman"/>
          <w:bCs w:val="0"/>
          <w:color w:val="auto"/>
          <w:sz w:val="28"/>
          <w:szCs w:val="28"/>
        </w:rPr>
        <w:t xml:space="preserve">    </w:t>
      </w:r>
      <w:r>
        <w:rPr>
          <w:rFonts w:ascii="Times New Roman" w:hAnsi="Times New Roman"/>
          <w:bCs w:val="0"/>
          <w:color w:val="auto"/>
          <w:sz w:val="28"/>
          <w:szCs w:val="28"/>
        </w:rPr>
        <w:t xml:space="preserve">  № </w:t>
      </w:r>
      <w:r w:rsidRPr="005B74E0">
        <w:rPr>
          <w:rFonts w:ascii="Times New Roman" w:hAnsi="Times New Roman"/>
          <w:bCs w:val="0"/>
          <w:color w:val="auto"/>
          <w:sz w:val="28"/>
          <w:szCs w:val="28"/>
          <w:u w:val="single"/>
        </w:rPr>
        <w:t>269</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EE78F3" w:rsidRPr="00E7606D" w:rsidTr="003F58CC">
        <w:trPr>
          <w:trHeight w:val="1214"/>
        </w:trPr>
        <w:tc>
          <w:tcPr>
            <w:tcW w:w="7668" w:type="dxa"/>
            <w:tcBorders>
              <w:top w:val="nil"/>
              <w:left w:val="nil"/>
              <w:bottom w:val="nil"/>
              <w:right w:val="nil"/>
            </w:tcBorders>
          </w:tcPr>
          <w:p w:rsidR="00EE78F3" w:rsidRPr="00E7606D" w:rsidRDefault="00EE78F3" w:rsidP="003F58CC">
            <w:pPr>
              <w:spacing w:after="0" w:line="240" w:lineRule="auto"/>
              <w:contextualSpacing/>
              <w:rPr>
                <w:rFonts w:ascii="Times New Roman" w:hAnsi="Times New Roman" w:cs="Times New Roman"/>
                <w:sz w:val="28"/>
                <w:szCs w:val="28"/>
              </w:rPr>
            </w:pPr>
            <w:r w:rsidRPr="00E7606D">
              <w:rPr>
                <w:rFonts w:ascii="Times New Roman" w:hAnsi="Times New Roman" w:cs="Times New Roman"/>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E7606D">
              <w:rPr>
                <w:rFonts w:ascii="Times New Roman" w:hAnsi="Times New Roman" w:cs="Times New Roman"/>
                <w:bCs/>
                <w:sz w:val="28"/>
                <w:szCs w:val="28"/>
              </w:rPr>
              <w:t>«</w:t>
            </w:r>
            <w:r>
              <w:rPr>
                <w:rFonts w:ascii="Times New Roman" w:hAnsi="Times New Roman" w:cs="Times New Roman"/>
                <w:bCs/>
                <w:sz w:val="28"/>
                <w:szCs w:val="28"/>
              </w:rPr>
              <w:t>Приём в эксплуатацию после переустройств</w:t>
            </w:r>
            <w:r w:rsidR="005B74E0">
              <w:rPr>
                <w:rFonts w:ascii="Times New Roman" w:hAnsi="Times New Roman" w:cs="Times New Roman"/>
                <w:bCs/>
                <w:sz w:val="28"/>
                <w:szCs w:val="28"/>
              </w:rPr>
              <w:t xml:space="preserve">а и (или) перепланировки </w:t>
            </w:r>
            <w:r>
              <w:rPr>
                <w:rFonts w:ascii="Times New Roman" w:hAnsi="Times New Roman" w:cs="Times New Roman"/>
                <w:bCs/>
                <w:sz w:val="28"/>
                <w:szCs w:val="28"/>
              </w:rPr>
              <w:t>помещения</w:t>
            </w:r>
            <w:r w:rsidR="003F58CC">
              <w:rPr>
                <w:rFonts w:ascii="Times New Roman" w:hAnsi="Times New Roman" w:cs="Times New Roman"/>
                <w:bCs/>
                <w:sz w:val="28"/>
                <w:szCs w:val="28"/>
              </w:rPr>
              <w:t xml:space="preserve"> в многоквартирном доме</w:t>
            </w:r>
            <w:r>
              <w:rPr>
                <w:rFonts w:ascii="Times New Roman" w:hAnsi="Times New Roman" w:cs="Times New Roman"/>
                <w:sz w:val="28"/>
                <w:szCs w:val="28"/>
              </w:rPr>
              <w:t xml:space="preserve">» </w:t>
            </w:r>
            <w:r w:rsidRPr="00E7606D">
              <w:rPr>
                <w:rFonts w:ascii="Times New Roman" w:hAnsi="Times New Roman" w:cs="Times New Roman"/>
                <w:sz w:val="28"/>
                <w:szCs w:val="28"/>
              </w:rPr>
              <w:t>в новой редакции</w:t>
            </w:r>
          </w:p>
        </w:tc>
      </w:tr>
    </w:tbl>
    <w:p w:rsidR="00EE78F3" w:rsidRPr="00E7606D" w:rsidRDefault="00EE78F3" w:rsidP="00EE78F3">
      <w:pPr>
        <w:contextualSpacing/>
        <w:rPr>
          <w:rFonts w:ascii="Times New Roman" w:hAnsi="Times New Roman" w:cs="Times New Roman"/>
          <w:sz w:val="28"/>
          <w:szCs w:val="28"/>
        </w:rPr>
      </w:pPr>
    </w:p>
    <w:p w:rsidR="00EE78F3" w:rsidRPr="00E7606D" w:rsidRDefault="00EE78F3" w:rsidP="00EE78F3">
      <w:pPr>
        <w:ind w:firstLine="900"/>
        <w:contextualSpacing/>
        <w:jc w:val="both"/>
        <w:rPr>
          <w:rFonts w:ascii="Times New Roman" w:hAnsi="Times New Roman" w:cs="Times New Roman"/>
          <w:sz w:val="28"/>
          <w:szCs w:val="28"/>
        </w:rPr>
      </w:pPr>
    </w:p>
    <w:p w:rsidR="00EE78F3" w:rsidRPr="00E7606D" w:rsidRDefault="00EE78F3" w:rsidP="00EE78F3">
      <w:pPr>
        <w:ind w:firstLine="900"/>
        <w:contextualSpacing/>
        <w:jc w:val="both"/>
        <w:rPr>
          <w:rFonts w:ascii="Times New Roman" w:hAnsi="Times New Roman" w:cs="Times New Roman"/>
          <w:sz w:val="28"/>
          <w:szCs w:val="28"/>
        </w:rPr>
      </w:pPr>
    </w:p>
    <w:p w:rsidR="00EE78F3" w:rsidRPr="00E7606D" w:rsidRDefault="00EE78F3" w:rsidP="00EE78F3">
      <w:pPr>
        <w:ind w:firstLine="708"/>
        <w:contextualSpacing/>
        <w:jc w:val="both"/>
        <w:rPr>
          <w:rFonts w:ascii="Times New Roman" w:hAnsi="Times New Roman" w:cs="Times New Roman"/>
          <w:sz w:val="28"/>
          <w:szCs w:val="28"/>
        </w:rPr>
      </w:pPr>
    </w:p>
    <w:p w:rsidR="00EE78F3" w:rsidRPr="00E7606D" w:rsidRDefault="00EE78F3" w:rsidP="00EE78F3">
      <w:pPr>
        <w:spacing w:after="0" w:line="240" w:lineRule="auto"/>
        <w:contextualSpacing/>
        <w:jc w:val="both"/>
        <w:rPr>
          <w:rFonts w:ascii="Times New Roman" w:hAnsi="Times New Roman" w:cs="Times New Roman"/>
          <w:sz w:val="28"/>
          <w:szCs w:val="28"/>
        </w:rPr>
      </w:pPr>
    </w:p>
    <w:p w:rsidR="00EE78F3" w:rsidRDefault="00EE78F3" w:rsidP="00EE78F3">
      <w:pPr>
        <w:pStyle w:val="1"/>
        <w:ind w:firstLine="709"/>
        <w:contextualSpacing/>
        <w:jc w:val="both"/>
        <w:rPr>
          <w:rFonts w:ascii="Times New Roman" w:hAnsi="Times New Roman"/>
          <w:b w:val="0"/>
          <w:sz w:val="28"/>
          <w:szCs w:val="28"/>
        </w:rPr>
      </w:pPr>
    </w:p>
    <w:p w:rsidR="00EE78F3" w:rsidRDefault="00EE78F3" w:rsidP="00EE78F3">
      <w:pPr>
        <w:pStyle w:val="1"/>
        <w:ind w:firstLine="709"/>
        <w:contextualSpacing/>
        <w:jc w:val="both"/>
        <w:rPr>
          <w:rFonts w:ascii="Times New Roman" w:hAnsi="Times New Roman"/>
          <w:b w:val="0"/>
          <w:sz w:val="28"/>
          <w:szCs w:val="28"/>
        </w:rPr>
      </w:pPr>
    </w:p>
    <w:p w:rsidR="003F58CC" w:rsidRDefault="003F58CC" w:rsidP="00EE78F3">
      <w:pPr>
        <w:pStyle w:val="1"/>
        <w:ind w:firstLine="709"/>
        <w:contextualSpacing/>
        <w:jc w:val="both"/>
        <w:rPr>
          <w:rFonts w:ascii="Times New Roman" w:hAnsi="Times New Roman"/>
          <w:b w:val="0"/>
          <w:sz w:val="28"/>
          <w:szCs w:val="28"/>
        </w:rPr>
      </w:pPr>
    </w:p>
    <w:p w:rsidR="00EE78F3" w:rsidRPr="00E7606D" w:rsidRDefault="00EE78F3" w:rsidP="00EE78F3">
      <w:pPr>
        <w:pStyle w:val="1"/>
        <w:ind w:firstLine="709"/>
        <w:contextualSpacing/>
        <w:jc w:val="both"/>
        <w:rPr>
          <w:rFonts w:ascii="Times New Roman" w:hAnsi="Times New Roman"/>
          <w:b w:val="0"/>
          <w:sz w:val="28"/>
          <w:szCs w:val="28"/>
        </w:rPr>
      </w:pPr>
      <w:r w:rsidRPr="00E7606D">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EE78F3" w:rsidRPr="00E7606D" w:rsidRDefault="00EE78F3" w:rsidP="00EE78F3">
      <w:pPr>
        <w:autoSpaceDE w:val="0"/>
        <w:autoSpaceDN w:val="0"/>
        <w:adjustRightInd w:val="0"/>
        <w:spacing w:after="0" w:line="240" w:lineRule="auto"/>
        <w:ind w:firstLine="540"/>
        <w:contextualSpacing/>
        <w:jc w:val="center"/>
        <w:rPr>
          <w:rFonts w:ascii="Times New Roman" w:hAnsi="Times New Roman" w:cs="Times New Roman"/>
          <w:b/>
          <w:sz w:val="28"/>
          <w:szCs w:val="28"/>
        </w:rPr>
      </w:pPr>
    </w:p>
    <w:p w:rsidR="00EE78F3" w:rsidRPr="00E7606D" w:rsidRDefault="00EE78F3" w:rsidP="00EE78F3">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E7606D">
        <w:rPr>
          <w:rFonts w:ascii="Times New Roman" w:hAnsi="Times New Roman" w:cs="Times New Roman"/>
          <w:b/>
          <w:sz w:val="28"/>
          <w:szCs w:val="28"/>
        </w:rPr>
        <w:t>ПОСТАНОВЛЯЕТ:</w:t>
      </w:r>
    </w:p>
    <w:p w:rsidR="00EE78F3" w:rsidRPr="00E7606D" w:rsidRDefault="00EE78F3" w:rsidP="00EE78F3">
      <w:pPr>
        <w:autoSpaceDE w:val="0"/>
        <w:autoSpaceDN w:val="0"/>
        <w:adjustRightInd w:val="0"/>
        <w:spacing w:after="0" w:line="240" w:lineRule="auto"/>
        <w:ind w:firstLine="540"/>
        <w:contextualSpacing/>
        <w:jc w:val="center"/>
        <w:rPr>
          <w:rFonts w:ascii="Times New Roman" w:hAnsi="Times New Roman" w:cs="Times New Roman"/>
          <w:b/>
          <w:sz w:val="28"/>
          <w:szCs w:val="28"/>
        </w:rPr>
      </w:pPr>
    </w:p>
    <w:p w:rsidR="00EE78F3" w:rsidRPr="00E7606D" w:rsidRDefault="00EE78F3" w:rsidP="00EE78F3">
      <w:pPr>
        <w:numPr>
          <w:ilvl w:val="0"/>
          <w:numId w:val="4"/>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Утвердить </w:t>
      </w:r>
      <w:r w:rsidRPr="00E7606D">
        <w:rPr>
          <w:rFonts w:ascii="Times New Roman" w:hAnsi="Times New Roman" w:cs="Times New Roman"/>
          <w:bCs/>
          <w:sz w:val="28"/>
          <w:szCs w:val="28"/>
        </w:rPr>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bCs/>
          <w:sz w:val="28"/>
          <w:szCs w:val="28"/>
        </w:rPr>
        <w:t>Приём в эксплуатацию после переустройст</w:t>
      </w:r>
      <w:r w:rsidR="005B74E0">
        <w:rPr>
          <w:rFonts w:ascii="Times New Roman" w:hAnsi="Times New Roman" w:cs="Times New Roman"/>
          <w:bCs/>
          <w:sz w:val="28"/>
          <w:szCs w:val="28"/>
        </w:rPr>
        <w:t xml:space="preserve">ва и (или) перепланировки </w:t>
      </w:r>
      <w:r>
        <w:rPr>
          <w:rFonts w:ascii="Times New Roman" w:hAnsi="Times New Roman" w:cs="Times New Roman"/>
          <w:bCs/>
          <w:sz w:val="28"/>
          <w:szCs w:val="28"/>
        </w:rPr>
        <w:t>помещения</w:t>
      </w:r>
      <w:r w:rsidR="003F58CC">
        <w:rPr>
          <w:rFonts w:ascii="Times New Roman" w:hAnsi="Times New Roman" w:cs="Times New Roman"/>
          <w:bCs/>
          <w:sz w:val="28"/>
          <w:szCs w:val="28"/>
        </w:rPr>
        <w:t xml:space="preserve"> в многоквартирном доме</w:t>
      </w:r>
      <w:r w:rsidR="007C22C2">
        <w:rPr>
          <w:rFonts w:ascii="Times New Roman" w:hAnsi="Times New Roman" w:cs="Times New Roman"/>
          <w:sz w:val="28"/>
          <w:szCs w:val="28"/>
        </w:rPr>
        <w:t xml:space="preserve">» </w:t>
      </w:r>
      <w:r w:rsidRPr="00E7606D">
        <w:rPr>
          <w:rFonts w:ascii="Times New Roman" w:hAnsi="Times New Roman" w:cs="Times New Roman"/>
          <w:sz w:val="28"/>
          <w:szCs w:val="28"/>
        </w:rPr>
        <w:t>в новой редакции, согласно приложению к настоящему Постановлению.</w:t>
      </w:r>
    </w:p>
    <w:p w:rsidR="00EE78F3" w:rsidRPr="00E7606D" w:rsidRDefault="00EE78F3" w:rsidP="00EE78F3">
      <w:pPr>
        <w:numPr>
          <w:ilvl w:val="0"/>
          <w:numId w:val="4"/>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Отделу правовых и имущественных вопросов администрации Вырицкого городского поселения обеспечить официальное опубликование настоящего Постановления в газете «Гатчинская правда», а также размещение настоящего Постановления в информационно-телекоммуникационной сети «Интернет» на </w:t>
      </w:r>
      <w:r w:rsidRPr="00E7606D">
        <w:rPr>
          <w:rFonts w:ascii="Times New Roman" w:hAnsi="Times New Roman" w:cs="Times New Roman"/>
          <w:sz w:val="28"/>
          <w:szCs w:val="28"/>
        </w:rPr>
        <w:lastRenderedPageBreak/>
        <w:t>официальном сайте МО Вырицкое городское поселение Гатчинского муниципального района Ленинградской области.</w:t>
      </w:r>
    </w:p>
    <w:p w:rsidR="00EE78F3" w:rsidRPr="00E7606D" w:rsidRDefault="00EE78F3" w:rsidP="00EE78F3">
      <w:pPr>
        <w:numPr>
          <w:ilvl w:val="0"/>
          <w:numId w:val="4"/>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Настоящее Постановление вступает в силу со дня официального опубликования.</w:t>
      </w:r>
    </w:p>
    <w:p w:rsidR="00EE78F3" w:rsidRPr="00E7606D" w:rsidRDefault="00EE78F3" w:rsidP="00EE78F3">
      <w:pPr>
        <w:numPr>
          <w:ilvl w:val="0"/>
          <w:numId w:val="4"/>
        </w:numPr>
        <w:tabs>
          <w:tab w:val="clear" w:pos="720"/>
          <w:tab w:val="num" w:pos="0"/>
        </w:tabs>
        <w:snapToGrid w:val="0"/>
        <w:spacing w:after="0" w:line="240" w:lineRule="auto"/>
        <w:ind w:left="0" w:firstLine="0"/>
        <w:contextualSpacing/>
        <w:jc w:val="both"/>
        <w:rPr>
          <w:rFonts w:ascii="Times New Roman" w:hAnsi="Times New Roman" w:cs="Times New Roman"/>
        </w:rPr>
      </w:pPr>
      <w:r w:rsidRPr="00E7606D">
        <w:rPr>
          <w:rFonts w:ascii="Times New Roman" w:hAnsi="Times New Roman" w:cs="Times New Roman"/>
          <w:sz w:val="28"/>
          <w:szCs w:val="28"/>
        </w:rPr>
        <w:t>Постановление администрации Вырицкого городского поселен</w:t>
      </w:r>
      <w:r>
        <w:rPr>
          <w:rFonts w:ascii="Times New Roman" w:hAnsi="Times New Roman" w:cs="Times New Roman"/>
          <w:sz w:val="28"/>
          <w:szCs w:val="28"/>
        </w:rPr>
        <w:t>ия от 17 августа 2015 года № 791</w:t>
      </w:r>
      <w:r w:rsidRPr="00E7606D">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bCs/>
          <w:sz w:val="28"/>
          <w:szCs w:val="28"/>
        </w:rPr>
        <w:t>Приём в эксплуатацию после переустройства и (или) перепланировки жилого помещения</w:t>
      </w:r>
      <w:r w:rsidRPr="00E7606D">
        <w:rPr>
          <w:rFonts w:ascii="Times New Roman" w:hAnsi="Times New Roman" w:cs="Times New Roman"/>
          <w:sz w:val="28"/>
          <w:szCs w:val="28"/>
        </w:rPr>
        <w:t>» считать утратившим силу.</w:t>
      </w:r>
    </w:p>
    <w:p w:rsidR="00EE78F3" w:rsidRPr="00E7606D" w:rsidRDefault="00EE78F3" w:rsidP="00EE78F3">
      <w:pPr>
        <w:numPr>
          <w:ilvl w:val="0"/>
          <w:numId w:val="4"/>
        </w:numPr>
        <w:tabs>
          <w:tab w:val="clear" w:pos="720"/>
          <w:tab w:val="num" w:pos="0"/>
        </w:tabs>
        <w:snapToGrid w:val="0"/>
        <w:spacing w:after="0" w:line="240" w:lineRule="auto"/>
        <w:ind w:left="0" w:firstLine="0"/>
        <w:contextualSpacing/>
        <w:jc w:val="both"/>
        <w:rPr>
          <w:rFonts w:ascii="Times New Roman" w:hAnsi="Times New Roman" w:cs="Times New Roman"/>
          <w:sz w:val="28"/>
          <w:szCs w:val="28"/>
        </w:rPr>
      </w:pPr>
      <w:r w:rsidRPr="00E7606D">
        <w:rPr>
          <w:rFonts w:ascii="Times New Roman" w:hAnsi="Times New Roman" w:cs="Times New Roman"/>
          <w:sz w:val="28"/>
          <w:szCs w:val="28"/>
        </w:rPr>
        <w:t>Контроль за выполнением настоящего постановления оставляю за собой.</w:t>
      </w:r>
    </w:p>
    <w:p w:rsidR="00EE78F3" w:rsidRPr="00E7606D" w:rsidRDefault="00EE78F3" w:rsidP="00EE78F3">
      <w:pPr>
        <w:shd w:val="clear" w:color="auto" w:fill="FFFFFF"/>
        <w:tabs>
          <w:tab w:val="num" w:pos="0"/>
          <w:tab w:val="left" w:pos="1152"/>
        </w:tabs>
        <w:spacing w:after="0" w:line="240" w:lineRule="auto"/>
        <w:contextualSpacing/>
        <w:jc w:val="both"/>
        <w:rPr>
          <w:rFonts w:ascii="Times New Roman" w:hAnsi="Times New Roman" w:cs="Times New Roman"/>
          <w:sz w:val="28"/>
          <w:szCs w:val="28"/>
        </w:rPr>
      </w:pPr>
    </w:p>
    <w:p w:rsidR="00EE78F3" w:rsidRPr="00E7606D" w:rsidRDefault="00EE78F3" w:rsidP="00EE78F3">
      <w:pPr>
        <w:shd w:val="clear" w:color="auto" w:fill="FFFFFF"/>
        <w:tabs>
          <w:tab w:val="left" w:pos="1152"/>
        </w:tabs>
        <w:spacing w:after="0" w:line="240" w:lineRule="auto"/>
        <w:contextualSpacing/>
        <w:jc w:val="both"/>
        <w:rPr>
          <w:rFonts w:ascii="Times New Roman" w:hAnsi="Times New Roman" w:cs="Times New Roman"/>
          <w:sz w:val="28"/>
          <w:szCs w:val="28"/>
        </w:rPr>
      </w:pPr>
    </w:p>
    <w:p w:rsidR="00EE78F3" w:rsidRPr="00E7606D" w:rsidRDefault="00EE78F3" w:rsidP="00EE78F3">
      <w:pPr>
        <w:shd w:val="clear" w:color="auto" w:fill="FFFFFF"/>
        <w:tabs>
          <w:tab w:val="left" w:pos="1152"/>
        </w:tabs>
        <w:spacing w:after="0"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Глава администрации</w:t>
      </w:r>
    </w:p>
    <w:p w:rsidR="00EE78F3" w:rsidRPr="00E7606D" w:rsidRDefault="00EE78F3" w:rsidP="00EE78F3">
      <w:pPr>
        <w:shd w:val="clear" w:color="auto" w:fill="FFFFFF"/>
        <w:tabs>
          <w:tab w:val="left" w:pos="1152"/>
        </w:tabs>
        <w:spacing w:after="0" w:line="240" w:lineRule="auto"/>
        <w:contextualSpacing/>
        <w:jc w:val="both"/>
        <w:rPr>
          <w:rFonts w:ascii="Times New Roman" w:hAnsi="Times New Roman" w:cs="Times New Roman"/>
          <w:sz w:val="28"/>
          <w:szCs w:val="28"/>
        </w:rPr>
      </w:pPr>
      <w:r w:rsidRPr="00E7606D">
        <w:rPr>
          <w:rFonts w:ascii="Times New Roman" w:hAnsi="Times New Roman" w:cs="Times New Roman"/>
          <w:sz w:val="28"/>
          <w:szCs w:val="28"/>
        </w:rPr>
        <w:t xml:space="preserve">Вырицкого городского поселения                              </w:t>
      </w:r>
      <w:r>
        <w:rPr>
          <w:rFonts w:ascii="Times New Roman" w:hAnsi="Times New Roman" w:cs="Times New Roman"/>
          <w:sz w:val="28"/>
          <w:szCs w:val="28"/>
        </w:rPr>
        <w:t xml:space="preserve">                             </w:t>
      </w:r>
      <w:r w:rsidRPr="00E7606D">
        <w:rPr>
          <w:rFonts w:ascii="Times New Roman" w:hAnsi="Times New Roman" w:cs="Times New Roman"/>
          <w:sz w:val="28"/>
          <w:szCs w:val="28"/>
        </w:rPr>
        <w:t>А.А. Васильев</w:t>
      </w:r>
    </w:p>
    <w:p w:rsidR="00EE78F3" w:rsidRPr="00E7606D" w:rsidRDefault="00EE78F3" w:rsidP="00EE78F3">
      <w:pPr>
        <w:spacing w:after="0" w:line="240" w:lineRule="auto"/>
        <w:contextualSpacing/>
        <w:jc w:val="both"/>
        <w:rPr>
          <w:rFonts w:ascii="Times New Roman" w:hAnsi="Times New Roman" w:cs="Times New Roman"/>
        </w:rPr>
      </w:pPr>
      <w:r w:rsidRPr="00E7606D">
        <w:rPr>
          <w:rFonts w:ascii="Times New Roman" w:hAnsi="Times New Roman" w:cs="Times New Roman"/>
        </w:rPr>
        <w:t xml:space="preserve">                </w:t>
      </w:r>
    </w:p>
    <w:p w:rsidR="00EE78F3" w:rsidRPr="00E7606D" w:rsidRDefault="00EE78F3" w:rsidP="00EE78F3">
      <w:pPr>
        <w:spacing w:after="0" w:line="240" w:lineRule="auto"/>
        <w:contextualSpacing/>
        <w:jc w:val="both"/>
        <w:rPr>
          <w:rFonts w:ascii="Times New Roman" w:hAnsi="Times New Roman" w:cs="Times New Roman"/>
        </w:rPr>
      </w:pPr>
    </w:p>
    <w:p w:rsidR="00EE78F3" w:rsidRPr="00E7606D" w:rsidRDefault="00EE78F3" w:rsidP="00EE78F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 Холкина А.М.</w:t>
      </w:r>
    </w:p>
    <w:p w:rsidR="00EE78F3" w:rsidRPr="00E7606D" w:rsidRDefault="00EE78F3" w:rsidP="00EE78F3">
      <w:pPr>
        <w:spacing w:after="0" w:line="240" w:lineRule="auto"/>
        <w:contextualSpacing/>
        <w:jc w:val="center"/>
        <w:rPr>
          <w:rFonts w:ascii="Times New Roman" w:hAnsi="Times New Roman" w:cs="Times New Roman"/>
          <w:i/>
        </w:rPr>
      </w:pPr>
    </w:p>
    <w:p w:rsidR="00EE78F3" w:rsidRPr="00E7606D"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EE78F3">
      <w:pPr>
        <w:spacing w:after="0" w:line="240" w:lineRule="auto"/>
        <w:contextualSpacing/>
        <w:jc w:val="center"/>
        <w:rPr>
          <w:rFonts w:ascii="Times New Roman" w:hAnsi="Times New Roman" w:cs="Times New Roman"/>
          <w:i/>
        </w:rPr>
      </w:pPr>
    </w:p>
    <w:p w:rsidR="00EE78F3" w:rsidRDefault="00EE78F3" w:rsidP="007C22C2">
      <w:pPr>
        <w:spacing w:after="0" w:line="240" w:lineRule="auto"/>
        <w:contextualSpacing/>
        <w:rPr>
          <w:rFonts w:ascii="Times New Roman" w:hAnsi="Times New Roman" w:cs="Times New Roman"/>
          <w:i/>
        </w:rPr>
      </w:pPr>
    </w:p>
    <w:p w:rsidR="00EE78F3" w:rsidRPr="00E7606D" w:rsidRDefault="00EE78F3" w:rsidP="00EE78F3">
      <w:pPr>
        <w:spacing w:after="0" w:line="240" w:lineRule="auto"/>
        <w:contextualSpacing/>
        <w:jc w:val="center"/>
        <w:rPr>
          <w:rFonts w:ascii="Times New Roman" w:hAnsi="Times New Roman" w:cs="Times New Roman"/>
          <w:i/>
        </w:rPr>
      </w:pPr>
    </w:p>
    <w:p w:rsidR="00EE78F3" w:rsidRPr="00366194" w:rsidRDefault="00EE78F3" w:rsidP="00366194">
      <w:pPr>
        <w:keepNext/>
        <w:autoSpaceDE w:val="0"/>
        <w:autoSpaceDN w:val="0"/>
        <w:adjustRightInd w:val="0"/>
        <w:spacing w:after="0" w:line="240" w:lineRule="auto"/>
        <w:ind w:firstLine="284"/>
        <w:contextualSpacing/>
        <w:jc w:val="center"/>
        <w:rPr>
          <w:rFonts w:ascii="Times New Roman" w:hAnsi="Times New Roman" w:cs="Times New Roman"/>
          <w:b/>
          <w:sz w:val="28"/>
          <w:szCs w:val="28"/>
        </w:rPr>
      </w:pPr>
      <w:r w:rsidRPr="00366194">
        <w:rPr>
          <w:rFonts w:ascii="Times New Roman" w:hAnsi="Times New Roman" w:cs="Times New Roman"/>
          <w:b/>
          <w:bCs/>
          <w:sz w:val="28"/>
          <w:szCs w:val="28"/>
        </w:rPr>
        <w:lastRenderedPageBreak/>
        <w:t>Административный регламент по предоставлению на территории муниципального образования Вырицкое городское поселение Гатчинского муниципального района Ленинградской области муниципальной услуги «</w:t>
      </w:r>
      <w:r w:rsidRPr="00366194">
        <w:rPr>
          <w:rFonts w:ascii="Times New Roman" w:hAnsi="Times New Roman" w:cs="Times New Roman"/>
          <w:b/>
          <w:sz w:val="28"/>
          <w:szCs w:val="28"/>
        </w:rPr>
        <w:t>Об утверждении административного регламента «</w:t>
      </w:r>
      <w:r w:rsidRPr="00366194">
        <w:rPr>
          <w:rFonts w:ascii="Times New Roman" w:hAnsi="Times New Roman" w:cs="Times New Roman"/>
          <w:b/>
          <w:bCs/>
          <w:sz w:val="28"/>
          <w:szCs w:val="28"/>
        </w:rPr>
        <w:t>Приём в эксплуатацию после переустройств</w:t>
      </w:r>
      <w:r w:rsidR="005B74E0">
        <w:rPr>
          <w:rFonts w:ascii="Times New Roman" w:hAnsi="Times New Roman" w:cs="Times New Roman"/>
          <w:b/>
          <w:bCs/>
          <w:sz w:val="28"/>
          <w:szCs w:val="28"/>
        </w:rPr>
        <w:t xml:space="preserve">а и (или) перепланировки </w:t>
      </w:r>
      <w:r w:rsidRPr="00366194">
        <w:rPr>
          <w:rFonts w:ascii="Times New Roman" w:hAnsi="Times New Roman" w:cs="Times New Roman"/>
          <w:b/>
          <w:bCs/>
          <w:sz w:val="28"/>
          <w:szCs w:val="28"/>
        </w:rPr>
        <w:t>помещения</w:t>
      </w:r>
      <w:r w:rsidR="007C22C2" w:rsidRPr="00366194">
        <w:rPr>
          <w:rFonts w:ascii="Times New Roman" w:hAnsi="Times New Roman" w:cs="Times New Roman"/>
          <w:b/>
          <w:bCs/>
          <w:sz w:val="28"/>
          <w:szCs w:val="28"/>
        </w:rPr>
        <w:t xml:space="preserve"> в</w:t>
      </w:r>
      <w:r w:rsidR="007C22C2" w:rsidRPr="00366194">
        <w:rPr>
          <w:rFonts w:ascii="Times New Roman" w:hAnsi="Times New Roman" w:cs="Times New Roman"/>
          <w:bCs/>
          <w:sz w:val="28"/>
          <w:szCs w:val="28"/>
        </w:rPr>
        <w:t xml:space="preserve"> </w:t>
      </w:r>
      <w:r w:rsidR="007C22C2" w:rsidRPr="00366194">
        <w:rPr>
          <w:rFonts w:ascii="Times New Roman" w:hAnsi="Times New Roman" w:cs="Times New Roman"/>
          <w:b/>
          <w:bCs/>
          <w:sz w:val="28"/>
          <w:szCs w:val="28"/>
        </w:rPr>
        <w:t>многоквартирном доме</w:t>
      </w:r>
      <w:r w:rsidRPr="00366194">
        <w:rPr>
          <w:rFonts w:ascii="Times New Roman" w:hAnsi="Times New Roman" w:cs="Times New Roman"/>
          <w:b/>
          <w:sz w:val="28"/>
          <w:szCs w:val="28"/>
        </w:rPr>
        <w:t xml:space="preserve">» </w:t>
      </w:r>
    </w:p>
    <w:p w:rsidR="00366194" w:rsidRPr="00366194" w:rsidRDefault="00366194" w:rsidP="00366194">
      <w:pPr>
        <w:pStyle w:val="af7"/>
        <w:keepNext/>
        <w:contextualSpacing/>
        <w:jc w:val="left"/>
        <w:rPr>
          <w:b/>
          <w:szCs w:val="28"/>
        </w:rPr>
      </w:pPr>
    </w:p>
    <w:p w:rsidR="00366194" w:rsidRPr="00366194" w:rsidRDefault="00366194" w:rsidP="00366194">
      <w:pPr>
        <w:keepNext/>
        <w:tabs>
          <w:tab w:val="left" w:pos="142"/>
          <w:tab w:val="left" w:pos="284"/>
        </w:tabs>
        <w:autoSpaceDE w:val="0"/>
        <w:autoSpaceDN w:val="0"/>
        <w:adjustRightInd w:val="0"/>
        <w:spacing w:before="108" w:after="108" w:line="240" w:lineRule="auto"/>
        <w:ind w:firstLine="284"/>
        <w:contextualSpacing/>
        <w:jc w:val="center"/>
        <w:outlineLvl w:val="0"/>
        <w:rPr>
          <w:rFonts w:ascii="Times New Roman" w:hAnsi="Times New Roman" w:cs="Times New Roman"/>
          <w:b/>
          <w:bCs/>
          <w:sz w:val="28"/>
          <w:szCs w:val="28"/>
        </w:rPr>
      </w:pPr>
      <w:r w:rsidRPr="00366194">
        <w:rPr>
          <w:rFonts w:ascii="Times New Roman" w:hAnsi="Times New Roman" w:cs="Times New Roman"/>
          <w:b/>
          <w:bCs/>
          <w:sz w:val="28"/>
          <w:szCs w:val="28"/>
        </w:rPr>
        <w:t>1. Общие положения</w:t>
      </w:r>
    </w:p>
    <w:p w:rsidR="00366194" w:rsidRPr="00366194" w:rsidRDefault="00366194" w:rsidP="00366194">
      <w:pPr>
        <w:pStyle w:val="a7"/>
        <w:keepNext/>
        <w:numPr>
          <w:ilvl w:val="1"/>
          <w:numId w:val="21"/>
        </w:numPr>
        <w:tabs>
          <w:tab w:val="left" w:pos="142"/>
          <w:tab w:val="left" w:pos="284"/>
        </w:tabs>
        <w:autoSpaceDE w:val="0"/>
        <w:autoSpaceDN w:val="0"/>
        <w:adjustRightInd w:val="0"/>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366194" w:rsidRPr="00366194" w:rsidRDefault="00366194" w:rsidP="00366194">
      <w:pPr>
        <w:keepNext/>
        <w:tabs>
          <w:tab w:val="left" w:pos="142"/>
          <w:tab w:val="left" w:pos="284"/>
          <w:tab w:val="left" w:pos="1418"/>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366194" w:rsidRPr="00366194" w:rsidRDefault="00366194" w:rsidP="00366194">
      <w:pPr>
        <w:pStyle w:val="a7"/>
        <w:keepNext/>
        <w:numPr>
          <w:ilvl w:val="1"/>
          <w:numId w:val="21"/>
        </w:numPr>
        <w:tabs>
          <w:tab w:val="left" w:pos="142"/>
          <w:tab w:val="left" w:pos="284"/>
          <w:tab w:val="left" w:pos="1418"/>
        </w:tabs>
        <w:autoSpaceDE w:val="0"/>
        <w:autoSpaceDN w:val="0"/>
        <w:adjustRightInd w:val="0"/>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Представлять интересы заявителя имеют право:</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от имени физических лиц:</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представители, действующие в силу полномочий, основанных </w:t>
      </w:r>
      <w:r w:rsidRPr="00366194">
        <w:rPr>
          <w:rFonts w:ascii="Times New Roman" w:hAnsi="Times New Roman" w:cs="Times New Roman"/>
          <w:sz w:val="28"/>
          <w:szCs w:val="28"/>
        </w:rPr>
        <w:br/>
        <w:t>на доверенности;</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опекуны недееспособных граждан;</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366194" w:rsidRPr="00366194" w:rsidRDefault="00366194" w:rsidP="00366194">
      <w:pPr>
        <w:keepNext/>
        <w:spacing w:line="240" w:lineRule="auto"/>
        <w:ind w:left="709"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 от имени юридического лица:</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366194" w:rsidRPr="00366194" w:rsidRDefault="00366194" w:rsidP="00366194">
      <w:pPr>
        <w:pStyle w:val="a7"/>
        <w:keepNext/>
        <w:numPr>
          <w:ilvl w:val="1"/>
          <w:numId w:val="21"/>
        </w:numPr>
        <w:tabs>
          <w:tab w:val="left" w:pos="142"/>
          <w:tab w:val="left" w:pos="284"/>
          <w:tab w:val="left" w:pos="851"/>
        </w:tabs>
        <w:autoSpaceDE w:val="0"/>
        <w:autoSpaceDN w:val="0"/>
        <w:adjustRightInd w:val="0"/>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xml:space="preserve">Информация о месте нахождения, администрации муниципального образования </w:t>
      </w:r>
      <w:r w:rsidR="00744F9D">
        <w:rPr>
          <w:rFonts w:ascii="Times New Roman" w:eastAsia="Calibri" w:hAnsi="Times New Roman" w:cs="Times New Roman"/>
          <w:sz w:val="28"/>
          <w:szCs w:val="28"/>
        </w:rPr>
        <w:t xml:space="preserve">Вырицкое городское </w:t>
      </w:r>
      <w:r w:rsidRPr="00366194">
        <w:rPr>
          <w:rFonts w:ascii="Times New Roman" w:eastAsia="Calibri" w:hAnsi="Times New Roman" w:cs="Times New Roman"/>
          <w:sz w:val="28"/>
          <w:szCs w:val="28"/>
        </w:rPr>
        <w:t xml:space="preserve">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66194">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366194" w:rsidRPr="00366194" w:rsidRDefault="00366194" w:rsidP="00366194">
      <w:pPr>
        <w:pStyle w:val="a7"/>
        <w:keepNext/>
        <w:tabs>
          <w:tab w:val="left" w:pos="142"/>
          <w:tab w:val="left" w:pos="284"/>
        </w:tabs>
        <w:autoSpaceDE w:val="0"/>
        <w:autoSpaceDN w:val="0"/>
        <w:adjustRightInd w:val="0"/>
        <w:spacing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66194" w:rsidRPr="00366194" w:rsidRDefault="00366194" w:rsidP="00366194">
      <w:pPr>
        <w:pStyle w:val="a7"/>
        <w:keepNext/>
        <w:tabs>
          <w:tab w:val="left" w:pos="142"/>
          <w:tab w:val="left" w:pos="284"/>
        </w:tabs>
        <w:autoSpaceDE w:val="0"/>
        <w:autoSpaceDN w:val="0"/>
        <w:adjustRightInd w:val="0"/>
        <w:spacing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на сайте администрации: http://www.bolshekolpanskoe.ru;</w:t>
      </w:r>
    </w:p>
    <w:p w:rsidR="00366194" w:rsidRPr="00366194" w:rsidRDefault="00366194" w:rsidP="00366194">
      <w:pPr>
        <w:pStyle w:val="a7"/>
        <w:keepNext/>
        <w:tabs>
          <w:tab w:val="left" w:pos="142"/>
          <w:tab w:val="left" w:pos="284"/>
        </w:tabs>
        <w:autoSpaceDE w:val="0"/>
        <w:autoSpaceDN w:val="0"/>
        <w:adjustRightInd w:val="0"/>
        <w:spacing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66194">
        <w:rPr>
          <w:rFonts w:ascii="Times New Roman" w:hAnsi="Times New Roman" w:cs="Times New Roman"/>
          <w:sz w:val="28"/>
          <w:szCs w:val="28"/>
          <w:u w:val="single"/>
        </w:rPr>
        <w:t>http://mfc47.ru/;</w:t>
      </w:r>
    </w:p>
    <w:p w:rsidR="00366194" w:rsidRPr="00366194" w:rsidRDefault="00366194" w:rsidP="00366194">
      <w:pPr>
        <w:pStyle w:val="a7"/>
        <w:keepNext/>
        <w:tabs>
          <w:tab w:val="left" w:pos="142"/>
          <w:tab w:val="left" w:pos="284"/>
        </w:tabs>
        <w:autoSpaceDE w:val="0"/>
        <w:autoSpaceDN w:val="0"/>
        <w:adjustRightInd w:val="0"/>
        <w:spacing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366194" w:rsidRPr="00366194" w:rsidRDefault="00366194" w:rsidP="00366194">
      <w:pPr>
        <w:keepNext/>
        <w:tabs>
          <w:tab w:val="left" w:pos="142"/>
          <w:tab w:val="left" w:pos="284"/>
        </w:tabs>
        <w:autoSpaceDE w:val="0"/>
        <w:autoSpaceDN w:val="0"/>
        <w:adjustRightInd w:val="0"/>
        <w:spacing w:line="240" w:lineRule="auto"/>
        <w:contextualSpacing/>
        <w:outlineLvl w:val="0"/>
        <w:rPr>
          <w:rFonts w:ascii="Times New Roman" w:eastAsia="Calibri" w:hAnsi="Times New Roman" w:cs="Times New Roman"/>
          <w:b/>
          <w:bCs/>
          <w:sz w:val="28"/>
          <w:szCs w:val="28"/>
          <w:lang w:eastAsia="en-US"/>
        </w:rPr>
      </w:pP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center"/>
        <w:rPr>
          <w:rFonts w:ascii="Times New Roman" w:hAnsi="Times New Roman" w:cs="Times New Roman"/>
          <w:sz w:val="28"/>
          <w:szCs w:val="28"/>
        </w:rPr>
      </w:pPr>
      <w:bookmarkStart w:id="0" w:name="sub_1023"/>
      <w:r w:rsidRPr="00366194">
        <w:rPr>
          <w:rFonts w:ascii="Times New Roman" w:hAnsi="Times New Roman" w:cs="Times New Roman"/>
          <w:b/>
          <w:bCs/>
          <w:sz w:val="28"/>
          <w:szCs w:val="28"/>
        </w:rPr>
        <w:t xml:space="preserve">2. Стандарт предоставления </w:t>
      </w:r>
      <w:r w:rsidRPr="00366194">
        <w:rPr>
          <w:rFonts w:ascii="Times New Roman" w:hAnsi="Times New Roman" w:cs="Times New Roman"/>
          <w:b/>
          <w:sz w:val="28"/>
          <w:szCs w:val="28"/>
        </w:rPr>
        <w:t>муниципальной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bookmarkStart w:id="1" w:name="sub_1021"/>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outlineLvl w:val="0"/>
        <w:rPr>
          <w:rFonts w:ascii="Times New Roman" w:hAnsi="Times New Roman" w:cs="Times New Roman"/>
          <w:bCs/>
          <w:sz w:val="28"/>
          <w:szCs w:val="28"/>
        </w:rPr>
      </w:pPr>
      <w:r w:rsidRPr="00366194">
        <w:rPr>
          <w:rFonts w:ascii="Times New Roman" w:hAnsi="Times New Roman" w:cs="Times New Roman"/>
          <w:sz w:val="28"/>
          <w:szCs w:val="28"/>
        </w:rPr>
        <w:t xml:space="preserve">2.1. </w:t>
      </w:r>
      <w:bookmarkEnd w:id="1"/>
      <w:r w:rsidRPr="00366194">
        <w:rPr>
          <w:rFonts w:ascii="Times New Roman" w:hAnsi="Times New Roman" w:cs="Times New Roman"/>
          <w:sz w:val="28"/>
          <w:szCs w:val="28"/>
        </w:rPr>
        <w:t xml:space="preserve">Полное наименование муниципальной услуги: </w:t>
      </w:r>
      <w:r>
        <w:rPr>
          <w:rFonts w:ascii="Times New Roman" w:hAnsi="Times New Roman" w:cs="Times New Roman"/>
          <w:sz w:val="28"/>
          <w:szCs w:val="28"/>
        </w:rPr>
        <w:t>«</w:t>
      </w:r>
      <w:r w:rsidRPr="00366194">
        <w:rPr>
          <w:rFonts w:ascii="Times New Roman" w:hAnsi="Times New Roman" w:cs="Times New Roman"/>
          <w:sz w:val="28"/>
          <w:szCs w:val="28"/>
        </w:rPr>
        <w:t>Прием в эксплуатацию после переустройства и (или) перепланировки помещения в многоквартирном доме</w:t>
      </w:r>
      <w:r>
        <w:rPr>
          <w:rFonts w:ascii="Times New Roman" w:hAnsi="Times New Roman" w:cs="Times New Roman"/>
          <w:sz w:val="28"/>
          <w:szCs w:val="28"/>
        </w:rPr>
        <w:t>»</w:t>
      </w:r>
      <w:r w:rsidRPr="00366194">
        <w:rPr>
          <w:rFonts w:ascii="Times New Roman" w:hAnsi="Times New Roman" w:cs="Times New Roman"/>
          <w:bCs/>
          <w:sz w:val="28"/>
          <w:szCs w:val="28"/>
        </w:rPr>
        <w:t>.</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366194">
        <w:rPr>
          <w:rFonts w:ascii="Times New Roman" w:hAnsi="Times New Roman" w:cs="Times New Roman"/>
          <w:sz w:val="28"/>
          <w:szCs w:val="28"/>
        </w:rPr>
        <w:t>Прием в эксплуатацию после переустройства и (или) перепланировки п</w:t>
      </w:r>
      <w:r>
        <w:rPr>
          <w:rFonts w:ascii="Times New Roman" w:hAnsi="Times New Roman" w:cs="Times New Roman"/>
          <w:sz w:val="28"/>
          <w:szCs w:val="28"/>
        </w:rPr>
        <w:t>омещения в многоквартирном доме</w:t>
      </w:r>
      <w:r w:rsidRPr="00366194">
        <w:rPr>
          <w:rFonts w:ascii="Times New Roman" w:hAnsi="Times New Roman" w:cs="Times New Roman"/>
          <w:sz w:val="28"/>
          <w:szCs w:val="28"/>
        </w:rPr>
        <w:t>.</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hAnsi="Times New Roman" w:cs="Times New Roman"/>
          <w:sz w:val="28"/>
          <w:szCs w:val="28"/>
        </w:rPr>
        <w:t xml:space="preserve">2.2. Муниципальную услугу предоставляет: </w:t>
      </w:r>
      <w:r w:rsidRPr="00366194">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Вырицкого городского </w:t>
      </w:r>
      <w:r w:rsidRPr="00366194">
        <w:rPr>
          <w:rFonts w:ascii="Times New Roman" w:eastAsia="Calibri" w:hAnsi="Times New Roman" w:cs="Times New Roman"/>
          <w:sz w:val="28"/>
          <w:szCs w:val="28"/>
        </w:rPr>
        <w:t>поселения по месту нахождения переустраиваемого и (или) перепланируемого помещения в многоквартирном доме.</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 xml:space="preserve">Прием в эксплуатацию после переустройства и (или) перепланировки </w:t>
      </w:r>
      <w:r w:rsidRPr="00366194">
        <w:rPr>
          <w:rFonts w:ascii="Times New Roman" w:hAnsi="Times New Roman" w:cs="Times New Roman"/>
          <w:sz w:val="28"/>
          <w:szCs w:val="28"/>
        </w:rPr>
        <w:t>помещения в многоквартирном доме</w:t>
      </w:r>
      <w:r w:rsidRPr="00366194">
        <w:rPr>
          <w:rFonts w:ascii="Times New Roman" w:eastAsia="Calibri" w:hAnsi="Times New Roman" w:cs="Times New Roman"/>
          <w:sz w:val="28"/>
          <w:szCs w:val="28"/>
        </w:rPr>
        <w:t xml:space="preserve"> осуществляется приемочной комиссией по </w:t>
      </w:r>
      <w:r w:rsidRPr="00366194">
        <w:rPr>
          <w:rFonts w:ascii="Times New Roman" w:hAnsi="Times New Roman" w:cs="Times New Roman"/>
          <w:sz w:val="28"/>
          <w:szCs w:val="28"/>
        </w:rPr>
        <w:t>приему в эксплуатацию после переустройства и (или) перепланировки помещения в многоквартирном доме (далее – Комиссия)</w:t>
      </w:r>
      <w:r w:rsidRPr="00366194">
        <w:rPr>
          <w:rFonts w:ascii="Times New Roman" w:eastAsia="Calibri" w:hAnsi="Times New Roman" w:cs="Times New Roman"/>
          <w:sz w:val="28"/>
          <w:szCs w:val="28"/>
        </w:rPr>
        <w:t xml:space="preserve">, </w:t>
      </w:r>
      <w:r w:rsidRPr="00366194">
        <w:rPr>
          <w:rFonts w:ascii="Times New Roman" w:hAnsi="Times New Roman" w:cs="Times New Roman"/>
          <w:sz w:val="28"/>
          <w:szCs w:val="28"/>
        </w:rPr>
        <w:t>являющейся постоянно действующим органом администрации, уполномоченным принимать решения по указанным вопросам.</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МФЦ, ГБУ ЛО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Заявление на получение муниципальной услуги с комплектом документов принимаются: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при личной явке: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филиалах, отделах, удаленных рабочих местах ГБУ ЛО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без личной явки:</w:t>
      </w:r>
    </w:p>
    <w:p w:rsidR="00366194" w:rsidRPr="00366194" w:rsidRDefault="00366194" w:rsidP="00366194">
      <w:pPr>
        <w:keepNext/>
        <w:tabs>
          <w:tab w:val="left" w:pos="142"/>
          <w:tab w:val="left" w:pos="284"/>
          <w:tab w:val="left" w:pos="7651"/>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почтовым отправлением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в электронной форме через личный кабинет заявителя на ПГУ ЛО/ ЕПГУ.</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посредством ПГУ ЛО/ЕПГУ – в администрацию, в ГБУ ЛО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по телефону – администрации, ГБУ ЛО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 посредством сайта администрации, ГБУ ЛО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lastRenderedPageBreak/>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при личной явке:</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администрации МО;</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филиалах, отделах, удаленных рабочих местах ГБУ ЛО «МФЦ»;</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без личной явки:</w:t>
      </w:r>
    </w:p>
    <w:p w:rsidR="00366194" w:rsidRPr="00366194" w:rsidRDefault="00366194" w:rsidP="00366194">
      <w:pPr>
        <w:keepNext/>
        <w:tabs>
          <w:tab w:val="left" w:pos="4245"/>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почтовым отправлением в администрацию;</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электронной форме через личный кабинет заявителя на ПГУ ЛО/ ЕПГУ.</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bookmarkStart w:id="2" w:name="sub_1027"/>
      <w:r w:rsidRPr="00366194">
        <w:rPr>
          <w:rFonts w:ascii="Times New Roman" w:hAnsi="Times New Roman" w:cs="Times New Roman"/>
          <w:sz w:val="28"/>
          <w:szCs w:val="28"/>
        </w:rPr>
        <w:t>2.5. Правовые основания для предоставления муниципальной услуги.</w:t>
      </w:r>
    </w:p>
    <w:bookmarkEnd w:id="2"/>
    <w:p w:rsidR="00366194" w:rsidRPr="00366194" w:rsidRDefault="00366194" w:rsidP="00366194">
      <w:pPr>
        <w:pStyle w:val="ConsPlusNormal"/>
        <w:keepNext/>
        <w:widowControl/>
        <w:tabs>
          <w:tab w:val="left" w:pos="142"/>
          <w:tab w:val="left" w:pos="284"/>
        </w:tabs>
        <w:ind w:firstLine="284"/>
        <w:contextualSpacing/>
        <w:jc w:val="both"/>
        <w:outlineLvl w:val="1"/>
        <w:rPr>
          <w:rFonts w:ascii="Times New Roman" w:hAnsi="Times New Roman" w:cs="Times New Roman"/>
          <w:sz w:val="28"/>
          <w:szCs w:val="28"/>
        </w:rPr>
      </w:pPr>
      <w:r w:rsidRPr="00366194">
        <w:rPr>
          <w:rFonts w:ascii="Times New Roman" w:hAnsi="Times New Roman" w:cs="Times New Roman"/>
          <w:sz w:val="28"/>
          <w:szCs w:val="28"/>
        </w:rPr>
        <w:t xml:space="preserve">- Жилищный </w:t>
      </w:r>
      <w:hyperlink r:id="rId7" w:history="1">
        <w:r w:rsidRPr="00366194">
          <w:rPr>
            <w:rFonts w:ascii="Times New Roman" w:hAnsi="Times New Roman" w:cs="Times New Roman"/>
            <w:sz w:val="28"/>
            <w:szCs w:val="28"/>
          </w:rPr>
          <w:t>кодекс</w:t>
        </w:r>
      </w:hyperlink>
      <w:r w:rsidRPr="00366194">
        <w:rPr>
          <w:rFonts w:ascii="Times New Roman" w:hAnsi="Times New Roman" w:cs="Times New Roman"/>
          <w:sz w:val="28"/>
          <w:szCs w:val="28"/>
        </w:rPr>
        <w:t xml:space="preserve"> Российской Федерации от 29.12.2004 № 188-ФЗ; </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 </w:t>
      </w:r>
      <w:hyperlink r:id="rId8" w:history="1">
        <w:r w:rsidRPr="00366194">
          <w:rPr>
            <w:rFonts w:ascii="Times New Roman" w:hAnsi="Times New Roman" w:cs="Times New Roman"/>
            <w:sz w:val="28"/>
            <w:szCs w:val="28"/>
          </w:rPr>
          <w:t>Постановление</w:t>
        </w:r>
      </w:hyperlink>
      <w:r w:rsidRPr="00366194">
        <w:rPr>
          <w:rFonts w:ascii="Times New Roman" w:hAnsi="Times New Roman" w:cs="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66194" w:rsidRPr="00366194" w:rsidRDefault="00366194" w:rsidP="00366194">
      <w:pPr>
        <w:pStyle w:val="ConsPlusNormal"/>
        <w:keepNext/>
        <w:widowControl/>
        <w:ind w:firstLine="284"/>
        <w:contextualSpacing/>
        <w:jc w:val="both"/>
        <w:outlineLvl w:val="1"/>
        <w:rPr>
          <w:rFonts w:ascii="Times New Roman" w:hAnsi="Times New Roman" w:cs="Times New Roman"/>
          <w:sz w:val="28"/>
          <w:szCs w:val="28"/>
        </w:rPr>
      </w:pPr>
      <w:bookmarkStart w:id="3" w:name="sub_1025"/>
      <w:bookmarkEnd w:id="0"/>
      <w:r w:rsidRPr="0036619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1) заявление </w:t>
      </w:r>
      <w:r w:rsidRPr="00366194">
        <w:rPr>
          <w:rFonts w:ascii="Times New Roman" w:hAnsi="Times New Roman" w:cs="Times New Roman"/>
          <w:bCs/>
          <w:sz w:val="28"/>
          <w:szCs w:val="28"/>
        </w:rPr>
        <w:t xml:space="preserve">о приеме в эксплуатацию после переустройства и (или) перепланировки </w:t>
      </w:r>
      <w:r w:rsidRPr="00366194">
        <w:rPr>
          <w:rFonts w:ascii="Times New Roman" w:hAnsi="Times New Roman" w:cs="Times New Roman"/>
          <w:sz w:val="28"/>
          <w:szCs w:val="28"/>
        </w:rPr>
        <w:t>помещения в многоквартирном доме (Приложение № 1);</w:t>
      </w:r>
    </w:p>
    <w:p w:rsidR="00366194" w:rsidRPr="00366194" w:rsidRDefault="00366194" w:rsidP="00366194">
      <w:pPr>
        <w:pStyle w:val="ConsPlusNormal"/>
        <w:keepNext/>
        <w:widowControl/>
        <w:ind w:firstLine="284"/>
        <w:contextualSpacing/>
        <w:jc w:val="both"/>
        <w:outlineLvl w:val="1"/>
        <w:rPr>
          <w:rFonts w:ascii="Times New Roman" w:hAnsi="Times New Roman" w:cs="Times New Roman"/>
          <w:sz w:val="28"/>
          <w:szCs w:val="28"/>
        </w:rPr>
      </w:pPr>
      <w:r w:rsidRPr="0036619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366194" w:rsidRPr="00366194" w:rsidRDefault="00366194" w:rsidP="00366194">
      <w:pPr>
        <w:pStyle w:val="ConsPlusNormal"/>
        <w:keepNext/>
        <w:widowControl/>
        <w:ind w:firstLine="284"/>
        <w:contextualSpacing/>
        <w:jc w:val="both"/>
        <w:outlineLvl w:val="1"/>
        <w:rPr>
          <w:rFonts w:ascii="Times New Roman" w:hAnsi="Times New Roman" w:cs="Times New Roman"/>
          <w:sz w:val="28"/>
          <w:szCs w:val="28"/>
          <w:lang w:eastAsia="en-US"/>
        </w:rPr>
      </w:pPr>
      <w:r w:rsidRPr="00366194">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366194" w:rsidRPr="00366194" w:rsidRDefault="00366194" w:rsidP="00366194">
      <w:pPr>
        <w:keepNext/>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w:t>
      </w:r>
      <w:r>
        <w:rPr>
          <w:rFonts w:ascii="Times New Roman" w:eastAsia="Calibri" w:hAnsi="Times New Roman" w:cs="Times New Roman"/>
          <w:sz w:val="28"/>
          <w:szCs w:val="28"/>
          <w:lang w:eastAsia="en-US"/>
        </w:rPr>
        <w:t xml:space="preserve"> </w:t>
      </w:r>
      <w:r w:rsidRPr="00366194">
        <w:rPr>
          <w:rFonts w:ascii="Times New Roman" w:hAnsi="Times New Roman" w:cs="Times New Roman"/>
          <w:sz w:val="28"/>
          <w:szCs w:val="28"/>
        </w:rPr>
        <w:t>помещения в многоквартирном доме</w:t>
      </w:r>
      <w:r w:rsidRPr="00366194">
        <w:rPr>
          <w:rFonts w:ascii="Times New Roman" w:eastAsia="Calibri" w:hAnsi="Times New Roman" w:cs="Times New Roman"/>
          <w:sz w:val="28"/>
          <w:szCs w:val="28"/>
          <w:lang w:eastAsia="en-US"/>
        </w:rPr>
        <w:t>.</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366194">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366194">
          <w:rPr>
            <w:rFonts w:ascii="Times New Roman" w:hAnsi="Times New Roman" w:cs="Times New Roman"/>
            <w:sz w:val="28"/>
            <w:szCs w:val="28"/>
          </w:rPr>
          <w:t xml:space="preserve">пункте </w:t>
        </w:r>
      </w:hyperlink>
      <w:r w:rsidRPr="00366194">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Органы, предоставляющие муниципальную услугу, не вправе требовать от заявителя:</w:t>
      </w:r>
    </w:p>
    <w:p w:rsidR="00366194" w:rsidRPr="00366194" w:rsidRDefault="00366194" w:rsidP="00366194">
      <w:pPr>
        <w:pStyle w:val="a7"/>
        <w:keepNext/>
        <w:numPr>
          <w:ilvl w:val="0"/>
          <w:numId w:val="20"/>
        </w:numPr>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66194" w:rsidRPr="00366194" w:rsidRDefault="00366194" w:rsidP="00366194">
      <w:pPr>
        <w:pStyle w:val="a7"/>
        <w:keepNext/>
        <w:numPr>
          <w:ilvl w:val="0"/>
          <w:numId w:val="20"/>
        </w:numPr>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366194">
          <w:rPr>
            <w:rStyle w:val="af1"/>
            <w:rFonts w:ascii="Times New Roman" w:hAnsi="Times New Roman" w:cs="Times New Roman"/>
            <w:sz w:val="28"/>
            <w:szCs w:val="28"/>
          </w:rPr>
          <w:t>частью 6</w:t>
        </w:r>
      </w:hyperlink>
      <w:r w:rsidRPr="00366194">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6194" w:rsidRPr="00366194" w:rsidRDefault="00366194" w:rsidP="00366194">
      <w:pPr>
        <w:pStyle w:val="a7"/>
        <w:keepNext/>
        <w:numPr>
          <w:ilvl w:val="0"/>
          <w:numId w:val="20"/>
        </w:numPr>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66194">
        <w:rPr>
          <w:rFonts w:ascii="Times New Roman" w:eastAsiaTheme="minorHAnsi" w:hAnsi="Times New Roman" w:cs="Times New Roman"/>
          <w:sz w:val="28"/>
          <w:szCs w:val="28"/>
          <w:lang w:eastAsia="en-US"/>
        </w:rPr>
        <w:t>;</w:t>
      </w:r>
    </w:p>
    <w:p w:rsidR="00366194" w:rsidRPr="00366194" w:rsidRDefault="00366194" w:rsidP="00366194">
      <w:pPr>
        <w:pStyle w:val="a7"/>
        <w:keepNext/>
        <w:numPr>
          <w:ilvl w:val="0"/>
          <w:numId w:val="16"/>
        </w:numPr>
        <w:tabs>
          <w:tab w:val="left" w:pos="1276"/>
        </w:tabs>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6194" w:rsidRPr="00366194" w:rsidRDefault="00366194" w:rsidP="00366194">
      <w:pPr>
        <w:pStyle w:val="a7"/>
        <w:keepNext/>
        <w:numPr>
          <w:ilvl w:val="0"/>
          <w:numId w:val="16"/>
        </w:numPr>
        <w:tabs>
          <w:tab w:val="left" w:pos="1276"/>
        </w:tabs>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6194" w:rsidRPr="00366194" w:rsidRDefault="00366194" w:rsidP="00366194">
      <w:pPr>
        <w:pStyle w:val="a7"/>
        <w:keepNext/>
        <w:numPr>
          <w:ilvl w:val="0"/>
          <w:numId w:val="16"/>
        </w:numPr>
        <w:tabs>
          <w:tab w:val="left" w:pos="1276"/>
        </w:tabs>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66194" w:rsidRPr="00366194" w:rsidRDefault="00366194" w:rsidP="00366194">
      <w:pPr>
        <w:pStyle w:val="a7"/>
        <w:keepNext/>
        <w:numPr>
          <w:ilvl w:val="0"/>
          <w:numId w:val="16"/>
        </w:numPr>
        <w:tabs>
          <w:tab w:val="left" w:pos="1276"/>
        </w:tabs>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6194" w:rsidRPr="00366194" w:rsidRDefault="00366194" w:rsidP="00366194">
      <w:pPr>
        <w:pStyle w:val="a7"/>
        <w:keepNext/>
        <w:numPr>
          <w:ilvl w:val="0"/>
          <w:numId w:val="16"/>
        </w:numPr>
        <w:tabs>
          <w:tab w:val="left" w:pos="1276"/>
        </w:tabs>
        <w:spacing w:after="0" w:line="240" w:lineRule="auto"/>
        <w:ind w:left="0" w:firstLine="284"/>
        <w:jc w:val="both"/>
        <w:rPr>
          <w:rFonts w:ascii="Times New Roman" w:eastAsiaTheme="minorHAnsi" w:hAnsi="Times New Roman" w:cs="Times New Roman"/>
          <w:sz w:val="28"/>
          <w:szCs w:val="28"/>
          <w:lang w:eastAsia="en-US"/>
        </w:rPr>
      </w:pPr>
      <w:r w:rsidRPr="0036619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66194">
        <w:rPr>
          <w:rFonts w:ascii="Times New Roman" w:hAnsi="Times New Roman" w:cs="Times New Roman"/>
          <w:sz w:val="28"/>
          <w:szCs w:val="28"/>
        </w:rPr>
        <w:t xml:space="preserve"> Федерального закона № 210-ФЗ</w:t>
      </w:r>
      <w:r w:rsidRPr="00366194">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66194">
        <w:rPr>
          <w:rFonts w:ascii="Times New Roman" w:hAnsi="Times New Roman" w:cs="Times New Roman"/>
          <w:sz w:val="28"/>
          <w:szCs w:val="28"/>
        </w:rPr>
        <w:t>Федерального закона № 210-ФЗ</w:t>
      </w:r>
      <w:r w:rsidRPr="00366194">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66194" w:rsidRPr="00366194" w:rsidRDefault="00366194" w:rsidP="00366194">
      <w:pPr>
        <w:keepNext/>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366194" w:rsidRPr="00366194" w:rsidRDefault="00366194" w:rsidP="00366194">
      <w:pPr>
        <w:keepNext/>
        <w:tabs>
          <w:tab w:val="left" w:pos="142"/>
          <w:tab w:val="left" w:pos="284"/>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текст в заявлении не поддается прочтению;</w:t>
      </w:r>
    </w:p>
    <w:p w:rsidR="00366194" w:rsidRPr="00366194" w:rsidRDefault="00366194" w:rsidP="00366194">
      <w:pPr>
        <w:keepNext/>
        <w:tabs>
          <w:tab w:val="left" w:pos="142"/>
          <w:tab w:val="left" w:pos="284"/>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 заявление подписано не уполномоченным лицом.</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 в многоквартирном доме являются:</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представление документов в ненадлежащий орган;</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lastRenderedPageBreak/>
        <w:t>2) несоответствия проекта переустройства и (или) перепланировки помещения в многоквартирном доме требованиям законодательства;</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2.11. Муниципальная услуга предоставляется бесплатно.</w:t>
      </w:r>
    </w:p>
    <w:p w:rsidR="00366194" w:rsidRPr="00366194" w:rsidRDefault="00366194" w:rsidP="00366194">
      <w:pPr>
        <w:pStyle w:val="ConsPlusNormal"/>
        <w:keepNext/>
        <w:widowControl/>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2.13. Срок регистрации запроса заявителя о предоставлении муниципальной услуги составляет в администрации: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при личном обращении – 1 рабочий день с даты поступления;</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при направлении запроса почтовой связью в администрацию - 1 рабочий день с даты поступления;</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trike/>
          <w:color w:val="FF0000"/>
          <w:sz w:val="28"/>
          <w:szCs w:val="28"/>
        </w:rPr>
      </w:pPr>
      <w:r w:rsidRPr="00366194">
        <w:rPr>
          <w:rFonts w:ascii="Times New Roman" w:eastAsia="Calibri"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2.15. Показатели доступности и качества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color w:val="FF0000"/>
          <w:sz w:val="28"/>
          <w:szCs w:val="28"/>
        </w:rPr>
      </w:pPr>
      <w:r w:rsidRPr="00366194">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 транспортная доступность к месту предоставления муниципальной услуги;</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6) обеспечение для заявителя возможности</w:t>
      </w:r>
      <w:r w:rsidR="00744F9D">
        <w:rPr>
          <w:rFonts w:ascii="Times New Roman" w:eastAsia="Calibri" w:hAnsi="Times New Roman" w:cs="Times New Roman"/>
          <w:sz w:val="28"/>
          <w:szCs w:val="28"/>
        </w:rPr>
        <w:t xml:space="preserve"> </w:t>
      </w:r>
      <w:r w:rsidRPr="00366194">
        <w:rPr>
          <w:rFonts w:ascii="Times New Roman" w:eastAsia="Calibri" w:hAnsi="Times New Roman" w:cs="Times New Roman"/>
          <w:sz w:val="28"/>
          <w:szCs w:val="28"/>
        </w:rPr>
        <w:t>получения информации о ходе и результате предоставления муниципальной услуги с использованием ПГУ ЛО.</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2.15.3. Показатели качества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1) соблюдение срока предоставления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2) соблюдение требований стандарта предоставления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366194" w:rsidRPr="00366194" w:rsidRDefault="00366194" w:rsidP="00366194">
      <w:pPr>
        <w:keepNext/>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xml:space="preserve">4) соблюдение времени ожидания в очереди при подаче запроса и получении результата; </w:t>
      </w:r>
    </w:p>
    <w:p w:rsidR="00366194" w:rsidRPr="00366194" w:rsidRDefault="00366194" w:rsidP="00366194">
      <w:pPr>
        <w:keepNext/>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5) осуществление не более одного взаимодействия заявителя с должностными лицами Администрации при получении муниципальной услуги;</w:t>
      </w:r>
    </w:p>
    <w:p w:rsidR="00366194" w:rsidRPr="00366194" w:rsidRDefault="00366194" w:rsidP="00366194">
      <w:pPr>
        <w:keepNext/>
        <w:tabs>
          <w:tab w:val="left" w:pos="142"/>
          <w:tab w:val="left" w:pos="284"/>
        </w:tabs>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6) отсутствие жалоб на действия или бездействия должностных лиц Администрации,</w:t>
      </w:r>
      <w:r>
        <w:rPr>
          <w:rFonts w:ascii="Times New Roman" w:eastAsia="Calibri" w:hAnsi="Times New Roman" w:cs="Times New Roman"/>
          <w:sz w:val="28"/>
          <w:szCs w:val="28"/>
        </w:rPr>
        <w:t xml:space="preserve"> </w:t>
      </w:r>
      <w:r w:rsidRPr="00366194">
        <w:rPr>
          <w:rFonts w:ascii="Times New Roman" w:eastAsia="Calibri" w:hAnsi="Times New Roman" w:cs="Times New Roman"/>
          <w:sz w:val="28"/>
          <w:szCs w:val="28"/>
        </w:rPr>
        <w:t>поданных в установленном порядке.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bookmarkStart w:id="4" w:name="sub_1222"/>
      <w:bookmarkEnd w:id="3"/>
      <w:r w:rsidRPr="00366194">
        <w:rPr>
          <w:rFonts w:ascii="Times New Roman" w:eastAsia="Calibri" w:hAnsi="Times New Roman" w:cs="Times New Roman"/>
          <w:sz w:val="28"/>
          <w:szCs w:val="28"/>
          <w:lang w:eastAsia="en-US"/>
        </w:rPr>
        <w:t>2.16. Особенности предоставления муниципальной услуги в МФЦ.</w:t>
      </w:r>
    </w:p>
    <w:bookmarkEnd w:id="4"/>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bookmarkStart w:id="5" w:name="sub_2221"/>
      <w:r w:rsidRPr="00366194">
        <w:rPr>
          <w:rFonts w:ascii="Times New Roman" w:eastAsia="Calibri" w:hAnsi="Times New Roman" w:cs="Times New Roman"/>
          <w:sz w:val="28"/>
          <w:szCs w:val="28"/>
          <w:lang w:eastAsia="en-US"/>
        </w:rPr>
        <w:t>2.16.1. МФЦ осуществляет:</w:t>
      </w:r>
    </w:p>
    <w:bookmarkEnd w:id="5"/>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информирование граждан и организаций по вопросам предоставления муниципальных услуг;</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lastRenderedPageBreak/>
        <w:t>- обработку персональных данных, связанных с предоставлением муниципальных услуг.</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bookmarkStart w:id="6" w:name="sub_2222"/>
      <w:r w:rsidRPr="00366194">
        <w:rPr>
          <w:rFonts w:ascii="Times New Roman" w:eastAsia="Calibri" w:hAnsi="Times New Roman" w:cs="Times New Roman"/>
          <w:sz w:val="28"/>
          <w:szCs w:val="28"/>
          <w:lang w:eastAsia="en-US"/>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а) определяет предмет обращения;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б) проводит проверку полномочий лица, подающего документы;</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проводит проверку правильности заполнения запроса;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xml:space="preserve">д) заверяет электронное дело своей </w:t>
      </w:r>
      <w:hyperlink r:id="rId10" w:history="1">
        <w:r w:rsidRPr="00366194">
          <w:rPr>
            <w:rFonts w:ascii="Times New Roman" w:eastAsia="Calibri" w:hAnsi="Times New Roman" w:cs="Times New Roman"/>
            <w:sz w:val="28"/>
            <w:szCs w:val="28"/>
            <w:lang w:eastAsia="en-US"/>
          </w:rPr>
          <w:t>электронной подписью</w:t>
        </w:r>
      </w:hyperlink>
      <w:r w:rsidRPr="00366194">
        <w:rPr>
          <w:rFonts w:ascii="Times New Roman" w:eastAsia="Calibri" w:hAnsi="Times New Roman" w:cs="Times New Roman"/>
          <w:sz w:val="28"/>
          <w:szCs w:val="28"/>
          <w:lang w:eastAsia="en-US"/>
        </w:rPr>
        <w:t xml:space="preserve"> (далее - ЭП);</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е) направляет копии документов и реестр документов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в электронном виде (в составе пакетов электронных дел) в день обращения заявителя в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bookmarkStart w:id="7" w:name="sub_2223"/>
      <w:r w:rsidRPr="00366194">
        <w:rPr>
          <w:rFonts w:ascii="Times New Roman" w:eastAsia="Calibri" w:hAnsi="Times New Roman" w:cs="Times New Roman"/>
          <w:sz w:val="28"/>
          <w:szCs w:val="28"/>
          <w:lang w:eastAsia="en-US"/>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на бумажном носителе - в срок не более 3 дней со дня принятия решения о предоставлении (отказе в предоставлении) заявителю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Предоставление муниципальной услуги в электронном виде осуществляется при технической реализации услуги на ПГУ ЛO .</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lastRenderedPageBreak/>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2.17.2. Муниципальная услуга может быть получена через ПГУ ЛО следующими способами: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с обязательной личной явкой на прием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без личной явки на прием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2.17.4. Для подачи заявления через ПГУ ЛO заявитель должен выполнить следующие действия: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пройти идентификацию и аутентификацию в ЕСИА;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личном кабинете на ПГУ ЛO заполнить в электронном виде заявление на оказание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w:t>
      </w:r>
      <w:r w:rsidRPr="00366194">
        <w:rPr>
          <w:rFonts w:ascii="Times New Roman" w:eastAsia="Calibri" w:hAnsi="Times New Roman" w:cs="Times New Roman"/>
          <w:sz w:val="28"/>
          <w:szCs w:val="28"/>
          <w:lang w:eastAsia="en-US"/>
        </w:rPr>
        <w:tab/>
        <w:t xml:space="preserve"> приложить к заявлению электронные документы, заверенные усиленной квалифицированной электронной подписью;</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w:t>
      </w:r>
      <w:r w:rsidRPr="00366194">
        <w:rPr>
          <w:rFonts w:ascii="Times New Roman" w:eastAsia="Calibri" w:hAnsi="Times New Roman" w:cs="Times New Roman"/>
          <w:sz w:val="28"/>
          <w:szCs w:val="28"/>
          <w:lang w:eastAsia="en-US"/>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w:t>
      </w:r>
      <w:r w:rsidRPr="00366194">
        <w:rPr>
          <w:rFonts w:ascii="Times New Roman" w:eastAsia="Calibri" w:hAnsi="Times New Roman" w:cs="Times New Roman"/>
          <w:sz w:val="28"/>
          <w:szCs w:val="28"/>
          <w:lang w:eastAsia="en-US"/>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направить пакет электронных документов в Администрацию посредством функционала ПГУ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lastRenderedPageBreak/>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небходимо представить на приеме. В АИС «Межвед ЛО» дело переводит в статус «Заявитель приглашен на прием».</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Pr="00366194">
        <w:rPr>
          <w:rFonts w:ascii="Times New Roman" w:eastAsia="Calibri" w:hAnsi="Times New Roman" w:cs="Times New Roman"/>
          <w:sz w:val="28"/>
          <w:szCs w:val="28"/>
          <w:lang w:eastAsia="en-US"/>
        </w:rPr>
        <w:lastRenderedPageBreak/>
        <w:t>«Межвед ЛО» формы о принятом решении и переводит дело в архив АИС «Межвед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366194">
        <w:rPr>
          <w:rFonts w:ascii="Times New Roman" w:eastAsia="Calibri" w:hAnsi="Times New Roman" w:cs="Times New Roman"/>
          <w:sz w:val="28"/>
          <w:szCs w:val="28"/>
          <w:lang w:eastAsia="en-US"/>
        </w:rPr>
        <w:tab/>
        <w:t>в письменном виде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eastAsia="Calibri" w:hAnsi="Times New Roman" w:cs="Times New Roman"/>
          <w:sz w:val="28"/>
          <w:szCs w:val="28"/>
          <w:lang w:eastAsia="en-US"/>
        </w:rPr>
      </w:pPr>
      <w:r w:rsidRPr="00366194">
        <w:rPr>
          <w:rFonts w:ascii="Times New Roman" w:eastAsia="Calibri" w:hAnsi="Times New Roman" w:cs="Times New Roman"/>
          <w:sz w:val="28"/>
          <w:szCs w:val="28"/>
          <w:lang w:eastAsia="en-US"/>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6194" w:rsidRPr="00366194" w:rsidRDefault="00366194" w:rsidP="00366194">
      <w:pPr>
        <w:keepNext/>
        <w:tabs>
          <w:tab w:val="left" w:pos="142"/>
          <w:tab w:val="left" w:pos="284"/>
        </w:tabs>
        <w:spacing w:line="240" w:lineRule="auto"/>
        <w:ind w:firstLine="284"/>
        <w:contextualSpacing/>
        <w:jc w:val="both"/>
        <w:rPr>
          <w:rFonts w:ascii="Times New Roman" w:hAnsi="Times New Roman" w:cs="Times New Roman"/>
          <w:b/>
          <w:sz w:val="28"/>
          <w:szCs w:val="28"/>
        </w:rPr>
      </w:pPr>
    </w:p>
    <w:p w:rsidR="00366194" w:rsidRPr="00366194" w:rsidRDefault="00366194" w:rsidP="00366194">
      <w:pPr>
        <w:keepNext/>
        <w:spacing w:line="240" w:lineRule="auto"/>
        <w:ind w:firstLine="284"/>
        <w:contextualSpacing/>
        <w:jc w:val="center"/>
        <w:rPr>
          <w:rFonts w:ascii="Times New Roman" w:hAnsi="Times New Roman" w:cs="Times New Roman"/>
          <w:b/>
          <w:sz w:val="28"/>
          <w:szCs w:val="28"/>
        </w:rPr>
      </w:pPr>
    </w:p>
    <w:p w:rsidR="00366194" w:rsidRPr="00366194" w:rsidRDefault="00366194" w:rsidP="00366194">
      <w:pPr>
        <w:keepNext/>
        <w:tabs>
          <w:tab w:val="left" w:pos="142"/>
          <w:tab w:val="left" w:pos="284"/>
        </w:tabs>
        <w:autoSpaceDE w:val="0"/>
        <w:autoSpaceDN w:val="0"/>
        <w:adjustRightInd w:val="0"/>
        <w:spacing w:before="108" w:after="108" w:line="240" w:lineRule="auto"/>
        <w:ind w:firstLine="284"/>
        <w:contextualSpacing/>
        <w:jc w:val="center"/>
        <w:outlineLvl w:val="0"/>
        <w:rPr>
          <w:rFonts w:ascii="Times New Roman" w:hAnsi="Times New Roman" w:cs="Times New Roman"/>
          <w:b/>
          <w:bCs/>
          <w:sz w:val="28"/>
          <w:szCs w:val="28"/>
        </w:rPr>
      </w:pPr>
      <w:r w:rsidRPr="00366194">
        <w:rPr>
          <w:rFonts w:ascii="Times New Roman" w:hAnsi="Times New Roman" w:cs="Times New Roman"/>
          <w:b/>
          <w:bCs/>
          <w:sz w:val="28"/>
          <w:szCs w:val="28"/>
        </w:rPr>
        <w:t>3. Состав, последовательность и сроки выполнения административных</w:t>
      </w:r>
      <w:r w:rsidRPr="00366194">
        <w:rPr>
          <w:rFonts w:ascii="Times New Roman" w:hAnsi="Times New Roman" w:cs="Times New Roman"/>
          <w:b/>
          <w:bCs/>
          <w:sz w:val="28"/>
          <w:szCs w:val="28"/>
        </w:rPr>
        <w:br/>
        <w:t>процедур, требования к порядку их выполнения</w:t>
      </w:r>
    </w:p>
    <w:p w:rsidR="00366194" w:rsidRPr="00366194" w:rsidRDefault="00366194" w:rsidP="00366194">
      <w:pPr>
        <w:keepNext/>
        <w:tabs>
          <w:tab w:val="left" w:pos="142"/>
          <w:tab w:val="left" w:pos="284"/>
        </w:tabs>
        <w:autoSpaceDE w:val="0"/>
        <w:autoSpaceDN w:val="0"/>
        <w:adjustRightInd w:val="0"/>
        <w:spacing w:before="108" w:after="108" w:line="240" w:lineRule="auto"/>
        <w:ind w:firstLine="284"/>
        <w:contextualSpacing/>
        <w:jc w:val="center"/>
        <w:outlineLvl w:val="0"/>
        <w:rPr>
          <w:rFonts w:ascii="Times New Roman" w:hAnsi="Times New Roman" w:cs="Times New Roman"/>
          <w:b/>
          <w:bCs/>
          <w:sz w:val="28"/>
          <w:szCs w:val="28"/>
        </w:rPr>
      </w:pPr>
    </w:p>
    <w:p w:rsidR="00366194" w:rsidRPr="00366194" w:rsidRDefault="00366194" w:rsidP="00366194">
      <w:pPr>
        <w:pStyle w:val="af7"/>
        <w:keepNext/>
        <w:ind w:firstLine="284"/>
        <w:contextualSpacing/>
        <w:jc w:val="both"/>
        <w:rPr>
          <w:szCs w:val="28"/>
        </w:rPr>
      </w:pPr>
      <w:r w:rsidRPr="00366194">
        <w:rPr>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366194" w:rsidRPr="00366194" w:rsidRDefault="00366194" w:rsidP="00366194">
      <w:pPr>
        <w:pStyle w:val="af7"/>
        <w:keepNext/>
        <w:ind w:firstLine="284"/>
        <w:contextualSpacing/>
        <w:jc w:val="both"/>
        <w:rPr>
          <w:szCs w:val="28"/>
        </w:rPr>
      </w:pPr>
      <w:r w:rsidRPr="00366194">
        <w:rPr>
          <w:szCs w:val="28"/>
        </w:rPr>
        <w:t>- прием документов, необходимых для оказания муниципальной услуги – 1 рабочий день;</w:t>
      </w:r>
    </w:p>
    <w:p w:rsidR="00366194" w:rsidRPr="00366194" w:rsidRDefault="00366194" w:rsidP="00366194">
      <w:pPr>
        <w:pStyle w:val="af7"/>
        <w:keepNext/>
        <w:ind w:firstLine="284"/>
        <w:contextualSpacing/>
        <w:jc w:val="both"/>
        <w:rPr>
          <w:szCs w:val="28"/>
        </w:rPr>
      </w:pPr>
      <w:r w:rsidRPr="00366194">
        <w:rPr>
          <w:szCs w:val="28"/>
        </w:rPr>
        <w:t>- рассмотрение заявления об оказании муниципальной услуги – 15 рабочих дней;</w:t>
      </w:r>
    </w:p>
    <w:p w:rsidR="00366194" w:rsidRPr="00366194" w:rsidRDefault="00366194" w:rsidP="00366194">
      <w:pPr>
        <w:pStyle w:val="af7"/>
        <w:keepNext/>
        <w:ind w:firstLine="284"/>
        <w:contextualSpacing/>
        <w:jc w:val="both"/>
        <w:rPr>
          <w:szCs w:val="28"/>
        </w:rPr>
      </w:pPr>
      <w:r w:rsidRPr="00366194">
        <w:rPr>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 2 рабочих дня;</w:t>
      </w:r>
    </w:p>
    <w:p w:rsidR="00366194" w:rsidRPr="00366194" w:rsidRDefault="00366194" w:rsidP="00366194">
      <w:pPr>
        <w:pStyle w:val="af7"/>
        <w:keepNext/>
        <w:ind w:firstLine="284"/>
        <w:contextualSpacing/>
        <w:jc w:val="both"/>
        <w:rPr>
          <w:szCs w:val="28"/>
        </w:rPr>
      </w:pPr>
      <w:r w:rsidRPr="00366194">
        <w:rPr>
          <w:szCs w:val="28"/>
        </w:rPr>
        <w:lastRenderedPageBreak/>
        <w:t>- направление акта комиссии о завершении (отказе в подтверждении завершения) переустройства и (или) перепланировки помещения в многоквартирном доме– 1 рабочий день.</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Последовательность административных действий (процедур) </w:t>
      </w:r>
      <w:r w:rsidRPr="00366194">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366194" w:rsidRPr="00366194" w:rsidRDefault="00366194" w:rsidP="00366194">
      <w:pPr>
        <w:pStyle w:val="af7"/>
        <w:keepNext/>
        <w:ind w:firstLine="284"/>
        <w:contextualSpacing/>
        <w:jc w:val="both"/>
        <w:rPr>
          <w:szCs w:val="28"/>
        </w:rPr>
      </w:pPr>
      <w:r w:rsidRPr="00366194">
        <w:rPr>
          <w:szCs w:val="28"/>
        </w:rPr>
        <w:t>3.1.2. Прием документов, необходимых для оказания муниципальной услуги.</w:t>
      </w:r>
    </w:p>
    <w:p w:rsidR="00366194" w:rsidRPr="00366194" w:rsidRDefault="00366194" w:rsidP="00366194">
      <w:pPr>
        <w:pStyle w:val="af7"/>
        <w:keepNext/>
        <w:ind w:firstLine="284"/>
        <w:contextualSpacing/>
        <w:jc w:val="both"/>
        <w:rPr>
          <w:szCs w:val="28"/>
        </w:rPr>
      </w:pPr>
      <w:r w:rsidRPr="003661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66194" w:rsidRPr="00366194" w:rsidRDefault="00366194" w:rsidP="00366194">
      <w:pPr>
        <w:pStyle w:val="af7"/>
        <w:keepNext/>
        <w:ind w:firstLine="284"/>
        <w:contextualSpacing/>
        <w:jc w:val="both"/>
        <w:rPr>
          <w:szCs w:val="28"/>
        </w:rPr>
      </w:pPr>
      <w:r w:rsidRPr="00366194">
        <w:rPr>
          <w:szCs w:val="28"/>
        </w:rPr>
        <w:t>3.1.2.2. Содержание административного действия,  продолжительность и (или) максимальный срок его выполнения.</w:t>
      </w:r>
    </w:p>
    <w:p w:rsidR="00366194" w:rsidRPr="00366194" w:rsidRDefault="00366194" w:rsidP="00366194">
      <w:pPr>
        <w:pStyle w:val="af7"/>
        <w:keepNext/>
        <w:ind w:firstLine="284"/>
        <w:contextualSpacing/>
        <w:jc w:val="both"/>
        <w:rPr>
          <w:szCs w:val="28"/>
        </w:rPr>
      </w:pPr>
      <w:r w:rsidRPr="00366194">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66194" w:rsidRPr="00366194" w:rsidRDefault="00366194" w:rsidP="00366194">
      <w:pPr>
        <w:keepNext/>
        <w:spacing w:line="240" w:lineRule="auto"/>
        <w:ind w:firstLine="284"/>
        <w:contextualSpacing/>
        <w:jc w:val="both"/>
        <w:rPr>
          <w:rFonts w:ascii="Times New Roman" w:eastAsia="Calibri" w:hAnsi="Times New Roman" w:cs="Times New Roman"/>
          <w:sz w:val="28"/>
          <w:szCs w:val="28"/>
        </w:rPr>
      </w:pPr>
      <w:r w:rsidRPr="00366194">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366194" w:rsidRPr="00366194" w:rsidRDefault="00366194" w:rsidP="00366194">
      <w:pPr>
        <w:pStyle w:val="af7"/>
        <w:keepNext/>
        <w:ind w:firstLine="284"/>
        <w:contextualSpacing/>
        <w:jc w:val="both"/>
        <w:rPr>
          <w:szCs w:val="28"/>
        </w:rPr>
      </w:pPr>
      <w:bookmarkStart w:id="8" w:name="sub_6001"/>
      <w:r w:rsidRPr="003661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366194" w:rsidRPr="00366194" w:rsidRDefault="00366194" w:rsidP="00366194">
      <w:pPr>
        <w:pStyle w:val="af7"/>
        <w:keepNext/>
        <w:ind w:firstLine="284"/>
        <w:contextualSpacing/>
        <w:jc w:val="both"/>
        <w:rPr>
          <w:szCs w:val="28"/>
        </w:rPr>
      </w:pPr>
      <w:r w:rsidRPr="003661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66194" w:rsidRPr="00366194" w:rsidRDefault="00366194" w:rsidP="00366194">
      <w:pPr>
        <w:pStyle w:val="af7"/>
        <w:keepNext/>
        <w:ind w:firstLine="284"/>
        <w:contextualSpacing/>
        <w:jc w:val="both"/>
        <w:rPr>
          <w:szCs w:val="28"/>
        </w:rPr>
      </w:pPr>
      <w:r w:rsidRPr="003661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66194" w:rsidRPr="00366194" w:rsidRDefault="00366194" w:rsidP="00366194">
      <w:pPr>
        <w:pStyle w:val="af7"/>
        <w:keepNext/>
        <w:ind w:firstLine="284"/>
        <w:contextualSpacing/>
        <w:jc w:val="both"/>
        <w:rPr>
          <w:szCs w:val="28"/>
        </w:rPr>
      </w:pPr>
      <w:r w:rsidRPr="00366194">
        <w:rPr>
          <w:szCs w:val="28"/>
        </w:rPr>
        <w:t>3.1.3. Рассмотрение заявления об оказании муниципальной услуги.</w:t>
      </w:r>
    </w:p>
    <w:p w:rsidR="00366194" w:rsidRPr="00366194" w:rsidRDefault="00366194" w:rsidP="00366194">
      <w:pPr>
        <w:pStyle w:val="af7"/>
        <w:keepNext/>
        <w:ind w:firstLine="284"/>
        <w:contextualSpacing/>
        <w:jc w:val="both"/>
        <w:rPr>
          <w:szCs w:val="28"/>
        </w:rPr>
      </w:pPr>
      <w:r w:rsidRPr="0036619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366194">
        <w:rPr>
          <w:rFonts w:ascii="Times New Roman" w:hAnsi="Times New Roman" w:cs="Times New Roman"/>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помещения в многоквартирном домев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Организация и проведение осмотра Комиссией переустроенного и (или) перепланированного помещения в многоквартирном домев течение 15 рабочих дней с даты регистрации заявления о предоставлении муниципальной услуги и прилагаемых к нему документов.</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pStyle w:val="af7"/>
        <w:keepNext/>
        <w:ind w:firstLine="284"/>
        <w:contextualSpacing/>
        <w:jc w:val="both"/>
        <w:rPr>
          <w:szCs w:val="28"/>
        </w:rPr>
      </w:pPr>
      <w:r w:rsidRPr="00366194">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pStyle w:val="af7"/>
        <w:keepNext/>
        <w:ind w:firstLine="284"/>
        <w:contextualSpacing/>
        <w:jc w:val="both"/>
        <w:rPr>
          <w:szCs w:val="28"/>
        </w:rPr>
      </w:pPr>
      <w:r w:rsidRPr="0036619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366194" w:rsidRPr="00366194" w:rsidRDefault="00366194" w:rsidP="00366194">
      <w:pPr>
        <w:pStyle w:val="af7"/>
        <w:keepNext/>
        <w:ind w:firstLine="284"/>
        <w:contextualSpacing/>
        <w:jc w:val="both"/>
        <w:rPr>
          <w:szCs w:val="28"/>
        </w:rPr>
      </w:pPr>
      <w:r w:rsidRPr="00366194">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lastRenderedPageBreak/>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366194">
        <w:rPr>
          <w:rFonts w:ascii="Times New Roman" w:hAnsi="Times New Roman" w:cs="Times New Roman"/>
          <w:sz w:val="28"/>
          <w:szCs w:val="28"/>
        </w:rPr>
        <w:br/>
        <w:t>о завершении (отказе в подтверждении завершения) переустройства и (или) перепланировки помещения в многоквартирном домене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366194" w:rsidRPr="00366194" w:rsidRDefault="00366194" w:rsidP="00366194">
      <w:pPr>
        <w:keepNext/>
        <w:tabs>
          <w:tab w:val="left" w:pos="142"/>
          <w:tab w:val="left" w:pos="284"/>
        </w:tabs>
        <w:autoSpaceDE w:val="0"/>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66194" w:rsidRPr="00366194" w:rsidRDefault="00366194" w:rsidP="00366194">
      <w:pPr>
        <w:pStyle w:val="af7"/>
        <w:keepNext/>
        <w:ind w:firstLine="284"/>
        <w:contextualSpacing/>
        <w:jc w:val="both"/>
        <w:rPr>
          <w:szCs w:val="28"/>
        </w:rPr>
      </w:pPr>
      <w:r w:rsidRPr="00366194">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66194" w:rsidRPr="00366194" w:rsidRDefault="00366194" w:rsidP="00366194">
      <w:pPr>
        <w:keepNext/>
        <w:tabs>
          <w:tab w:val="left" w:pos="4806"/>
          <w:tab w:val="left" w:pos="5087"/>
          <w:tab w:val="center" w:pos="5315"/>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3.2. Особенности выполнения административных процедур в электронной форме.</w:t>
      </w:r>
    </w:p>
    <w:p w:rsidR="00366194" w:rsidRPr="00366194" w:rsidRDefault="00366194" w:rsidP="00366194">
      <w:pPr>
        <w:keepNext/>
        <w:tabs>
          <w:tab w:val="left" w:pos="4806"/>
          <w:tab w:val="left" w:pos="5087"/>
          <w:tab w:val="center" w:pos="5315"/>
        </w:tabs>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с обязательной личной явкой на прием в администрацию МО/МФЦ;</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без личной явки на прием в администрацию/МФЦ.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пройти идентификацию и аутентификацию в ЕСИА;</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366194">
        <w:rPr>
          <w:rFonts w:ascii="Times New Roman" w:hAnsi="Times New Roman" w:cs="Times New Roman"/>
          <w:sz w:val="28"/>
          <w:szCs w:val="28"/>
        </w:rPr>
        <w:lastRenderedPageBreak/>
        <w:t>электронной подписью должностного лица, принявшего решение, в Личный кабинет заявителя.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w:t>
      </w:r>
      <w:r w:rsidRPr="00366194">
        <w:rPr>
          <w:rFonts w:ascii="Times New Roman" w:hAnsi="Times New Roman" w:cs="Times New Roman"/>
          <w:sz w:val="28"/>
          <w:szCs w:val="28"/>
        </w:rPr>
        <w:lastRenderedPageBreak/>
        <w:t>административного регламента, и отсутствия оснований, указанных в пункте 2.10. настоящего административного регламента.</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а) определяет предмет обращения;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проводит проверку правильности заполнения обращения;</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г) проводит проверку укомплектованности пакета документов;</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е) заверяет электронное дело своей электронной подписью (далее - ЭП);</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ж) направляет копии документов и реестр документов в администрацию:</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Pr="00366194">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66194" w:rsidRPr="00366194" w:rsidRDefault="00366194" w:rsidP="00366194">
      <w:pPr>
        <w:keepNext/>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6194" w:rsidRPr="00366194" w:rsidRDefault="00366194" w:rsidP="00366194">
      <w:pPr>
        <w:pStyle w:val="af7"/>
        <w:keepNext/>
        <w:tabs>
          <w:tab w:val="left" w:pos="142"/>
          <w:tab w:val="left" w:pos="284"/>
        </w:tabs>
        <w:ind w:firstLine="284"/>
        <w:contextualSpacing/>
        <w:rPr>
          <w:b/>
          <w:szCs w:val="28"/>
        </w:rPr>
      </w:pPr>
    </w:p>
    <w:p w:rsidR="00366194" w:rsidRPr="00366194" w:rsidRDefault="00366194" w:rsidP="00366194">
      <w:pPr>
        <w:pStyle w:val="af7"/>
        <w:keepNext/>
        <w:tabs>
          <w:tab w:val="left" w:pos="142"/>
          <w:tab w:val="left" w:pos="284"/>
        </w:tabs>
        <w:ind w:firstLine="284"/>
        <w:contextualSpacing/>
        <w:rPr>
          <w:b/>
          <w:szCs w:val="28"/>
        </w:rPr>
      </w:pPr>
      <w:r w:rsidRPr="00366194">
        <w:rPr>
          <w:b/>
          <w:szCs w:val="28"/>
        </w:rPr>
        <w:t>4. Формы контроля за исполнением административного регламента</w:t>
      </w:r>
    </w:p>
    <w:p w:rsidR="00366194" w:rsidRPr="00366194" w:rsidRDefault="00366194" w:rsidP="00366194">
      <w:pPr>
        <w:pStyle w:val="af7"/>
        <w:keepNext/>
        <w:tabs>
          <w:tab w:val="left" w:pos="142"/>
          <w:tab w:val="left" w:pos="284"/>
        </w:tabs>
        <w:ind w:firstLine="284"/>
        <w:contextualSpacing/>
        <w:rPr>
          <w:szCs w:val="28"/>
        </w:rPr>
      </w:pP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366194">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xml:space="preserve"> По результатам рассмотрения обращений дается письменный ответ. </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Руководитель администрации несет персональную ответственность                           за обеспечение предоставления муниципальной услуги.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Работники администрации при предоставлении муниципальной услуги несут персональную ответственность:</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за неисполнение или ненадлежащее исполнение административных процедур при предоставлении муниципальной услуги;</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66194" w:rsidRPr="00366194" w:rsidRDefault="00366194" w:rsidP="00366194">
      <w:pPr>
        <w:pStyle w:val="af7"/>
        <w:keepNext/>
        <w:tabs>
          <w:tab w:val="left" w:pos="142"/>
          <w:tab w:val="left" w:pos="284"/>
        </w:tabs>
        <w:ind w:firstLine="284"/>
        <w:contextualSpacing/>
        <w:jc w:val="both"/>
        <w:rPr>
          <w:szCs w:val="28"/>
        </w:rPr>
      </w:pPr>
      <w:r w:rsidRPr="0036619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6194" w:rsidRPr="00366194" w:rsidRDefault="00366194" w:rsidP="00366194">
      <w:pPr>
        <w:pStyle w:val="af7"/>
        <w:keepNext/>
        <w:tabs>
          <w:tab w:val="left" w:pos="142"/>
          <w:tab w:val="left" w:pos="284"/>
        </w:tabs>
        <w:ind w:firstLine="284"/>
        <w:contextualSpacing/>
        <w:rPr>
          <w:b/>
          <w:bCs/>
          <w:szCs w:val="28"/>
        </w:rPr>
      </w:pPr>
    </w:p>
    <w:p w:rsidR="00366194" w:rsidRPr="00366194" w:rsidRDefault="00366194" w:rsidP="00366194">
      <w:pPr>
        <w:keepNext/>
        <w:autoSpaceDN w:val="0"/>
        <w:spacing w:line="240" w:lineRule="auto"/>
        <w:ind w:firstLine="284"/>
        <w:contextualSpacing/>
        <w:jc w:val="center"/>
        <w:outlineLvl w:val="1"/>
        <w:rPr>
          <w:rFonts w:ascii="Times New Roman" w:hAnsi="Times New Roman" w:cs="Times New Roman"/>
          <w:b/>
          <w:sz w:val="28"/>
          <w:szCs w:val="28"/>
        </w:rPr>
      </w:pPr>
      <w:r w:rsidRPr="00366194">
        <w:rPr>
          <w:rFonts w:ascii="Times New Roman" w:hAnsi="Times New Roman" w:cs="Times New Roman"/>
          <w:b/>
          <w:bCs/>
          <w:sz w:val="28"/>
          <w:szCs w:val="28"/>
        </w:rPr>
        <w:lastRenderedPageBreak/>
        <w:t xml:space="preserve">5. </w:t>
      </w:r>
      <w:r w:rsidRPr="00366194">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66194" w:rsidRPr="00366194" w:rsidRDefault="00366194" w:rsidP="00366194">
      <w:pPr>
        <w:keepNext/>
        <w:autoSpaceDN w:val="0"/>
        <w:spacing w:line="240" w:lineRule="auto"/>
        <w:ind w:firstLine="284"/>
        <w:contextualSpacing/>
        <w:jc w:val="center"/>
        <w:outlineLvl w:val="1"/>
        <w:rPr>
          <w:rFonts w:ascii="Times New Roman" w:hAnsi="Times New Roman" w:cs="Times New Roman"/>
          <w:b/>
          <w:sz w:val="28"/>
          <w:szCs w:val="28"/>
        </w:rPr>
      </w:pPr>
      <w:r w:rsidRPr="00366194">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s="Times New Roman"/>
          <w:b/>
          <w:sz w:val="28"/>
          <w:szCs w:val="28"/>
        </w:rPr>
        <w:t xml:space="preserve"> </w:t>
      </w:r>
      <w:r w:rsidRPr="00366194">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sz w:val="28"/>
          <w:szCs w:val="28"/>
        </w:rPr>
        <w:t xml:space="preserve"> </w:t>
      </w:r>
      <w:r w:rsidRPr="00366194">
        <w:rPr>
          <w:rFonts w:ascii="Times New Roman" w:hAnsi="Times New Roman" w:cs="Times New Roman"/>
          <w:b/>
          <w:sz w:val="28"/>
          <w:szCs w:val="28"/>
        </w:rPr>
        <w:t>предоставления государственных и муниципальных услуг</w:t>
      </w:r>
    </w:p>
    <w:p w:rsidR="00366194" w:rsidRPr="00366194" w:rsidRDefault="00366194" w:rsidP="00366194">
      <w:pPr>
        <w:keepNext/>
        <w:tabs>
          <w:tab w:val="left" w:pos="5442"/>
        </w:tabs>
        <w:autoSpaceDN w:val="0"/>
        <w:spacing w:line="240" w:lineRule="auto"/>
        <w:ind w:firstLine="284"/>
        <w:contextualSpacing/>
        <w:jc w:val="both"/>
        <w:rPr>
          <w:rFonts w:ascii="Times New Roman" w:hAnsi="Times New Roman" w:cs="Times New Roman"/>
          <w:sz w:val="28"/>
          <w:szCs w:val="28"/>
        </w:rPr>
      </w:pP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66194">
        <w:rPr>
          <w:rFonts w:ascii="Times New Roman" w:hAnsi="Times New Roman" w:cs="Times New Roman"/>
          <w:sz w:val="28"/>
          <w:szCs w:val="28"/>
        </w:rPr>
        <w:br/>
        <w:t>№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366194">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6619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366194">
          <w:rPr>
            <w:rFonts w:ascii="Times New Roman" w:hAnsi="Times New Roman" w:cs="Times New Roman"/>
            <w:sz w:val="28"/>
            <w:szCs w:val="28"/>
          </w:rPr>
          <w:t>части 5 статьи 11.2</w:t>
        </w:r>
      </w:hyperlink>
      <w:r w:rsidRPr="00366194">
        <w:rPr>
          <w:rFonts w:ascii="Times New Roman" w:hAnsi="Times New Roman" w:cs="Times New Roman"/>
          <w:sz w:val="28"/>
          <w:szCs w:val="28"/>
        </w:rPr>
        <w:t xml:space="preserve"> Федерального закона № 210-ФЗ.</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письменной жалобе в обязательном порядке указываются:</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366194">
        <w:rPr>
          <w:rFonts w:ascii="Times New Roman" w:hAnsi="Times New Roman" w:cs="Times New Roman"/>
          <w:sz w:val="28"/>
          <w:szCs w:val="28"/>
        </w:rPr>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366194">
          <w:rPr>
            <w:rFonts w:ascii="Times New Roman" w:hAnsi="Times New Roman" w:cs="Times New Roman"/>
            <w:sz w:val="28"/>
            <w:szCs w:val="28"/>
          </w:rPr>
          <w:t>статьей 11.1</w:t>
        </w:r>
      </w:hyperlink>
      <w:r w:rsidRPr="0036619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5.7. По результатам рассмотрения жалобы принимается одно из следующих решений:</w:t>
      </w:r>
    </w:p>
    <w:p w:rsidR="00366194" w:rsidRPr="00366194" w:rsidRDefault="00366194" w:rsidP="00366194">
      <w:pPr>
        <w:keepNext/>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194" w:rsidRPr="00366194" w:rsidRDefault="00366194" w:rsidP="00366194">
      <w:pPr>
        <w:keepNext/>
        <w:tabs>
          <w:tab w:val="left" w:pos="6358"/>
        </w:tabs>
        <w:autoSpaceDN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2) в удовлетворении жалобы отказывается.</w:t>
      </w:r>
      <w:r w:rsidRPr="00366194">
        <w:rPr>
          <w:rFonts w:ascii="Times New Roman" w:hAnsi="Times New Roman" w:cs="Times New Roman"/>
          <w:sz w:val="28"/>
          <w:szCs w:val="28"/>
        </w:rPr>
        <w:tab/>
      </w:r>
    </w:p>
    <w:p w:rsidR="00366194" w:rsidRPr="00366194" w:rsidRDefault="00366194" w:rsidP="00366194">
      <w:pPr>
        <w:keepNext/>
        <w:autoSpaceDN w:val="0"/>
        <w:adjustRightInd w:val="0"/>
        <w:spacing w:line="240" w:lineRule="auto"/>
        <w:ind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194" w:rsidRPr="00366194" w:rsidRDefault="00366194" w:rsidP="00366194">
      <w:pPr>
        <w:keepNext/>
        <w:numPr>
          <w:ilvl w:val="0"/>
          <w:numId w:val="18"/>
        </w:numPr>
        <w:tabs>
          <w:tab w:val="left" w:pos="1276"/>
        </w:tabs>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36619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6194" w:rsidRPr="00366194" w:rsidRDefault="00366194" w:rsidP="00366194">
      <w:pPr>
        <w:pStyle w:val="a7"/>
        <w:keepNext/>
        <w:numPr>
          <w:ilvl w:val="0"/>
          <w:numId w:val="19"/>
        </w:numPr>
        <w:autoSpaceDE w:val="0"/>
        <w:autoSpaceDN w:val="0"/>
        <w:spacing w:after="0" w:line="240" w:lineRule="auto"/>
        <w:ind w:left="0" w:firstLine="284"/>
        <w:jc w:val="both"/>
        <w:rPr>
          <w:rFonts w:ascii="Times New Roman" w:hAnsi="Times New Roman" w:cs="Times New Roman"/>
          <w:sz w:val="28"/>
          <w:szCs w:val="28"/>
        </w:rPr>
      </w:pPr>
      <w:r w:rsidRPr="0036619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194" w:rsidRPr="00366194" w:rsidRDefault="00366194" w:rsidP="00366194">
      <w:pPr>
        <w:keepNext/>
        <w:autoSpaceDN w:val="0"/>
        <w:spacing w:line="240" w:lineRule="auto"/>
        <w:ind w:firstLine="284"/>
        <w:contextualSpacing/>
        <w:jc w:val="both"/>
        <w:rPr>
          <w:rFonts w:ascii="Times New Roman" w:hAnsi="Times New Roman" w:cs="Times New Roman"/>
          <w:b/>
          <w:sz w:val="28"/>
          <w:szCs w:val="28"/>
        </w:rPr>
      </w:pPr>
      <w:r w:rsidRPr="0036619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6194" w:rsidRDefault="00EE78F3" w:rsidP="00EE78F3">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p>
    <w:p w:rsidR="00366194" w:rsidRDefault="00366194" w:rsidP="00EE78F3">
      <w:pPr>
        <w:suppressAutoHyphens/>
        <w:autoSpaceDE w:val="0"/>
        <w:spacing w:after="0" w:line="240" w:lineRule="auto"/>
        <w:jc w:val="right"/>
        <w:rPr>
          <w:rFonts w:ascii="Times New Roman" w:eastAsia="Calibri" w:hAnsi="Times New Roman"/>
          <w:sz w:val="24"/>
          <w:szCs w:val="24"/>
          <w:lang w:eastAsia="en-US"/>
        </w:rPr>
      </w:pPr>
    </w:p>
    <w:p w:rsidR="00EE78F3" w:rsidRDefault="00EE78F3" w:rsidP="00EA768B">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1</w:t>
      </w:r>
    </w:p>
    <w:p w:rsidR="00EE78F3" w:rsidRPr="007905DC" w:rsidRDefault="00EE78F3" w:rsidP="00EE78F3">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административному регламенту</w:t>
      </w:r>
    </w:p>
    <w:p w:rsidR="00EE78F3" w:rsidRDefault="00EE78F3" w:rsidP="00EE78F3">
      <w:pPr>
        <w:ind w:firstLine="4820"/>
        <w:contextualSpacing/>
        <w:rPr>
          <w:rFonts w:ascii="Times New Roman" w:hAnsi="Times New Roman" w:cs="Times New Roman"/>
          <w:b/>
        </w:rPr>
      </w:pPr>
    </w:p>
    <w:p w:rsidR="00EE78F3" w:rsidRPr="00E7606D" w:rsidRDefault="00EE78F3" w:rsidP="00EE78F3">
      <w:pPr>
        <w:ind w:firstLine="4820"/>
        <w:contextualSpacing/>
        <w:rPr>
          <w:rFonts w:ascii="Times New Roman" w:hAnsi="Times New Roman" w:cs="Times New Roman"/>
          <w:b/>
          <w:bCs/>
        </w:rPr>
      </w:pPr>
      <w:r w:rsidRPr="00E7606D">
        <w:rPr>
          <w:rFonts w:ascii="Times New Roman" w:hAnsi="Times New Roman" w:cs="Times New Roman"/>
          <w:b/>
          <w:bCs/>
        </w:rPr>
        <w:t>В Администрацию</w:t>
      </w:r>
    </w:p>
    <w:p w:rsidR="00EE78F3" w:rsidRPr="00E7606D" w:rsidRDefault="00EE78F3" w:rsidP="00EE78F3">
      <w:pPr>
        <w:ind w:firstLine="4820"/>
        <w:contextualSpacing/>
        <w:rPr>
          <w:rFonts w:ascii="Times New Roman" w:hAnsi="Times New Roman" w:cs="Times New Roman"/>
          <w:b/>
          <w:bCs/>
        </w:rPr>
      </w:pPr>
      <w:r w:rsidRPr="00E7606D">
        <w:rPr>
          <w:rFonts w:ascii="Times New Roman" w:hAnsi="Times New Roman" w:cs="Times New Roman"/>
          <w:b/>
          <w:bCs/>
        </w:rPr>
        <w:t>______________________________________</w:t>
      </w:r>
      <w:r>
        <w:rPr>
          <w:rFonts w:ascii="Times New Roman" w:hAnsi="Times New Roman" w:cs="Times New Roman"/>
          <w:b/>
          <w:bCs/>
        </w:rPr>
        <w:t>________</w:t>
      </w:r>
    </w:p>
    <w:p w:rsidR="00EE78F3" w:rsidRPr="00E7606D" w:rsidRDefault="00EE78F3" w:rsidP="00EE78F3">
      <w:pPr>
        <w:ind w:firstLine="4678"/>
        <w:contextualSpacing/>
        <w:jc w:val="center"/>
        <w:rPr>
          <w:rFonts w:ascii="Times New Roman" w:hAnsi="Times New Roman" w:cs="Times New Roman"/>
          <w:b/>
          <w:bCs/>
        </w:rPr>
      </w:pPr>
    </w:p>
    <w:p w:rsidR="00EE78F3" w:rsidRPr="00E7606D" w:rsidRDefault="00EE78F3" w:rsidP="00EE78F3">
      <w:pPr>
        <w:ind w:firstLine="4678"/>
        <w:contextualSpacing/>
        <w:jc w:val="center"/>
        <w:rPr>
          <w:rFonts w:ascii="Times New Roman" w:hAnsi="Times New Roman" w:cs="Times New Roman"/>
          <w:b/>
          <w:bCs/>
        </w:rPr>
      </w:pPr>
    </w:p>
    <w:p w:rsidR="00EE78F3" w:rsidRPr="00E7606D" w:rsidRDefault="00EE78F3" w:rsidP="00EE78F3">
      <w:pPr>
        <w:ind w:firstLine="4678"/>
        <w:contextualSpacing/>
        <w:jc w:val="center"/>
        <w:rPr>
          <w:rFonts w:ascii="Times New Roman" w:hAnsi="Times New Roman" w:cs="Times New Roman"/>
          <w:b/>
          <w:bCs/>
        </w:rPr>
      </w:pPr>
    </w:p>
    <w:p w:rsidR="00EE78F3" w:rsidRPr="00E7606D" w:rsidRDefault="00EE78F3" w:rsidP="00EE78F3">
      <w:pPr>
        <w:contextualSpacing/>
        <w:jc w:val="center"/>
        <w:rPr>
          <w:rFonts w:ascii="Times New Roman" w:hAnsi="Times New Roman" w:cs="Times New Roman"/>
          <w:b/>
          <w:bCs/>
        </w:rPr>
      </w:pPr>
      <w:r w:rsidRPr="00E7606D">
        <w:rPr>
          <w:rFonts w:ascii="Times New Roman" w:hAnsi="Times New Roman" w:cs="Times New Roman"/>
          <w:b/>
          <w:bCs/>
        </w:rPr>
        <w:t>Заявление</w:t>
      </w:r>
      <w:r w:rsidRPr="00E7606D">
        <w:rPr>
          <w:rFonts w:ascii="Times New Roman" w:hAnsi="Times New Roman" w:cs="Times New Roman"/>
          <w:b/>
          <w:bCs/>
        </w:rPr>
        <w:br/>
        <w:t xml:space="preserve">о приеме в эксплуатацию </w:t>
      </w:r>
    </w:p>
    <w:p w:rsidR="00EE78F3" w:rsidRPr="002E2CDC" w:rsidRDefault="00EE78F3" w:rsidP="002E2CDC">
      <w:pPr>
        <w:contextualSpacing/>
        <w:jc w:val="center"/>
        <w:rPr>
          <w:rFonts w:ascii="Times New Roman" w:hAnsi="Times New Roman" w:cs="Times New Roman"/>
          <w:b/>
          <w:bCs/>
        </w:rPr>
      </w:pPr>
      <w:r w:rsidRPr="00E7606D">
        <w:rPr>
          <w:rFonts w:ascii="Times New Roman" w:hAnsi="Times New Roman" w:cs="Times New Roman"/>
          <w:b/>
          <w:bCs/>
        </w:rPr>
        <w:t>после переустройства и (или) п</w:t>
      </w:r>
      <w:r w:rsidR="003D7FB0">
        <w:rPr>
          <w:rFonts w:ascii="Times New Roman" w:hAnsi="Times New Roman" w:cs="Times New Roman"/>
          <w:b/>
          <w:bCs/>
        </w:rPr>
        <w:t xml:space="preserve">ерепланировки </w:t>
      </w:r>
      <w:r w:rsidRPr="00E7606D">
        <w:rPr>
          <w:rFonts w:ascii="Times New Roman" w:hAnsi="Times New Roman" w:cs="Times New Roman"/>
          <w:b/>
          <w:bCs/>
        </w:rPr>
        <w:t>помещения</w:t>
      </w:r>
      <w:r w:rsidR="002E2CDC" w:rsidRPr="002E2CDC">
        <w:rPr>
          <w:rFonts w:ascii="Times New Roman" w:hAnsi="Times New Roman" w:cs="Times New Roman"/>
          <w:bCs/>
          <w:sz w:val="28"/>
          <w:szCs w:val="28"/>
        </w:rPr>
        <w:t xml:space="preserve"> </w:t>
      </w:r>
      <w:r w:rsidR="002E2CDC" w:rsidRPr="002E2CDC">
        <w:rPr>
          <w:rFonts w:ascii="Times New Roman" w:hAnsi="Times New Roman" w:cs="Times New Roman"/>
          <w:b/>
          <w:bCs/>
          <w:sz w:val="24"/>
          <w:szCs w:val="24"/>
        </w:rPr>
        <w:t>в многоквартирном доме</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от  ___________________________________________________________________________</w:t>
      </w:r>
      <w:r>
        <w:rPr>
          <w:rFonts w:ascii="Times New Roman" w:hAnsi="Times New Roman" w:cs="Times New Roman"/>
        </w:rPr>
        <w:t>____________</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наниматель, либо арендатор, либо собственник помещения, либо собственники</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помещения, находящегося в общей собственности двух и более лиц, в случае, если ни один</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r w:rsidRPr="00E7606D">
        <w:rPr>
          <w:rFonts w:ascii="Times New Roman" w:hAnsi="Times New Roman" w:cs="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615729821" r:id="rId14"/>
        </w:object>
      </w:r>
    </w:p>
    <w:p w:rsidR="00EE78F3" w:rsidRPr="00E7606D" w:rsidRDefault="00EE78F3" w:rsidP="00EE78F3">
      <w:pPr>
        <w:contextualSpacing/>
        <w:rPr>
          <w:rFonts w:ascii="Times New Roman" w:hAnsi="Times New Roman" w:cs="Times New Roman"/>
          <w:sz w:val="16"/>
          <w:szCs w:val="16"/>
        </w:rPr>
      </w:pP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Место нахождения помещения:  _____________________________________________________________________________</w:t>
      </w:r>
      <w:r>
        <w:rPr>
          <w:rFonts w:ascii="Times New Roman" w:hAnsi="Times New Roman" w:cs="Times New Roman"/>
        </w:rPr>
        <w:t>_____________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полный адрес: субъект Российской Федерации,</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Pr>
          <w:rFonts w:ascii="Times New Roman" w:hAnsi="Times New Roman" w:cs="Times New Roman"/>
        </w:rPr>
        <w:t>_____________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муниципальное образование, поселение, улица, дом, корпус, строение,</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Pr>
          <w:rFonts w:ascii="Times New Roman" w:hAnsi="Times New Roman" w:cs="Times New Roman"/>
        </w:rPr>
        <w:t>_____________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квартира (комната), подъезд, этаж)</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Собственник(и) помещения:  _____________________________________________</w:t>
      </w:r>
      <w:r>
        <w:rPr>
          <w:rFonts w:ascii="Times New Roman" w:hAnsi="Times New Roman" w:cs="Times New Roman"/>
        </w:rPr>
        <w:t>____________</w:t>
      </w:r>
    </w:p>
    <w:p w:rsidR="00EE78F3" w:rsidRPr="00E7606D" w:rsidRDefault="00EE78F3" w:rsidP="00EE78F3">
      <w:pPr>
        <w:contextualSpacing/>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Прошу принять в эксплуатацию после ____________________________________________</w:t>
      </w:r>
      <w:r>
        <w:rPr>
          <w:rFonts w:ascii="Times New Roman" w:hAnsi="Times New Roman" w:cs="Times New Roman"/>
        </w:rPr>
        <w:t>____________</w:t>
      </w:r>
    </w:p>
    <w:p w:rsidR="00EE78F3" w:rsidRPr="00E7606D" w:rsidRDefault="00EE78F3" w:rsidP="00EE78F3">
      <w:pPr>
        <w:contextualSpacing/>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(переустройства, перепланировки, переустройства и перепланировки – нужное указать)</w:t>
      </w:r>
    </w:p>
    <w:p w:rsidR="00EE78F3" w:rsidRPr="00E7606D" w:rsidRDefault="00EE78F3" w:rsidP="00EE78F3">
      <w:pPr>
        <w:contextualSpacing/>
        <w:rPr>
          <w:rFonts w:ascii="Times New Roman" w:hAnsi="Times New Roman" w:cs="Times New Roman"/>
          <w:sz w:val="20"/>
          <w:szCs w:val="20"/>
        </w:rPr>
      </w:pPr>
      <w:r w:rsidRPr="00E7606D">
        <w:rPr>
          <w:rFonts w:ascii="Times New Roman" w:hAnsi="Times New Roman" w:cs="Times New Roman"/>
        </w:rPr>
        <w:t>помещения</w:t>
      </w:r>
      <w:r w:rsidR="00057183">
        <w:rPr>
          <w:rFonts w:ascii="Times New Roman" w:hAnsi="Times New Roman" w:cs="Times New Roman"/>
        </w:rPr>
        <w:t xml:space="preserve"> </w:t>
      </w:r>
      <w:r w:rsidR="00057183" w:rsidRPr="00057183">
        <w:rPr>
          <w:rFonts w:ascii="Times New Roman" w:hAnsi="Times New Roman" w:cs="Times New Roman"/>
          <w:bCs/>
          <w:sz w:val="24"/>
          <w:szCs w:val="24"/>
        </w:rPr>
        <w:t>в многоквартирном доме</w:t>
      </w:r>
      <w:r w:rsidRPr="00E7606D">
        <w:rPr>
          <w:rFonts w:ascii="Times New Roman" w:hAnsi="Times New Roman" w:cs="Times New Roman"/>
        </w:rPr>
        <w:t xml:space="preserve">, занимаемого на основании  </w:t>
      </w:r>
      <w:r w:rsidRPr="00E7606D">
        <w:rPr>
          <w:rFonts w:ascii="Times New Roman" w:hAnsi="Times New Roman" w:cs="Times New Roman"/>
          <w:sz w:val="20"/>
          <w:szCs w:val="20"/>
        </w:rPr>
        <w:t>___________________________________________</w:t>
      </w:r>
      <w:r>
        <w:rPr>
          <w:rFonts w:ascii="Times New Roman" w:hAnsi="Times New Roman" w:cs="Times New Roman"/>
          <w:sz w:val="20"/>
          <w:szCs w:val="20"/>
        </w:rPr>
        <w:t>__________</w:t>
      </w:r>
      <w:r w:rsidRPr="00E7606D">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(права собственности, договора найма, договора аренды – нужное указать)</w:t>
      </w:r>
    </w:p>
    <w:p w:rsidR="00EE78F3" w:rsidRPr="00E7606D" w:rsidRDefault="00EE78F3" w:rsidP="00EE78F3">
      <w:pPr>
        <w:ind w:firstLine="720"/>
        <w:contextualSpacing/>
        <w:rPr>
          <w:rFonts w:ascii="Times New Roman" w:hAnsi="Times New Roman" w:cs="Times New Roman"/>
        </w:rPr>
      </w:pPr>
      <w:r w:rsidRPr="00E7606D">
        <w:rPr>
          <w:rFonts w:ascii="Times New Roman" w:hAnsi="Times New Roman" w:cs="Times New Roman"/>
        </w:rPr>
        <w:t>Ремонтные работы производились на основании:</w:t>
      </w:r>
    </w:p>
    <w:p w:rsidR="00EE78F3" w:rsidRPr="00E7606D" w:rsidRDefault="00EE78F3" w:rsidP="00EE78F3">
      <w:pPr>
        <w:ind w:firstLine="720"/>
        <w:contextualSpacing/>
        <w:jc w:val="both"/>
        <w:rPr>
          <w:rFonts w:ascii="Times New Roman" w:hAnsi="Times New Roman" w:cs="Times New Roman"/>
        </w:rPr>
      </w:pPr>
      <w:r w:rsidRPr="00E7606D">
        <w:rPr>
          <w:rFonts w:ascii="Times New Roman" w:hAnsi="Times New Roman" w:cs="Times New Roman"/>
        </w:rPr>
        <w:t>1. Решения «О согласовании переус</w:t>
      </w:r>
      <w:r w:rsidR="003D7FB0">
        <w:rPr>
          <w:rFonts w:ascii="Times New Roman" w:hAnsi="Times New Roman" w:cs="Times New Roman"/>
        </w:rPr>
        <w:t xml:space="preserve">тройства и (или) перепланировки </w:t>
      </w:r>
      <w:r w:rsidRPr="00E7606D">
        <w:rPr>
          <w:rFonts w:ascii="Times New Roman" w:hAnsi="Times New Roman" w:cs="Times New Roman"/>
        </w:rPr>
        <w:t>помещения» от _______________________ № ________.</w:t>
      </w:r>
    </w:p>
    <w:p w:rsidR="00EE78F3" w:rsidRPr="00E7606D" w:rsidRDefault="00EE78F3" w:rsidP="00EE78F3">
      <w:pPr>
        <w:ind w:firstLine="720"/>
        <w:contextualSpacing/>
        <w:jc w:val="both"/>
        <w:rPr>
          <w:rFonts w:ascii="Times New Roman" w:hAnsi="Times New Roman" w:cs="Times New Roman"/>
          <w:sz w:val="20"/>
          <w:szCs w:val="20"/>
        </w:rPr>
      </w:pPr>
      <w:r w:rsidRPr="00E7606D">
        <w:rPr>
          <w:rFonts w:ascii="Times New Roman" w:hAnsi="Times New Roman" w:cs="Times New Roman"/>
        </w:rPr>
        <w:t>2. Представленного проекта (проектной документации), выполненной ___________</w:t>
      </w:r>
      <w:r>
        <w:rPr>
          <w:rFonts w:ascii="Times New Roman" w:hAnsi="Times New Roman" w:cs="Times New Roman"/>
        </w:rPr>
        <w:t>_______</w:t>
      </w:r>
    </w:p>
    <w:p w:rsidR="00EE78F3" w:rsidRPr="00E7606D" w:rsidRDefault="00EE78F3" w:rsidP="00EE78F3">
      <w:pPr>
        <w:contextualSpacing/>
        <w:jc w:val="both"/>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__</w:t>
      </w:r>
    </w:p>
    <w:p w:rsidR="00EE78F3" w:rsidRPr="00057183" w:rsidRDefault="00EE78F3" w:rsidP="00057183">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наименование проектной организации, номер лицензии на производство данного вида работ)</w:t>
      </w:r>
    </w:p>
    <w:p w:rsidR="00EE78F3" w:rsidRPr="00E7606D" w:rsidRDefault="00EE78F3" w:rsidP="00EE78F3">
      <w:pPr>
        <w:contextualSpacing/>
        <w:jc w:val="both"/>
        <w:rPr>
          <w:rFonts w:ascii="Times New Roman" w:hAnsi="Times New Roman" w:cs="Times New Roman"/>
          <w:sz w:val="20"/>
          <w:szCs w:val="20"/>
        </w:rPr>
      </w:pPr>
      <w:r w:rsidRPr="00E7606D">
        <w:rPr>
          <w:rFonts w:ascii="Times New Roman" w:hAnsi="Times New Roman" w:cs="Times New Roman"/>
          <w:position w:val="-4"/>
          <w:sz w:val="20"/>
          <w:szCs w:val="20"/>
        </w:rPr>
        <w:object w:dxaOrig="120" w:dyaOrig="300">
          <v:shape id="_x0000_i1026" type="#_x0000_t75" style="width:5.25pt;height:15pt" o:ole="">
            <v:imagedata r:id="rId15" o:title=""/>
          </v:shape>
          <o:OLEObject Type="Embed" ProgID="Equation.3" ShapeID="_x0000_i1026" DrawAspect="Content" ObjectID="_1615729822" r:id="rId16"/>
        </w:object>
      </w:r>
      <w:r w:rsidRPr="00E7606D">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E78F3" w:rsidRPr="00E7606D" w:rsidRDefault="00EE78F3" w:rsidP="00EE78F3">
      <w:pPr>
        <w:contextualSpacing/>
        <w:jc w:val="both"/>
        <w:rPr>
          <w:rFonts w:ascii="Times New Roman" w:hAnsi="Times New Roman" w:cs="Times New Roman"/>
          <w:sz w:val="20"/>
          <w:szCs w:val="20"/>
        </w:rPr>
      </w:pPr>
      <w:r w:rsidRPr="00E7606D">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E78F3" w:rsidRPr="002E2CDC" w:rsidRDefault="00EE78F3" w:rsidP="002E2CDC">
      <w:pPr>
        <w:contextualSpacing/>
        <w:jc w:val="both"/>
        <w:rPr>
          <w:rFonts w:ascii="Times New Roman" w:hAnsi="Times New Roman" w:cs="Times New Roman"/>
          <w:sz w:val="20"/>
          <w:szCs w:val="20"/>
        </w:rPr>
      </w:pPr>
      <w:r w:rsidRPr="00E7606D">
        <w:rPr>
          <w:rFonts w:ascii="Times New Roman" w:hAnsi="Times New Roman" w:cs="Times New Roman"/>
          <w:sz w:val="20"/>
          <w:szCs w:val="20"/>
        </w:rPr>
        <w:t>Дополнительно может указываться адрес электронной почты</w:t>
      </w:r>
    </w:p>
    <w:p w:rsidR="00EE78F3" w:rsidRPr="00E7606D" w:rsidRDefault="00EE78F3" w:rsidP="00EE78F3">
      <w:pPr>
        <w:ind w:firstLine="720"/>
        <w:contextualSpacing/>
        <w:jc w:val="both"/>
        <w:rPr>
          <w:rFonts w:ascii="Times New Roman" w:hAnsi="Times New Roman" w:cs="Times New Roman"/>
          <w:sz w:val="20"/>
          <w:szCs w:val="20"/>
        </w:rPr>
      </w:pPr>
      <w:r w:rsidRPr="00E7606D">
        <w:rPr>
          <w:rFonts w:ascii="Times New Roman" w:hAnsi="Times New Roman" w:cs="Times New Roman"/>
        </w:rPr>
        <w:t>3. Перепланировка и (или) переустройство осуществлялись</w:t>
      </w:r>
      <w:r w:rsidRPr="00E7606D">
        <w:rPr>
          <w:rFonts w:ascii="Times New Roman" w:hAnsi="Times New Roman" w:cs="Times New Roman"/>
          <w:sz w:val="20"/>
          <w:szCs w:val="20"/>
        </w:rPr>
        <w:t>_________________________</w:t>
      </w:r>
      <w:r>
        <w:rPr>
          <w:rFonts w:ascii="Times New Roman" w:hAnsi="Times New Roman" w:cs="Times New Roman"/>
          <w:sz w:val="20"/>
          <w:szCs w:val="20"/>
        </w:rPr>
        <w:t>______</w:t>
      </w:r>
    </w:p>
    <w:p w:rsidR="00EE78F3" w:rsidRPr="00E7606D" w:rsidRDefault="00EE78F3" w:rsidP="00EE78F3">
      <w:pPr>
        <w:contextualSpacing/>
        <w:jc w:val="both"/>
        <w:rPr>
          <w:rFonts w:ascii="Times New Roman" w:hAnsi="Times New Roman" w:cs="Times New Roman"/>
          <w:sz w:val="20"/>
          <w:szCs w:val="20"/>
        </w:rPr>
      </w:pPr>
      <w:r w:rsidRPr="00E7606D">
        <w:rPr>
          <w:rFonts w:ascii="Times New Roman" w:hAnsi="Times New Roman" w:cs="Times New Roman"/>
          <w:sz w:val="20"/>
          <w:szCs w:val="20"/>
        </w:rPr>
        <w:t>_____________________________________________________________________________________________</w:t>
      </w:r>
      <w:r>
        <w:rPr>
          <w:rFonts w:ascii="Times New Roman" w:hAnsi="Times New Roman" w:cs="Times New Roman"/>
          <w:sz w:val="20"/>
          <w:szCs w:val="20"/>
        </w:rPr>
        <w:t>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lastRenderedPageBreak/>
        <w:t>(указывается наименование подрядной организации, номер лицензии на производство данного вида работ)</w:t>
      </w:r>
    </w:p>
    <w:p w:rsidR="00EE78F3" w:rsidRPr="00E7606D" w:rsidRDefault="00EE78F3" w:rsidP="00057183">
      <w:pPr>
        <w:ind w:firstLine="720"/>
        <w:contextualSpacing/>
        <w:jc w:val="both"/>
        <w:rPr>
          <w:rFonts w:ascii="Times New Roman" w:hAnsi="Times New Roman" w:cs="Times New Roman"/>
          <w:sz w:val="20"/>
          <w:szCs w:val="20"/>
        </w:rPr>
      </w:pPr>
      <w:r w:rsidRPr="00E7606D">
        <w:rPr>
          <w:rFonts w:ascii="Times New Roman" w:hAnsi="Times New Roman" w:cs="Times New Roman"/>
        </w:rPr>
        <w:t>4. Предъявленное к приему в эксплуатацию завершенное переустр</w:t>
      </w:r>
      <w:r w:rsidR="003D7FB0">
        <w:rPr>
          <w:rFonts w:ascii="Times New Roman" w:hAnsi="Times New Roman" w:cs="Times New Roman"/>
        </w:rPr>
        <w:t xml:space="preserve">ойством и (или) перепланировкой </w:t>
      </w:r>
      <w:r w:rsidRPr="00E7606D">
        <w:rPr>
          <w:rFonts w:ascii="Times New Roman" w:hAnsi="Times New Roman" w:cs="Times New Roman"/>
        </w:rPr>
        <w:t xml:space="preserve">помещение </w:t>
      </w:r>
      <w:r w:rsidR="00057183" w:rsidRPr="00057183">
        <w:rPr>
          <w:rFonts w:ascii="Times New Roman" w:hAnsi="Times New Roman" w:cs="Times New Roman"/>
          <w:bCs/>
          <w:sz w:val="24"/>
          <w:szCs w:val="24"/>
        </w:rPr>
        <w:t>в многоквартирном доме</w:t>
      </w:r>
      <w:r w:rsidR="00057183" w:rsidRPr="00057183">
        <w:rPr>
          <w:rFonts w:ascii="Times New Roman" w:hAnsi="Times New Roman" w:cs="Times New Roman"/>
          <w:sz w:val="24"/>
          <w:szCs w:val="24"/>
        </w:rPr>
        <w:t xml:space="preserve"> </w:t>
      </w:r>
      <w:r w:rsidRPr="00E7606D">
        <w:rPr>
          <w:rFonts w:ascii="Times New Roman" w:hAnsi="Times New Roman" w:cs="Times New Roman"/>
        </w:rPr>
        <w:t xml:space="preserve">имеет следующие показатели: </w:t>
      </w:r>
      <w:r w:rsidRPr="00E7606D">
        <w:rPr>
          <w:rFonts w:ascii="Times New Roman" w:hAnsi="Times New Roman" w:cs="Times New Roman"/>
          <w:sz w:val="20"/>
          <w:szCs w:val="20"/>
        </w:rPr>
        <w:t>________________________</w:t>
      </w:r>
      <w:r>
        <w:rPr>
          <w:rFonts w:ascii="Times New Roman" w:hAnsi="Times New Roman" w:cs="Times New Roman"/>
          <w:sz w:val="20"/>
          <w:szCs w:val="20"/>
        </w:rPr>
        <w:t>______</w:t>
      </w:r>
      <w:r w:rsidRPr="00E7606D">
        <w:rPr>
          <w:rFonts w:ascii="Times New Roman" w:hAnsi="Times New Roman" w:cs="Times New Roman"/>
          <w:sz w:val="20"/>
          <w:szCs w:val="20"/>
        </w:rPr>
        <w:t>__________________________________________________________________________________</w:t>
      </w:r>
      <w:r>
        <w:rPr>
          <w:rFonts w:ascii="Times New Roman" w:hAnsi="Times New Roman" w:cs="Times New Roman"/>
          <w:sz w:val="20"/>
          <w:szCs w:val="20"/>
        </w:rPr>
        <w:t>____________</w:t>
      </w:r>
      <w:r w:rsidR="003D7FB0">
        <w:rPr>
          <w:rFonts w:ascii="Times New Roman" w:hAnsi="Times New Roman" w:cs="Times New Roman"/>
          <w:sz w:val="20"/>
          <w:szCs w:val="20"/>
        </w:rPr>
        <w:t>______________________________________________________________________</w:t>
      </w:r>
    </w:p>
    <w:p w:rsidR="00EE78F3" w:rsidRPr="00E7606D" w:rsidRDefault="003D3479" w:rsidP="00EE78F3">
      <w:pPr>
        <w:ind w:firstLine="720"/>
        <w:contextualSpacing/>
        <w:jc w:val="center"/>
        <w:rPr>
          <w:rFonts w:ascii="Times New Roman" w:hAnsi="Times New Roman" w:cs="Times New Roman"/>
          <w:sz w:val="20"/>
          <w:szCs w:val="20"/>
        </w:rPr>
      </w:pPr>
      <w:r>
        <w:rPr>
          <w:rFonts w:ascii="Times New Roman" w:hAnsi="Times New Roman" w:cs="Times New Roman"/>
          <w:sz w:val="20"/>
          <w:szCs w:val="20"/>
        </w:rPr>
        <w:t xml:space="preserve">(указываются параметры </w:t>
      </w:r>
      <w:r w:rsidR="00EE78F3" w:rsidRPr="00E7606D">
        <w:rPr>
          <w:rFonts w:ascii="Times New Roman" w:hAnsi="Times New Roman" w:cs="Times New Roman"/>
          <w:sz w:val="20"/>
          <w:szCs w:val="20"/>
        </w:rPr>
        <w:t>помещения, выявленные по данным инвентаризации после переустройств</w:t>
      </w:r>
      <w:r w:rsidR="003D7FB0">
        <w:rPr>
          <w:rFonts w:ascii="Times New Roman" w:hAnsi="Times New Roman" w:cs="Times New Roman"/>
          <w:sz w:val="20"/>
          <w:szCs w:val="20"/>
        </w:rPr>
        <w:t xml:space="preserve">а и (или) перепланировки </w:t>
      </w:r>
      <w:r w:rsidR="00EE78F3" w:rsidRPr="00E7606D">
        <w:rPr>
          <w:rFonts w:ascii="Times New Roman" w:hAnsi="Times New Roman" w:cs="Times New Roman"/>
          <w:sz w:val="20"/>
          <w:szCs w:val="20"/>
        </w:rPr>
        <w:t>помещения)</w:t>
      </w:r>
    </w:p>
    <w:p w:rsidR="00EE78F3" w:rsidRPr="00E7606D" w:rsidRDefault="00EE78F3" w:rsidP="00EE78F3">
      <w:pPr>
        <w:ind w:firstLine="720"/>
        <w:contextualSpacing/>
        <w:jc w:val="both"/>
        <w:rPr>
          <w:rFonts w:ascii="Times New Roman" w:hAnsi="Times New Roman" w:cs="Times New Roman"/>
        </w:rPr>
      </w:pPr>
      <w:r w:rsidRPr="00E7606D">
        <w:rPr>
          <w:rFonts w:ascii="Times New Roman" w:hAnsi="Times New Roman" w:cs="Times New Roman"/>
        </w:rPr>
        <w:t>Установленное в помещении оборудование соответствует проекту (проектной документации) и имеет соответствующие сертификаты качества.</w:t>
      </w:r>
    </w:p>
    <w:p w:rsidR="00EE78F3" w:rsidRPr="00E7606D" w:rsidRDefault="00EE78F3" w:rsidP="00EE78F3">
      <w:pPr>
        <w:ind w:firstLine="720"/>
        <w:contextualSpacing/>
        <w:jc w:val="both"/>
        <w:rPr>
          <w:rFonts w:ascii="Times New Roman" w:hAnsi="Times New Roman" w:cs="Times New Roman"/>
        </w:rPr>
      </w:pPr>
    </w:p>
    <w:p w:rsidR="00EE78F3" w:rsidRPr="00E7606D" w:rsidRDefault="00EE78F3" w:rsidP="00EE78F3">
      <w:pPr>
        <w:ind w:firstLine="709"/>
        <w:contextualSpacing/>
        <w:jc w:val="both"/>
        <w:rPr>
          <w:rFonts w:ascii="Times New Roman" w:hAnsi="Times New Roman" w:cs="Times New Roman"/>
        </w:rPr>
      </w:pPr>
      <w:r w:rsidRPr="00E7606D">
        <w:rPr>
          <w:rFonts w:ascii="Times New Roman" w:hAnsi="Times New Roman" w:cs="Times New Roman"/>
        </w:rPr>
        <w:t>К заявлению прилагаются следующие документы:</w:t>
      </w:r>
    </w:p>
    <w:p w:rsidR="00EE78F3" w:rsidRPr="00E7606D" w:rsidRDefault="00EE78F3" w:rsidP="00EE78F3">
      <w:pPr>
        <w:ind w:firstLine="709"/>
        <w:contextualSpacing/>
        <w:jc w:val="both"/>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EE78F3" w:rsidRPr="00E7606D" w:rsidTr="003F58CC">
        <w:trPr>
          <w:cantSplit/>
        </w:trPr>
        <w:tc>
          <w:tcPr>
            <w:tcW w:w="828" w:type="dxa"/>
          </w:tcPr>
          <w:p w:rsidR="00EE78F3" w:rsidRPr="00E7606D" w:rsidRDefault="00EE78F3" w:rsidP="003F58CC">
            <w:pPr>
              <w:contextualSpacing/>
              <w:jc w:val="center"/>
              <w:rPr>
                <w:rFonts w:ascii="Times New Roman" w:hAnsi="Times New Roman" w:cs="Times New Roman"/>
              </w:rPr>
            </w:pPr>
            <w:r w:rsidRPr="00E7606D">
              <w:rPr>
                <w:rFonts w:ascii="Times New Roman" w:hAnsi="Times New Roman" w:cs="Times New Roman"/>
              </w:rPr>
              <w:t>№ п/п</w:t>
            </w:r>
          </w:p>
        </w:tc>
        <w:tc>
          <w:tcPr>
            <w:tcW w:w="6300" w:type="dxa"/>
          </w:tcPr>
          <w:p w:rsidR="00EE78F3" w:rsidRPr="00DB26B7" w:rsidRDefault="00EE78F3" w:rsidP="003F58CC">
            <w:pPr>
              <w:pStyle w:val="4"/>
              <w:contextualSpacing/>
              <w:rPr>
                <w:rFonts w:ascii="Times New Roman" w:hAnsi="Times New Roman" w:cs="Times New Roman"/>
                <w:b w:val="0"/>
                <w:i w:val="0"/>
                <w:color w:val="000000" w:themeColor="text1"/>
              </w:rPr>
            </w:pPr>
            <w:r w:rsidRPr="00DB26B7">
              <w:rPr>
                <w:rFonts w:ascii="Times New Roman" w:hAnsi="Times New Roman" w:cs="Times New Roman"/>
                <w:b w:val="0"/>
                <w:i w:val="0"/>
                <w:color w:val="000000" w:themeColor="text1"/>
              </w:rPr>
              <w:t>Наименование документа</w:t>
            </w:r>
          </w:p>
        </w:tc>
        <w:tc>
          <w:tcPr>
            <w:tcW w:w="2340" w:type="dxa"/>
          </w:tcPr>
          <w:p w:rsidR="00EE78F3" w:rsidRPr="00E7606D" w:rsidRDefault="00EE78F3" w:rsidP="003F58CC">
            <w:pPr>
              <w:contextualSpacing/>
              <w:jc w:val="center"/>
              <w:rPr>
                <w:rFonts w:ascii="Times New Roman" w:hAnsi="Times New Roman" w:cs="Times New Roman"/>
              </w:rPr>
            </w:pPr>
            <w:r w:rsidRPr="00E7606D">
              <w:rPr>
                <w:rFonts w:ascii="Times New Roman" w:hAnsi="Times New Roman" w:cs="Times New Roman"/>
              </w:rPr>
              <w:t>Количество</w:t>
            </w:r>
          </w:p>
          <w:p w:rsidR="00EE78F3" w:rsidRPr="00E7606D" w:rsidRDefault="00EE78F3" w:rsidP="003F58CC">
            <w:pPr>
              <w:contextualSpacing/>
              <w:jc w:val="center"/>
              <w:rPr>
                <w:rFonts w:ascii="Times New Roman" w:hAnsi="Times New Roman" w:cs="Times New Roman"/>
              </w:rPr>
            </w:pPr>
            <w:r w:rsidRPr="00E7606D">
              <w:rPr>
                <w:rFonts w:ascii="Times New Roman" w:hAnsi="Times New Roman" w:cs="Times New Roman"/>
              </w:rPr>
              <w:t>листов  *</w:t>
            </w:r>
          </w:p>
        </w:tc>
      </w:tr>
      <w:tr w:rsidR="00EE78F3" w:rsidRPr="00E7606D" w:rsidTr="003F58CC">
        <w:trPr>
          <w:cantSplit/>
          <w:trHeight w:val="593"/>
        </w:trPr>
        <w:tc>
          <w:tcPr>
            <w:tcW w:w="828" w:type="dxa"/>
          </w:tcPr>
          <w:p w:rsidR="00EE78F3" w:rsidRPr="00E7606D" w:rsidRDefault="00EE78F3" w:rsidP="003F58CC">
            <w:pPr>
              <w:contextualSpacing/>
              <w:jc w:val="center"/>
              <w:rPr>
                <w:rFonts w:ascii="Times New Roman" w:hAnsi="Times New Roman" w:cs="Times New Roman"/>
                <w:strike/>
              </w:rPr>
            </w:pPr>
          </w:p>
          <w:p w:rsidR="00EE78F3" w:rsidRPr="00E7606D" w:rsidRDefault="00EE78F3" w:rsidP="003F58CC">
            <w:pPr>
              <w:contextualSpacing/>
              <w:jc w:val="center"/>
              <w:rPr>
                <w:rFonts w:ascii="Times New Roman" w:hAnsi="Times New Roman" w:cs="Times New Roman"/>
                <w:strike/>
              </w:rPr>
            </w:pPr>
          </w:p>
        </w:tc>
        <w:tc>
          <w:tcPr>
            <w:tcW w:w="6300" w:type="dxa"/>
          </w:tcPr>
          <w:p w:rsidR="00EE78F3" w:rsidRPr="00E7606D" w:rsidRDefault="00EE78F3" w:rsidP="003F58CC">
            <w:pPr>
              <w:pStyle w:val="4"/>
              <w:ind w:left="23"/>
              <w:contextualSpacing/>
              <w:jc w:val="both"/>
              <w:rPr>
                <w:rFonts w:ascii="Times New Roman" w:hAnsi="Times New Roman" w:cs="Times New Roman"/>
                <w:b w:val="0"/>
                <w:strike/>
              </w:rPr>
            </w:pPr>
          </w:p>
        </w:tc>
        <w:tc>
          <w:tcPr>
            <w:tcW w:w="2340" w:type="dxa"/>
          </w:tcPr>
          <w:p w:rsidR="00EE78F3" w:rsidRPr="00E7606D" w:rsidRDefault="00EE78F3" w:rsidP="003F58CC">
            <w:pPr>
              <w:contextualSpacing/>
              <w:jc w:val="center"/>
              <w:rPr>
                <w:rFonts w:ascii="Times New Roman" w:hAnsi="Times New Roman" w:cs="Times New Roman"/>
              </w:rPr>
            </w:pPr>
          </w:p>
        </w:tc>
      </w:tr>
      <w:tr w:rsidR="00EE78F3" w:rsidRPr="00E7606D" w:rsidTr="003F58CC">
        <w:trPr>
          <w:cantSplit/>
        </w:trPr>
        <w:tc>
          <w:tcPr>
            <w:tcW w:w="828" w:type="dxa"/>
          </w:tcPr>
          <w:p w:rsidR="00EE78F3" w:rsidRPr="00E7606D" w:rsidRDefault="00EE78F3" w:rsidP="003F58CC">
            <w:pPr>
              <w:contextualSpacing/>
              <w:rPr>
                <w:rFonts w:ascii="Times New Roman" w:hAnsi="Times New Roman" w:cs="Times New Roman"/>
                <w:strike/>
              </w:rPr>
            </w:pPr>
          </w:p>
        </w:tc>
        <w:tc>
          <w:tcPr>
            <w:tcW w:w="6300" w:type="dxa"/>
          </w:tcPr>
          <w:p w:rsidR="00EE78F3" w:rsidRPr="00E7606D" w:rsidRDefault="00EE78F3" w:rsidP="003F58CC">
            <w:pPr>
              <w:pStyle w:val="4"/>
              <w:ind w:left="23"/>
              <w:contextualSpacing/>
              <w:jc w:val="both"/>
              <w:rPr>
                <w:rFonts w:ascii="Times New Roman" w:hAnsi="Times New Roman" w:cs="Times New Roman"/>
                <w:b w:val="0"/>
                <w:strike/>
              </w:rPr>
            </w:pPr>
          </w:p>
        </w:tc>
        <w:tc>
          <w:tcPr>
            <w:tcW w:w="2340" w:type="dxa"/>
          </w:tcPr>
          <w:p w:rsidR="00EE78F3" w:rsidRPr="00E7606D" w:rsidRDefault="00EE78F3" w:rsidP="003F58CC">
            <w:pPr>
              <w:contextualSpacing/>
              <w:jc w:val="center"/>
              <w:rPr>
                <w:rFonts w:ascii="Times New Roman" w:hAnsi="Times New Roman" w:cs="Times New Roman"/>
                <w:strike/>
              </w:rPr>
            </w:pPr>
          </w:p>
        </w:tc>
      </w:tr>
    </w:tbl>
    <w:p w:rsidR="00EE78F3" w:rsidRPr="00E7606D" w:rsidRDefault="00EE78F3" w:rsidP="00EE78F3">
      <w:pPr>
        <w:ind w:firstLine="720"/>
        <w:contextualSpacing/>
        <w:jc w:val="both"/>
        <w:rPr>
          <w:rFonts w:ascii="Times New Roman" w:hAnsi="Times New Roman" w:cs="Times New Roman"/>
        </w:rPr>
      </w:pPr>
    </w:p>
    <w:p w:rsidR="00EE78F3" w:rsidRPr="00E7606D" w:rsidRDefault="00EE78F3" w:rsidP="00EE78F3">
      <w:pPr>
        <w:ind w:firstLine="720"/>
        <w:contextualSpacing/>
        <w:jc w:val="both"/>
        <w:rPr>
          <w:rFonts w:ascii="Times New Roman" w:hAnsi="Times New Roman" w:cs="Times New Roman"/>
        </w:rPr>
      </w:pP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Подпись лица, подавшего заявление:</w:t>
      </w:r>
    </w:p>
    <w:p w:rsidR="00EE78F3" w:rsidRPr="00E7606D" w:rsidRDefault="00EE78F3" w:rsidP="00EE78F3">
      <w:pPr>
        <w:contextualSpacing/>
        <w:rPr>
          <w:rFonts w:ascii="Times New Roman" w:hAnsi="Times New Roman" w:cs="Times New Roman"/>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EE78F3" w:rsidRPr="00E7606D" w:rsidTr="003F58CC">
        <w:tc>
          <w:tcPr>
            <w:tcW w:w="170"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rPr>
            </w:pPr>
            <w:r w:rsidRPr="00E7606D">
              <w:rPr>
                <w:rFonts w:ascii="Times New Roman" w:hAnsi="Times New Roman" w:cs="Times New Roman"/>
              </w:rPr>
              <w:t>«</w:t>
            </w:r>
          </w:p>
        </w:tc>
        <w:tc>
          <w:tcPr>
            <w:tcW w:w="567" w:type="dxa"/>
            <w:tcBorders>
              <w:top w:val="nil"/>
              <w:left w:val="nil"/>
              <w:bottom w:val="single" w:sz="4" w:space="0" w:color="auto"/>
              <w:right w:val="nil"/>
            </w:tcBorders>
            <w:vAlign w:val="bottom"/>
          </w:tcPr>
          <w:p w:rsidR="00EE78F3" w:rsidRPr="00E7606D" w:rsidRDefault="00EE78F3" w:rsidP="003F58CC">
            <w:pPr>
              <w:contextualSpacing/>
              <w:rPr>
                <w:rFonts w:ascii="Times New Roman" w:hAnsi="Times New Roman" w:cs="Times New Roman"/>
              </w:rPr>
            </w:pPr>
          </w:p>
        </w:tc>
        <w:tc>
          <w:tcPr>
            <w:tcW w:w="284"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rPr>
            </w:pPr>
            <w:r w:rsidRPr="00E7606D">
              <w:rPr>
                <w:rFonts w:ascii="Times New Roman" w:hAnsi="Times New Roman" w:cs="Times New Roman"/>
              </w:rPr>
              <w:t>»</w:t>
            </w:r>
          </w:p>
        </w:tc>
        <w:tc>
          <w:tcPr>
            <w:tcW w:w="1842" w:type="dxa"/>
            <w:tcBorders>
              <w:top w:val="nil"/>
              <w:left w:val="nil"/>
              <w:bottom w:val="single" w:sz="4" w:space="0" w:color="auto"/>
              <w:right w:val="nil"/>
            </w:tcBorders>
            <w:vAlign w:val="bottom"/>
          </w:tcPr>
          <w:p w:rsidR="00EE78F3" w:rsidRPr="00E7606D" w:rsidRDefault="00EE78F3" w:rsidP="003F58CC">
            <w:pPr>
              <w:contextualSpacing/>
              <w:rPr>
                <w:rFonts w:ascii="Times New Roman" w:hAnsi="Times New Roman" w:cs="Times New Roman"/>
              </w:rPr>
            </w:pPr>
          </w:p>
        </w:tc>
        <w:tc>
          <w:tcPr>
            <w:tcW w:w="405"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rPr>
            </w:pPr>
            <w:r w:rsidRPr="00E7606D">
              <w:rPr>
                <w:rFonts w:ascii="Times New Roman" w:hAnsi="Times New Roman" w:cs="Times New Roman"/>
              </w:rPr>
              <w:t>20</w:t>
            </w:r>
          </w:p>
        </w:tc>
        <w:tc>
          <w:tcPr>
            <w:tcW w:w="567" w:type="dxa"/>
            <w:tcBorders>
              <w:top w:val="nil"/>
              <w:left w:val="nil"/>
              <w:bottom w:val="single" w:sz="4" w:space="0" w:color="auto"/>
              <w:right w:val="nil"/>
            </w:tcBorders>
            <w:vAlign w:val="bottom"/>
          </w:tcPr>
          <w:p w:rsidR="00EE78F3" w:rsidRPr="00E7606D" w:rsidRDefault="00EE78F3" w:rsidP="003F58CC">
            <w:pPr>
              <w:contextualSpacing/>
              <w:rPr>
                <w:rFonts w:ascii="Times New Roman" w:hAnsi="Times New Roman" w:cs="Times New Roman"/>
              </w:rPr>
            </w:pPr>
          </w:p>
        </w:tc>
        <w:tc>
          <w:tcPr>
            <w:tcW w:w="850"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rPr>
            </w:pPr>
            <w:r w:rsidRPr="00E7606D">
              <w:rPr>
                <w:rFonts w:ascii="Times New Roman" w:hAnsi="Times New Roman" w:cs="Times New Roman"/>
              </w:rPr>
              <w:t>г.</w:t>
            </w:r>
          </w:p>
        </w:tc>
        <w:tc>
          <w:tcPr>
            <w:tcW w:w="1964" w:type="dxa"/>
            <w:tcBorders>
              <w:top w:val="nil"/>
              <w:left w:val="nil"/>
              <w:bottom w:val="single" w:sz="4" w:space="0" w:color="auto"/>
              <w:right w:val="nil"/>
            </w:tcBorders>
            <w:vAlign w:val="bottom"/>
          </w:tcPr>
          <w:p w:rsidR="00EE78F3" w:rsidRPr="00E7606D" w:rsidRDefault="00EE78F3" w:rsidP="003F58CC">
            <w:pPr>
              <w:contextualSpacing/>
              <w:rPr>
                <w:rFonts w:ascii="Times New Roman" w:hAnsi="Times New Roman" w:cs="Times New Roman"/>
              </w:rPr>
            </w:pPr>
          </w:p>
        </w:tc>
        <w:tc>
          <w:tcPr>
            <w:tcW w:w="283"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rPr>
            </w:pPr>
          </w:p>
        </w:tc>
        <w:tc>
          <w:tcPr>
            <w:tcW w:w="2452" w:type="dxa"/>
            <w:tcBorders>
              <w:top w:val="nil"/>
              <w:left w:val="nil"/>
              <w:bottom w:val="single" w:sz="4" w:space="0" w:color="auto"/>
              <w:right w:val="nil"/>
            </w:tcBorders>
            <w:vAlign w:val="bottom"/>
          </w:tcPr>
          <w:p w:rsidR="00EE78F3" w:rsidRPr="00E7606D" w:rsidRDefault="00EE78F3" w:rsidP="003F58CC">
            <w:pPr>
              <w:contextualSpacing/>
              <w:rPr>
                <w:rFonts w:ascii="Times New Roman" w:hAnsi="Times New Roman" w:cs="Times New Roman"/>
              </w:rPr>
            </w:pPr>
          </w:p>
        </w:tc>
      </w:tr>
      <w:tr w:rsidR="00EE78F3" w:rsidRPr="00E7606D" w:rsidTr="003F58CC">
        <w:tc>
          <w:tcPr>
            <w:tcW w:w="170"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567"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284"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1842"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r w:rsidRPr="00E7606D">
              <w:rPr>
                <w:rFonts w:ascii="Times New Roman" w:hAnsi="Times New Roman" w:cs="Times New Roman"/>
                <w:sz w:val="20"/>
                <w:szCs w:val="20"/>
              </w:rPr>
              <w:t>(дата)</w:t>
            </w:r>
          </w:p>
        </w:tc>
        <w:tc>
          <w:tcPr>
            <w:tcW w:w="405"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567"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850"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1964"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r w:rsidRPr="00E7606D">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EE78F3" w:rsidRPr="00E7606D" w:rsidRDefault="00EE78F3" w:rsidP="003F58CC">
            <w:pPr>
              <w:contextualSpacing/>
              <w:rPr>
                <w:rFonts w:ascii="Times New Roman" w:hAnsi="Times New Roman" w:cs="Times New Roman"/>
                <w:sz w:val="20"/>
                <w:szCs w:val="20"/>
              </w:rPr>
            </w:pPr>
          </w:p>
        </w:tc>
        <w:tc>
          <w:tcPr>
            <w:tcW w:w="2452" w:type="dxa"/>
            <w:tcBorders>
              <w:top w:val="nil"/>
              <w:left w:val="nil"/>
              <w:bottom w:val="nil"/>
              <w:right w:val="nil"/>
            </w:tcBorders>
            <w:vAlign w:val="bottom"/>
          </w:tcPr>
          <w:p w:rsidR="00EE78F3" w:rsidRPr="00E7606D" w:rsidRDefault="00EE78F3" w:rsidP="003F58CC">
            <w:pPr>
              <w:ind w:right="660"/>
              <w:contextualSpacing/>
              <w:rPr>
                <w:rFonts w:ascii="Times New Roman" w:hAnsi="Times New Roman" w:cs="Times New Roman"/>
                <w:sz w:val="20"/>
                <w:szCs w:val="20"/>
              </w:rPr>
            </w:pPr>
            <w:r w:rsidRPr="00E7606D">
              <w:rPr>
                <w:rFonts w:ascii="Times New Roman" w:hAnsi="Times New Roman" w:cs="Times New Roman"/>
                <w:sz w:val="20"/>
                <w:szCs w:val="20"/>
              </w:rPr>
              <w:t>(расшифровка подписи заявителя)</w:t>
            </w:r>
          </w:p>
        </w:tc>
      </w:tr>
    </w:tbl>
    <w:p w:rsidR="00EE78F3" w:rsidRPr="00E7606D" w:rsidRDefault="00EE78F3" w:rsidP="00EE78F3">
      <w:pPr>
        <w:contextualSpacing/>
        <w:rPr>
          <w:rFonts w:ascii="Times New Roman" w:hAnsi="Times New Roman" w:cs="Times New Roman"/>
        </w:rPr>
      </w:pPr>
    </w:p>
    <w:p w:rsidR="00EE78F3" w:rsidRPr="00E7606D" w:rsidRDefault="00EE78F3" w:rsidP="00EE78F3">
      <w:pPr>
        <w:contextualSpacing/>
        <w:rPr>
          <w:rFonts w:ascii="Times New Roman" w:hAnsi="Times New Roman" w:cs="Times New Roman"/>
        </w:rPr>
      </w:pP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Результат рассмотрения заявления прошу:</w:t>
      </w: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w:t>
      </w:r>
      <w:r w:rsidRPr="007905DC">
        <w:rPr>
          <w:sz w:val="24"/>
        </w:rPr>
        <w:tab/>
        <w:t>Выдать на руки в Администрации</w:t>
      </w: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w:t>
      </w:r>
      <w:r w:rsidRPr="007905DC">
        <w:rPr>
          <w:sz w:val="24"/>
        </w:rPr>
        <w:tab/>
        <w:t>Выдать на руки в МФЦ</w:t>
      </w: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w:t>
      </w:r>
      <w:r w:rsidRPr="007905DC">
        <w:rPr>
          <w:sz w:val="24"/>
        </w:rPr>
        <w:tab/>
        <w:t>Направить по почте</w:t>
      </w: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w:t>
      </w:r>
      <w:r w:rsidRPr="007905DC">
        <w:rPr>
          <w:sz w:val="24"/>
        </w:rPr>
        <w:tab/>
        <w:t>Направить в электронной форме в личный кабинет на ПГУ ЛО/ЕПГУ</w:t>
      </w:r>
    </w:p>
    <w:p w:rsidR="00EE78F3" w:rsidRPr="007905DC" w:rsidRDefault="00EE78F3" w:rsidP="00EE78F3">
      <w:pPr>
        <w:pStyle w:val="af7"/>
        <w:tabs>
          <w:tab w:val="left" w:pos="142"/>
          <w:tab w:val="left" w:pos="284"/>
          <w:tab w:val="num" w:pos="1080"/>
        </w:tabs>
        <w:ind w:left="-567" w:firstLine="340"/>
        <w:contextualSpacing/>
        <w:jc w:val="both"/>
        <w:rPr>
          <w:sz w:val="24"/>
        </w:rPr>
      </w:pP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___________________                                                               ____________________</w:t>
      </w:r>
    </w:p>
    <w:p w:rsidR="00EE78F3" w:rsidRPr="007905DC" w:rsidRDefault="00EE78F3" w:rsidP="00EE78F3">
      <w:pPr>
        <w:pStyle w:val="af7"/>
        <w:tabs>
          <w:tab w:val="left" w:pos="142"/>
          <w:tab w:val="left" w:pos="284"/>
          <w:tab w:val="num" w:pos="1080"/>
        </w:tabs>
        <w:ind w:left="-567" w:firstLine="340"/>
        <w:contextualSpacing/>
        <w:jc w:val="both"/>
        <w:rPr>
          <w:sz w:val="24"/>
        </w:rPr>
      </w:pPr>
      <w:r w:rsidRPr="007905DC">
        <w:rPr>
          <w:sz w:val="24"/>
        </w:rPr>
        <w:t>(дата)                                                                                                              (подпись)</w:t>
      </w:r>
    </w:p>
    <w:p w:rsidR="00EE78F3" w:rsidRPr="007905DC" w:rsidRDefault="00EE78F3" w:rsidP="00EE78F3">
      <w:pPr>
        <w:pStyle w:val="af7"/>
        <w:tabs>
          <w:tab w:val="left" w:pos="142"/>
          <w:tab w:val="left" w:pos="284"/>
          <w:tab w:val="num" w:pos="1080"/>
        </w:tabs>
        <w:ind w:left="-567" w:firstLine="340"/>
        <w:contextualSpacing/>
        <w:jc w:val="both"/>
        <w:rPr>
          <w:sz w:val="24"/>
        </w:rPr>
      </w:pPr>
    </w:p>
    <w:p w:rsidR="00EE78F3" w:rsidRPr="007905DC" w:rsidRDefault="00EE78F3" w:rsidP="00EE78F3">
      <w:pPr>
        <w:pStyle w:val="af7"/>
        <w:tabs>
          <w:tab w:val="left" w:pos="142"/>
          <w:tab w:val="left" w:pos="284"/>
          <w:tab w:val="num" w:pos="1080"/>
        </w:tabs>
        <w:ind w:left="-567" w:firstLine="340"/>
        <w:contextualSpacing/>
        <w:jc w:val="both"/>
        <w:rPr>
          <w:sz w:val="24"/>
        </w:rPr>
      </w:pPr>
    </w:p>
    <w:p w:rsidR="00EE78F3" w:rsidRDefault="00EE78F3" w:rsidP="00EE78F3">
      <w:pPr>
        <w:pStyle w:val="af7"/>
        <w:tabs>
          <w:tab w:val="left" w:pos="142"/>
          <w:tab w:val="left" w:pos="284"/>
          <w:tab w:val="num" w:pos="1080"/>
        </w:tabs>
        <w:ind w:left="-567" w:firstLine="340"/>
        <w:contextualSpacing/>
        <w:jc w:val="both"/>
        <w:rPr>
          <w:sz w:val="24"/>
        </w:rPr>
      </w:pPr>
    </w:p>
    <w:p w:rsidR="00EE78F3" w:rsidRDefault="00EE78F3" w:rsidP="00EE78F3">
      <w:pPr>
        <w:pStyle w:val="af7"/>
        <w:tabs>
          <w:tab w:val="left" w:pos="142"/>
          <w:tab w:val="left" w:pos="284"/>
          <w:tab w:val="num" w:pos="1080"/>
        </w:tabs>
        <w:ind w:left="-567" w:firstLine="340"/>
        <w:contextualSpacing/>
        <w:jc w:val="both"/>
        <w:rPr>
          <w:sz w:val="24"/>
        </w:rPr>
      </w:pPr>
    </w:p>
    <w:p w:rsidR="00EE78F3" w:rsidRDefault="00EE78F3"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2E2CDC" w:rsidRDefault="002E2CDC" w:rsidP="00EE78F3">
      <w:pPr>
        <w:pStyle w:val="af7"/>
        <w:tabs>
          <w:tab w:val="left" w:pos="142"/>
          <w:tab w:val="left" w:pos="284"/>
          <w:tab w:val="num" w:pos="1080"/>
        </w:tabs>
        <w:ind w:left="-567" w:firstLine="340"/>
        <w:contextualSpacing/>
        <w:jc w:val="both"/>
        <w:rPr>
          <w:sz w:val="24"/>
        </w:rPr>
      </w:pPr>
    </w:p>
    <w:p w:rsidR="00EE78F3" w:rsidRPr="007905DC" w:rsidRDefault="00EE78F3" w:rsidP="00EA768B">
      <w:pPr>
        <w:pStyle w:val="af7"/>
        <w:tabs>
          <w:tab w:val="left" w:pos="142"/>
          <w:tab w:val="left" w:pos="284"/>
        </w:tabs>
        <w:contextualSpacing/>
        <w:jc w:val="both"/>
        <w:rPr>
          <w:sz w:val="24"/>
        </w:rPr>
      </w:pPr>
    </w:p>
    <w:p w:rsidR="00EE78F3" w:rsidRPr="007905DC" w:rsidRDefault="00EE78F3" w:rsidP="00EA768B">
      <w:pPr>
        <w:pStyle w:val="af7"/>
        <w:tabs>
          <w:tab w:val="left" w:pos="142"/>
          <w:tab w:val="left" w:pos="284"/>
        </w:tabs>
        <w:ind w:left="-567" w:firstLine="340"/>
        <w:contextualSpacing/>
        <w:jc w:val="both"/>
        <w:rPr>
          <w:sz w:val="24"/>
        </w:rPr>
      </w:pPr>
      <w:r w:rsidRPr="007905DC">
        <w:rPr>
          <w:sz w:val="24"/>
        </w:rPr>
        <w:t>*данный столбец не заполняется, в случае подачи заявления в электронном виде через ПГУ ЛО/ЕПГУ</w:t>
      </w:r>
    </w:p>
    <w:p w:rsidR="00EE78F3" w:rsidRPr="00E7606D" w:rsidRDefault="00EE78F3" w:rsidP="00EE78F3">
      <w:pPr>
        <w:pStyle w:val="af7"/>
        <w:tabs>
          <w:tab w:val="left" w:pos="142"/>
          <w:tab w:val="left" w:pos="284"/>
        </w:tabs>
        <w:ind w:left="-567" w:firstLine="340"/>
        <w:contextualSpacing/>
        <w:jc w:val="both"/>
        <w:rPr>
          <w:sz w:val="24"/>
        </w:rPr>
        <w:sectPr w:rsidR="00EE78F3" w:rsidRPr="00E7606D" w:rsidSect="003F58CC">
          <w:headerReference w:type="even" r:id="rId17"/>
          <w:headerReference w:type="default" r:id="rId18"/>
          <w:pgSz w:w="11906" w:h="16838"/>
          <w:pgMar w:top="1134" w:right="850" w:bottom="993" w:left="1134" w:header="708" w:footer="708" w:gutter="0"/>
          <w:cols w:space="708"/>
          <w:titlePg/>
          <w:docGrid w:linePitch="360"/>
        </w:sectPr>
      </w:pPr>
    </w:p>
    <w:p w:rsidR="00EE78F3" w:rsidRDefault="00EE78F3" w:rsidP="00EE78F3">
      <w:pPr>
        <w:contextualSpacing/>
        <w:jc w:val="right"/>
        <w:rPr>
          <w:rFonts w:ascii="Times New Roman" w:hAnsi="Times New Roman" w:cs="Times New Roman"/>
          <w:bCs/>
        </w:rPr>
      </w:pPr>
      <w:bookmarkStart w:id="10" w:name="_GoBack"/>
      <w:bookmarkEnd w:id="10"/>
      <w:r>
        <w:rPr>
          <w:rFonts w:ascii="Times New Roman" w:hAnsi="Times New Roman" w:cs="Times New Roman"/>
          <w:bCs/>
        </w:rPr>
        <w:lastRenderedPageBreak/>
        <w:t>Приложение № 2</w:t>
      </w:r>
    </w:p>
    <w:p w:rsidR="00EE78F3" w:rsidRPr="007905DC" w:rsidRDefault="00EE78F3" w:rsidP="00EE78F3">
      <w:pPr>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EE78F3" w:rsidRPr="00E7606D" w:rsidRDefault="00EE78F3" w:rsidP="00EE78F3">
      <w:pPr>
        <w:contextualSpacing/>
        <w:jc w:val="center"/>
        <w:rPr>
          <w:rFonts w:ascii="Times New Roman" w:hAnsi="Times New Roman" w:cs="Times New Roman"/>
          <w:b/>
        </w:rPr>
      </w:pPr>
      <w:r w:rsidRPr="00E7606D">
        <w:rPr>
          <w:rFonts w:ascii="Times New Roman" w:hAnsi="Times New Roman" w:cs="Times New Roman"/>
          <w:b/>
        </w:rPr>
        <w:t xml:space="preserve">Акт </w:t>
      </w:r>
    </w:p>
    <w:p w:rsidR="00EE78F3" w:rsidRPr="00E7606D" w:rsidRDefault="00EE78F3" w:rsidP="00EE78F3">
      <w:pPr>
        <w:ind w:right="-185" w:hanging="180"/>
        <w:contextualSpacing/>
        <w:jc w:val="center"/>
        <w:rPr>
          <w:rFonts w:ascii="Times New Roman" w:hAnsi="Times New Roman" w:cs="Times New Roman"/>
          <w:b/>
        </w:rPr>
      </w:pPr>
      <w:r w:rsidRPr="00E7606D">
        <w:rPr>
          <w:rFonts w:ascii="Times New Roman" w:hAnsi="Times New Roman" w:cs="Times New Roman"/>
          <w:b/>
        </w:rPr>
        <w:t xml:space="preserve">приемочной комиссии о завершении переустройства и (или) перепланировки </w:t>
      </w:r>
    </w:p>
    <w:p w:rsidR="00EE78F3" w:rsidRPr="00E7606D" w:rsidRDefault="00EE78F3" w:rsidP="003D7FB0">
      <w:pPr>
        <w:ind w:right="-185" w:hanging="180"/>
        <w:contextualSpacing/>
        <w:jc w:val="center"/>
        <w:rPr>
          <w:rFonts w:ascii="Times New Roman" w:hAnsi="Times New Roman" w:cs="Times New Roman"/>
          <w:b/>
          <w:bCs/>
        </w:rPr>
      </w:pPr>
      <w:r w:rsidRPr="00E7606D">
        <w:rPr>
          <w:rFonts w:ascii="Times New Roman" w:hAnsi="Times New Roman" w:cs="Times New Roman"/>
          <w:b/>
          <w:bCs/>
        </w:rPr>
        <w:t xml:space="preserve">помещения </w:t>
      </w:r>
      <w:r w:rsidR="002E2CDC" w:rsidRPr="002E2CDC">
        <w:rPr>
          <w:rFonts w:ascii="Times New Roman" w:hAnsi="Times New Roman" w:cs="Times New Roman"/>
          <w:b/>
          <w:bCs/>
          <w:sz w:val="24"/>
          <w:szCs w:val="24"/>
        </w:rPr>
        <w:t>в многоквартирном доме</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 xml:space="preserve"> (ненужное зачеркнуть)</w:t>
      </w:r>
    </w:p>
    <w:p w:rsidR="00EE78F3" w:rsidRPr="00E7606D" w:rsidRDefault="00EE78F3" w:rsidP="00EE78F3">
      <w:pPr>
        <w:ind w:right="-185" w:hanging="180"/>
        <w:contextualSpacing/>
        <w:jc w:val="both"/>
        <w:rPr>
          <w:rFonts w:ascii="Times New Roman" w:hAnsi="Times New Roman" w:cs="Times New Roman"/>
        </w:rPr>
      </w:pPr>
      <w:r w:rsidRPr="00E7606D">
        <w:rPr>
          <w:rFonts w:ascii="Times New Roman" w:hAnsi="Times New Roman" w:cs="Times New Roman"/>
        </w:rPr>
        <w:t>«__» ___________ 20__ г.                                                                                         ______________</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 </w:t>
      </w:r>
    </w:p>
    <w:p w:rsidR="00EE78F3" w:rsidRPr="00E7606D" w:rsidRDefault="00EE78F3" w:rsidP="00EE78F3">
      <w:pPr>
        <w:pStyle w:val="ConsPlusNonformat"/>
        <w:widowControl/>
        <w:ind w:firstLine="54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Приемочная комиссия в составе: </w:t>
      </w:r>
      <w:r w:rsidRPr="00E7606D">
        <w:rPr>
          <w:rFonts w:ascii="Times New Roman" w:hAnsi="Times New Roman" w:cs="Times New Roman"/>
          <w:sz w:val="24"/>
          <w:szCs w:val="24"/>
        </w:rPr>
        <w:tab/>
      </w:r>
    </w:p>
    <w:p w:rsidR="00EE78F3" w:rsidRPr="00E7606D" w:rsidRDefault="00EE78F3" w:rsidP="00EE78F3">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ab/>
      </w:r>
      <w:r w:rsidRPr="00E7606D">
        <w:rPr>
          <w:rFonts w:ascii="Times New Roman" w:hAnsi="Times New Roman" w:cs="Times New Roman"/>
          <w:sz w:val="24"/>
          <w:szCs w:val="24"/>
        </w:rPr>
        <w:tab/>
      </w:r>
      <w:r w:rsidRPr="00E7606D">
        <w:rPr>
          <w:rFonts w:ascii="Times New Roman" w:hAnsi="Times New Roman" w:cs="Times New Roman"/>
          <w:sz w:val="24"/>
          <w:szCs w:val="24"/>
        </w:rPr>
        <w:tab/>
      </w:r>
      <w:r w:rsidRPr="00E7606D">
        <w:rPr>
          <w:rFonts w:ascii="Times New Roman" w:hAnsi="Times New Roman" w:cs="Times New Roman"/>
          <w:sz w:val="24"/>
          <w:szCs w:val="24"/>
        </w:rPr>
        <w:tab/>
      </w:r>
    </w:p>
    <w:tbl>
      <w:tblPr>
        <w:tblW w:w="0" w:type="auto"/>
        <w:tblInd w:w="648" w:type="dxa"/>
        <w:tblLook w:val="01E0"/>
      </w:tblPr>
      <w:tblGrid>
        <w:gridCol w:w="3780"/>
        <w:gridCol w:w="5143"/>
      </w:tblGrid>
      <w:tr w:rsidR="00EE78F3" w:rsidRPr="00E7606D" w:rsidTr="003F58CC">
        <w:tc>
          <w:tcPr>
            <w:tcW w:w="8923" w:type="dxa"/>
            <w:gridSpan w:val="2"/>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председателя:</w:t>
            </w:r>
          </w:p>
        </w:tc>
      </w:tr>
      <w:tr w:rsidR="00EE78F3" w:rsidRPr="00E7606D" w:rsidTr="003F58CC">
        <w:tc>
          <w:tcPr>
            <w:tcW w:w="3780" w:type="dxa"/>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EE78F3" w:rsidRPr="00E7606D" w:rsidRDefault="00EE78F3" w:rsidP="003F58CC">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EE78F3" w:rsidRPr="00E7606D" w:rsidRDefault="00EE78F3" w:rsidP="003F58CC">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EE78F3" w:rsidRPr="00E7606D" w:rsidRDefault="00EE78F3" w:rsidP="003F58CC">
            <w:pPr>
              <w:pStyle w:val="ConsPlusNonformat"/>
              <w:widowControl/>
              <w:ind w:hanging="108"/>
              <w:contextualSpacing/>
              <w:jc w:val="center"/>
              <w:rPr>
                <w:rFonts w:ascii="Times New Roman" w:hAnsi="Times New Roman" w:cs="Times New Roman"/>
                <w:sz w:val="24"/>
                <w:szCs w:val="24"/>
              </w:rPr>
            </w:pPr>
          </w:p>
        </w:tc>
      </w:tr>
      <w:tr w:rsidR="00EE78F3" w:rsidRPr="00E7606D" w:rsidTr="003F58CC">
        <w:tc>
          <w:tcPr>
            <w:tcW w:w="8923" w:type="dxa"/>
            <w:gridSpan w:val="2"/>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членов комиссии:</w:t>
            </w:r>
          </w:p>
        </w:tc>
      </w:tr>
      <w:tr w:rsidR="00EE78F3" w:rsidRPr="00E7606D" w:rsidTr="003F58CC">
        <w:tc>
          <w:tcPr>
            <w:tcW w:w="3780" w:type="dxa"/>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EE78F3" w:rsidRPr="00E7606D" w:rsidRDefault="00EE78F3" w:rsidP="003F58CC">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EE78F3" w:rsidRPr="00E7606D" w:rsidRDefault="00EE78F3" w:rsidP="003F58CC">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EE78F3" w:rsidRPr="00E7606D" w:rsidRDefault="00EE78F3" w:rsidP="003F58CC">
            <w:pPr>
              <w:pStyle w:val="ConsPlusNonformat"/>
              <w:widowControl/>
              <w:ind w:hanging="108"/>
              <w:contextualSpacing/>
              <w:jc w:val="center"/>
              <w:rPr>
                <w:rFonts w:ascii="Times New Roman" w:hAnsi="Times New Roman" w:cs="Times New Roman"/>
                <w:sz w:val="24"/>
                <w:szCs w:val="24"/>
              </w:rPr>
            </w:pPr>
          </w:p>
        </w:tc>
      </w:tr>
      <w:tr w:rsidR="00EE78F3" w:rsidRPr="00E7606D" w:rsidTr="003F58CC">
        <w:tc>
          <w:tcPr>
            <w:tcW w:w="3780" w:type="dxa"/>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EE78F3" w:rsidRPr="00E7606D" w:rsidRDefault="00EE78F3" w:rsidP="003F58CC">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EE78F3" w:rsidRPr="00E7606D" w:rsidRDefault="00EE78F3" w:rsidP="003F58CC">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EE78F3" w:rsidRPr="00E7606D" w:rsidRDefault="00EE78F3" w:rsidP="003F58CC">
            <w:pPr>
              <w:pStyle w:val="ConsPlusNonformat"/>
              <w:widowControl/>
              <w:ind w:hanging="108"/>
              <w:contextualSpacing/>
              <w:jc w:val="center"/>
              <w:rPr>
                <w:rFonts w:ascii="Times New Roman" w:hAnsi="Times New Roman" w:cs="Times New Roman"/>
                <w:sz w:val="24"/>
                <w:szCs w:val="24"/>
              </w:rPr>
            </w:pPr>
          </w:p>
        </w:tc>
      </w:tr>
      <w:tr w:rsidR="00EE78F3" w:rsidRPr="00E7606D" w:rsidTr="003F58CC">
        <w:tc>
          <w:tcPr>
            <w:tcW w:w="3780" w:type="dxa"/>
            <w:shd w:val="clear" w:color="auto" w:fill="auto"/>
          </w:tcPr>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sz w:val="24"/>
                <w:szCs w:val="24"/>
              </w:rPr>
              <w:t>____________________                  -</w:t>
            </w:r>
          </w:p>
          <w:p w:rsidR="00EE78F3" w:rsidRPr="00E7606D" w:rsidRDefault="00EE78F3" w:rsidP="003F58CC">
            <w:pPr>
              <w:pStyle w:val="ConsPlusNonformat"/>
              <w:widowControl/>
              <w:ind w:hanging="108"/>
              <w:contextualSpacing/>
              <w:rPr>
                <w:rFonts w:ascii="Times New Roman" w:hAnsi="Times New Roman" w:cs="Times New Roman"/>
                <w:sz w:val="24"/>
                <w:szCs w:val="24"/>
              </w:rPr>
            </w:pPr>
            <w:r w:rsidRPr="00E7606D">
              <w:rPr>
                <w:rFonts w:ascii="Times New Roman" w:hAnsi="Times New Roman" w:cs="Times New Roman"/>
              </w:rPr>
              <w:t>(Ф.И.О. должностного лица)</w:t>
            </w:r>
          </w:p>
        </w:tc>
        <w:tc>
          <w:tcPr>
            <w:tcW w:w="5143" w:type="dxa"/>
            <w:shd w:val="clear" w:color="auto" w:fill="auto"/>
          </w:tcPr>
          <w:p w:rsidR="00EE78F3" w:rsidRPr="00E7606D" w:rsidRDefault="00EE78F3" w:rsidP="003F58CC">
            <w:pPr>
              <w:pStyle w:val="ConsPlusNonformat"/>
              <w:widowControl/>
              <w:ind w:hanging="108"/>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w:t>
            </w:r>
          </w:p>
          <w:p w:rsidR="00EE78F3" w:rsidRPr="00E7606D" w:rsidRDefault="00EE78F3" w:rsidP="003F58CC">
            <w:pPr>
              <w:pStyle w:val="ConsPlusNonformat"/>
              <w:widowControl/>
              <w:ind w:hanging="108"/>
              <w:contextualSpacing/>
              <w:jc w:val="center"/>
              <w:rPr>
                <w:rFonts w:ascii="Times New Roman" w:hAnsi="Times New Roman" w:cs="Times New Roman"/>
              </w:rPr>
            </w:pPr>
            <w:r w:rsidRPr="00E7606D">
              <w:rPr>
                <w:rFonts w:ascii="Times New Roman" w:hAnsi="Times New Roman" w:cs="Times New Roman"/>
              </w:rPr>
              <w:t>(Должность уполномоченного лица)</w:t>
            </w:r>
          </w:p>
          <w:p w:rsidR="00EE78F3" w:rsidRPr="00E7606D" w:rsidRDefault="00EE78F3" w:rsidP="003F58CC">
            <w:pPr>
              <w:pStyle w:val="ConsPlusNonformat"/>
              <w:widowControl/>
              <w:ind w:hanging="108"/>
              <w:contextualSpacing/>
              <w:jc w:val="center"/>
              <w:rPr>
                <w:rFonts w:ascii="Times New Roman" w:hAnsi="Times New Roman" w:cs="Times New Roman"/>
                <w:sz w:val="24"/>
                <w:szCs w:val="24"/>
              </w:rPr>
            </w:pPr>
          </w:p>
        </w:tc>
      </w:tr>
    </w:tbl>
    <w:p w:rsidR="00EE78F3" w:rsidRPr="00E7606D" w:rsidRDefault="003D7FB0" w:rsidP="00EE78F3">
      <w:pPr>
        <w:contextualSpacing/>
        <w:jc w:val="both"/>
        <w:rPr>
          <w:rFonts w:ascii="Times New Roman" w:hAnsi="Times New Roman" w:cs="Times New Roman"/>
        </w:rPr>
      </w:pPr>
      <w:r>
        <w:rPr>
          <w:rFonts w:ascii="Times New Roman" w:hAnsi="Times New Roman" w:cs="Times New Roman"/>
        </w:rPr>
        <w:t xml:space="preserve">произвела осмотр </w:t>
      </w:r>
      <w:r w:rsidR="00EE78F3" w:rsidRPr="00E7606D">
        <w:rPr>
          <w:rFonts w:ascii="Times New Roman" w:hAnsi="Times New Roman" w:cs="Times New Roman"/>
        </w:rPr>
        <w:t xml:space="preserve">помещения после проведения работ по его переустройству  и   (или)  перепланировке </w:t>
      </w:r>
      <w:r w:rsidR="002E2CDC" w:rsidRPr="002E2CDC">
        <w:rPr>
          <w:rFonts w:ascii="Times New Roman" w:hAnsi="Times New Roman" w:cs="Times New Roman"/>
          <w:bCs/>
          <w:sz w:val="24"/>
          <w:szCs w:val="24"/>
        </w:rPr>
        <w:t>в многоквартирном доме</w:t>
      </w:r>
      <w:r w:rsidR="002E2CDC" w:rsidRPr="00E7606D">
        <w:rPr>
          <w:rFonts w:ascii="Times New Roman" w:hAnsi="Times New Roman" w:cs="Times New Roman"/>
        </w:rPr>
        <w:t xml:space="preserve"> </w:t>
      </w:r>
      <w:r w:rsidR="00EE78F3" w:rsidRPr="00E7606D">
        <w:rPr>
          <w:rFonts w:ascii="Times New Roman" w:hAnsi="Times New Roman" w:cs="Times New Roman"/>
        </w:rPr>
        <w:t>(нужное указать) и установила:</w:t>
      </w:r>
    </w:p>
    <w:p w:rsidR="00EE78F3" w:rsidRPr="00E7606D" w:rsidRDefault="00EE78F3" w:rsidP="00EE78F3">
      <w:pPr>
        <w:pStyle w:val="ConsPlusNonformat"/>
        <w:widowControl/>
        <w:ind w:firstLine="720"/>
        <w:contextualSpacing/>
        <w:jc w:val="both"/>
        <w:rPr>
          <w:rFonts w:ascii="Times New Roman" w:hAnsi="Times New Roman" w:cs="Times New Roman"/>
          <w:sz w:val="24"/>
          <w:szCs w:val="24"/>
        </w:rPr>
      </w:pPr>
    </w:p>
    <w:p w:rsidR="00EE78F3" w:rsidRPr="00E7606D" w:rsidRDefault="00EE78F3" w:rsidP="00EE78F3">
      <w:pPr>
        <w:pStyle w:val="ConsPlusNonformat"/>
        <w:widowControl/>
        <w:ind w:firstLine="720"/>
        <w:contextualSpacing/>
        <w:rPr>
          <w:rFonts w:ascii="Times New Roman" w:hAnsi="Times New Roman" w:cs="Times New Roman"/>
          <w:sz w:val="24"/>
          <w:szCs w:val="24"/>
        </w:rPr>
      </w:pPr>
      <w:r w:rsidRPr="00E7606D">
        <w:rPr>
          <w:rFonts w:ascii="Times New Roman" w:hAnsi="Times New Roman" w:cs="Times New Roman"/>
          <w:sz w:val="24"/>
          <w:szCs w:val="24"/>
        </w:rPr>
        <w:t>1. Помещение расположено по адресу: ______________________________________________________________</w:t>
      </w:r>
      <w:r>
        <w:rPr>
          <w:rFonts w:ascii="Times New Roman" w:hAnsi="Times New Roman" w:cs="Times New Roman"/>
          <w:sz w:val="24"/>
          <w:szCs w:val="24"/>
        </w:rPr>
        <w:t>_______________</w:t>
      </w:r>
      <w:r w:rsidRPr="00E7606D">
        <w:rPr>
          <w:rFonts w:ascii="Times New Roman" w:hAnsi="Times New Roman" w:cs="Times New Roman"/>
          <w:sz w:val="24"/>
          <w:szCs w:val="24"/>
        </w:rPr>
        <w:t>.</w:t>
      </w:r>
    </w:p>
    <w:p w:rsidR="00EE78F3" w:rsidRPr="00E7606D" w:rsidRDefault="00EE78F3" w:rsidP="00EE78F3">
      <w:pPr>
        <w:pStyle w:val="ConsPlusNonformat"/>
        <w:widowControl/>
        <w:ind w:firstLine="720"/>
        <w:contextualSpacing/>
        <w:jc w:val="both"/>
        <w:rPr>
          <w:rFonts w:ascii="Times New Roman" w:hAnsi="Times New Roman" w:cs="Times New Roman"/>
        </w:rPr>
      </w:pPr>
      <w:r w:rsidRPr="00E7606D">
        <w:rPr>
          <w:rFonts w:ascii="Times New Roman" w:hAnsi="Times New Roman" w:cs="Times New Roman"/>
          <w:sz w:val="24"/>
          <w:szCs w:val="24"/>
        </w:rPr>
        <w:t>2. Работы</w:t>
      </w:r>
      <w:r w:rsidRPr="00E7606D">
        <w:rPr>
          <w:rFonts w:ascii="Times New Roman" w:hAnsi="Times New Roman" w:cs="Times New Roman"/>
        </w:rPr>
        <w:t>_______________________________________________________________</w:t>
      </w:r>
      <w:r>
        <w:rPr>
          <w:rFonts w:ascii="Times New Roman" w:hAnsi="Times New Roman" w:cs="Times New Roman"/>
        </w:rPr>
        <w:t>_________</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(перечень произведенных работ по переустройств</w:t>
      </w:r>
      <w:r w:rsidR="003D7FB0">
        <w:rPr>
          <w:rFonts w:ascii="Times New Roman" w:hAnsi="Times New Roman" w:cs="Times New Roman"/>
          <w:sz w:val="20"/>
          <w:szCs w:val="20"/>
        </w:rPr>
        <w:t xml:space="preserve">у и (или) перепланировке </w:t>
      </w:r>
      <w:r w:rsidRPr="00E7606D">
        <w:rPr>
          <w:rFonts w:ascii="Times New Roman" w:hAnsi="Times New Roman" w:cs="Times New Roman"/>
          <w:sz w:val="20"/>
          <w:szCs w:val="20"/>
        </w:rPr>
        <w:t>помещения)</w:t>
      </w:r>
    </w:p>
    <w:p w:rsidR="00EE78F3" w:rsidRPr="00E7606D" w:rsidRDefault="00EE78F3" w:rsidP="00EE78F3">
      <w:pPr>
        <w:contextualSpacing/>
        <w:rPr>
          <w:rFonts w:ascii="Times New Roman" w:hAnsi="Times New Roman" w:cs="Times New Roman"/>
        </w:rPr>
      </w:pPr>
      <w:r w:rsidRPr="00E7606D">
        <w:rPr>
          <w:rFonts w:ascii="Times New Roman" w:hAnsi="Times New Roman" w:cs="Times New Roman"/>
        </w:rPr>
        <w:t>_____________________________________________________________________________</w:t>
      </w:r>
      <w:r>
        <w:rPr>
          <w:rFonts w:ascii="Times New Roman" w:hAnsi="Times New Roman" w:cs="Times New Roman"/>
        </w:rPr>
        <w:t>_______</w:t>
      </w:r>
    </w:p>
    <w:p w:rsidR="00EE78F3" w:rsidRPr="00E7606D" w:rsidRDefault="00EE78F3" w:rsidP="00EE78F3">
      <w:pPr>
        <w:contextualSpacing/>
        <w:jc w:val="center"/>
        <w:rPr>
          <w:rFonts w:ascii="Times New Roman" w:hAnsi="Times New Roman" w:cs="Times New Roman"/>
        </w:rPr>
      </w:pPr>
    </w:p>
    <w:p w:rsidR="00EE78F3" w:rsidRPr="00E7606D" w:rsidRDefault="00EE78F3" w:rsidP="00EE78F3">
      <w:pPr>
        <w:contextualSpacing/>
        <w:jc w:val="both"/>
        <w:rPr>
          <w:rFonts w:ascii="Times New Roman" w:hAnsi="Times New Roman" w:cs="Times New Roman"/>
        </w:rPr>
      </w:pPr>
      <w:r w:rsidRPr="00E7606D">
        <w:rPr>
          <w:rFonts w:ascii="Times New Roman" w:hAnsi="Times New Roman" w:cs="Times New Roman"/>
        </w:rPr>
        <w:t>произведены на основании ______________________________________________________</w:t>
      </w:r>
      <w:r>
        <w:rPr>
          <w:rFonts w:ascii="Times New Roman" w:hAnsi="Times New Roman" w:cs="Times New Roman"/>
        </w:rPr>
        <w:t>_</w:t>
      </w:r>
    </w:p>
    <w:p w:rsidR="00EE78F3" w:rsidRPr="00E7606D" w:rsidRDefault="00EE78F3" w:rsidP="00EE78F3">
      <w:pPr>
        <w:contextualSpacing/>
        <w:jc w:val="both"/>
        <w:rPr>
          <w:rFonts w:ascii="Times New Roman" w:hAnsi="Times New Roman" w:cs="Times New Roman"/>
        </w:rPr>
      </w:pPr>
    </w:p>
    <w:p w:rsidR="00EE78F3" w:rsidRPr="00E7606D" w:rsidRDefault="00EE78F3" w:rsidP="00EE78F3">
      <w:pPr>
        <w:contextualSpacing/>
        <w:jc w:val="both"/>
        <w:rPr>
          <w:rFonts w:ascii="Times New Roman" w:hAnsi="Times New Roman" w:cs="Times New Roman"/>
        </w:rPr>
      </w:pPr>
      <w:r w:rsidRPr="00E7606D">
        <w:rPr>
          <w:rFonts w:ascii="Times New Roman" w:hAnsi="Times New Roman" w:cs="Times New Roman"/>
        </w:rPr>
        <w:t>_____________________________________________________________________________</w:t>
      </w:r>
    </w:p>
    <w:p w:rsidR="00EE78F3" w:rsidRPr="00E7606D" w:rsidRDefault="00EE78F3" w:rsidP="00EE78F3">
      <w:pPr>
        <w:contextualSpacing/>
        <w:jc w:val="both"/>
        <w:rPr>
          <w:rFonts w:ascii="Times New Roman" w:hAnsi="Times New Roman" w:cs="Times New Roman"/>
        </w:rPr>
      </w:pPr>
    </w:p>
    <w:p w:rsidR="00EE78F3" w:rsidRPr="00E7606D" w:rsidRDefault="00EE78F3" w:rsidP="00EE78F3">
      <w:pPr>
        <w:ind w:firstLine="720"/>
        <w:contextualSpacing/>
        <w:jc w:val="both"/>
        <w:rPr>
          <w:rFonts w:ascii="Times New Roman" w:hAnsi="Times New Roman" w:cs="Times New Roman"/>
        </w:rPr>
      </w:pPr>
      <w:r w:rsidRPr="00E7606D">
        <w:rPr>
          <w:rFonts w:ascii="Times New Roman" w:hAnsi="Times New Roman" w:cs="Times New Roman"/>
        </w:rPr>
        <w:t>3. Представленный проект разработан ______________________________________</w:t>
      </w:r>
      <w:r>
        <w:rPr>
          <w:rFonts w:ascii="Times New Roman" w:hAnsi="Times New Roman" w:cs="Times New Roman"/>
        </w:rPr>
        <w:t>_</w:t>
      </w:r>
    </w:p>
    <w:p w:rsidR="00EE78F3" w:rsidRPr="00E7606D" w:rsidRDefault="00EE78F3" w:rsidP="00EE78F3">
      <w:pPr>
        <w:ind w:firstLine="720"/>
        <w:contextualSpacing/>
        <w:jc w:val="both"/>
        <w:rPr>
          <w:rFonts w:ascii="Times New Roman" w:hAnsi="Times New Roman" w:cs="Times New Roman"/>
        </w:rPr>
      </w:pPr>
    </w:p>
    <w:p w:rsidR="00EE78F3" w:rsidRPr="00E7606D" w:rsidRDefault="00EE78F3" w:rsidP="00EE78F3">
      <w:pPr>
        <w:contextualSpacing/>
        <w:jc w:val="both"/>
        <w:rPr>
          <w:rFonts w:ascii="Times New Roman" w:hAnsi="Times New Roman" w:cs="Times New Roman"/>
        </w:rPr>
      </w:pPr>
      <w:r w:rsidRPr="00E7606D">
        <w:rPr>
          <w:rFonts w:ascii="Times New Roman" w:hAnsi="Times New Roman" w:cs="Times New Roman"/>
        </w:rPr>
        <w:t xml:space="preserve">_____________________________________________________________________________ </w:t>
      </w:r>
    </w:p>
    <w:p w:rsidR="00EE78F3" w:rsidRPr="00E7606D" w:rsidRDefault="00EE78F3" w:rsidP="00EE78F3">
      <w:pPr>
        <w:contextualSpacing/>
        <w:jc w:val="center"/>
        <w:rPr>
          <w:rFonts w:ascii="Times New Roman" w:hAnsi="Times New Roman" w:cs="Times New Roman"/>
          <w:sz w:val="20"/>
          <w:szCs w:val="20"/>
        </w:rPr>
      </w:pPr>
      <w:r w:rsidRPr="00E7606D">
        <w:rPr>
          <w:rFonts w:ascii="Times New Roman" w:hAnsi="Times New Roman" w:cs="Times New Roman"/>
          <w:sz w:val="20"/>
          <w:szCs w:val="20"/>
        </w:rPr>
        <w:t>(указывается наименование проектной организации)</w:t>
      </w:r>
    </w:p>
    <w:p w:rsidR="00EE78F3" w:rsidRPr="00E7606D" w:rsidRDefault="00EE78F3" w:rsidP="00EE78F3">
      <w:pPr>
        <w:contextualSpacing/>
        <w:jc w:val="both"/>
        <w:rPr>
          <w:rFonts w:ascii="Times New Roman" w:hAnsi="Times New Roman" w:cs="Times New Roman"/>
        </w:rPr>
      </w:pPr>
      <w:r w:rsidRPr="00E7606D">
        <w:rPr>
          <w:rFonts w:ascii="Times New Roman" w:hAnsi="Times New Roman" w:cs="Times New Roman"/>
        </w:rPr>
        <w:t>и согласован в установленном порядке.</w:t>
      </w:r>
    </w:p>
    <w:p w:rsidR="00EE78F3" w:rsidRPr="00E7606D" w:rsidRDefault="00EE78F3" w:rsidP="00EE78F3">
      <w:pPr>
        <w:contextualSpacing/>
        <w:jc w:val="both"/>
        <w:rPr>
          <w:rFonts w:ascii="Times New Roman" w:hAnsi="Times New Roman" w:cs="Times New Roman"/>
        </w:rPr>
      </w:pPr>
    </w:p>
    <w:p w:rsidR="00EE78F3" w:rsidRPr="00E7606D" w:rsidRDefault="00EE78F3" w:rsidP="00057183">
      <w:pPr>
        <w:pStyle w:val="ConsPlusNonformat"/>
        <w:widowControl/>
        <w:ind w:firstLine="720"/>
        <w:contextualSpacing/>
        <w:rPr>
          <w:rFonts w:ascii="Times New Roman" w:hAnsi="Times New Roman" w:cs="Times New Roman"/>
          <w:sz w:val="24"/>
          <w:szCs w:val="24"/>
        </w:rPr>
      </w:pPr>
      <w:r w:rsidRPr="00E7606D">
        <w:rPr>
          <w:rFonts w:ascii="Times New Roman" w:hAnsi="Times New Roman" w:cs="Times New Roman"/>
          <w:sz w:val="24"/>
          <w:szCs w:val="24"/>
        </w:rPr>
        <w:t>4. Предъявленное</w:t>
      </w:r>
      <w:r w:rsidR="003D7FB0">
        <w:rPr>
          <w:rFonts w:ascii="Times New Roman" w:hAnsi="Times New Roman" w:cs="Times New Roman"/>
          <w:sz w:val="24"/>
          <w:szCs w:val="24"/>
        </w:rPr>
        <w:t xml:space="preserve">  к приему в эксплуатацию </w:t>
      </w:r>
      <w:r w:rsidR="00057183" w:rsidRPr="00057183">
        <w:rPr>
          <w:rFonts w:ascii="Times New Roman" w:hAnsi="Times New Roman" w:cs="Times New Roman"/>
          <w:bCs/>
          <w:sz w:val="24"/>
          <w:szCs w:val="24"/>
        </w:rPr>
        <w:t>в многоквартирном доме</w:t>
      </w:r>
      <w:r w:rsidR="00057183" w:rsidRPr="00E7606D">
        <w:rPr>
          <w:rFonts w:ascii="Times New Roman" w:hAnsi="Times New Roman" w:cs="Times New Roman"/>
          <w:sz w:val="24"/>
          <w:szCs w:val="24"/>
        </w:rPr>
        <w:t xml:space="preserve"> </w:t>
      </w:r>
      <w:r w:rsidRPr="00E7606D">
        <w:rPr>
          <w:rFonts w:ascii="Times New Roman" w:hAnsi="Times New Roman" w:cs="Times New Roman"/>
          <w:sz w:val="24"/>
          <w:szCs w:val="24"/>
        </w:rPr>
        <w:t>помещение имеет следующие показатели: ___________________________________________________________________</w:t>
      </w:r>
    </w:p>
    <w:p w:rsidR="00EE78F3" w:rsidRPr="00E7606D" w:rsidRDefault="00EE78F3" w:rsidP="00EE78F3">
      <w:pPr>
        <w:pStyle w:val="ConsPlusNonformat"/>
        <w:widowControl/>
        <w:ind w:firstLine="720"/>
        <w:contextualSpacing/>
        <w:jc w:val="center"/>
        <w:rPr>
          <w:rFonts w:ascii="Times New Roman" w:hAnsi="Times New Roman" w:cs="Times New Roman"/>
        </w:rPr>
      </w:pPr>
      <w:r w:rsidRPr="00E7606D">
        <w:rPr>
          <w:rFonts w:ascii="Times New Roman" w:hAnsi="Times New Roman" w:cs="Times New Roman"/>
        </w:rPr>
        <w:t>(указываются характеристики жилого помещения)</w:t>
      </w:r>
    </w:p>
    <w:p w:rsidR="00EE78F3" w:rsidRPr="00E7606D" w:rsidRDefault="00EE78F3" w:rsidP="00EE78F3">
      <w:pPr>
        <w:pStyle w:val="ConsPlusNonformat"/>
        <w:widowControl/>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_____________________________________________________________________________</w:t>
      </w:r>
    </w:p>
    <w:p w:rsidR="00EE78F3" w:rsidRPr="00E7606D" w:rsidRDefault="00EE78F3" w:rsidP="00EE78F3">
      <w:pPr>
        <w:pStyle w:val="ConsPlusNonformat"/>
        <w:widowControl/>
        <w:ind w:firstLine="720"/>
        <w:contextualSpacing/>
        <w:jc w:val="both"/>
        <w:rPr>
          <w:rFonts w:ascii="Times New Roman" w:hAnsi="Times New Roman" w:cs="Times New Roman"/>
          <w:sz w:val="24"/>
          <w:szCs w:val="24"/>
        </w:rPr>
      </w:pPr>
    </w:p>
    <w:p w:rsidR="00EE78F3" w:rsidRPr="00E7606D" w:rsidRDefault="00EE78F3" w:rsidP="00057183">
      <w:pPr>
        <w:pStyle w:val="ConsPlusNonformat"/>
        <w:widowControl/>
        <w:ind w:firstLine="720"/>
        <w:contextualSpacing/>
        <w:jc w:val="both"/>
        <w:rPr>
          <w:rFonts w:ascii="Times New Roman" w:hAnsi="Times New Roman" w:cs="Times New Roman"/>
          <w:sz w:val="24"/>
          <w:szCs w:val="24"/>
        </w:rPr>
      </w:pPr>
      <w:r w:rsidRPr="00E7606D">
        <w:rPr>
          <w:rFonts w:ascii="Times New Roman" w:hAnsi="Times New Roman" w:cs="Times New Roman"/>
          <w:sz w:val="24"/>
          <w:szCs w:val="24"/>
        </w:rPr>
        <w:lastRenderedPageBreak/>
        <w:t>5. Предъявленно</w:t>
      </w:r>
      <w:r w:rsidR="003D7FB0">
        <w:rPr>
          <w:rFonts w:ascii="Times New Roman" w:hAnsi="Times New Roman" w:cs="Times New Roman"/>
          <w:sz w:val="24"/>
          <w:szCs w:val="24"/>
        </w:rPr>
        <w:t xml:space="preserve">е к приему в эксплуатацию </w:t>
      </w:r>
      <w:r w:rsidRPr="00E7606D">
        <w:rPr>
          <w:rFonts w:ascii="Times New Roman" w:hAnsi="Times New Roman" w:cs="Times New Roman"/>
          <w:sz w:val="24"/>
          <w:szCs w:val="24"/>
        </w:rPr>
        <w:t xml:space="preserve">помещение </w:t>
      </w:r>
      <w:r w:rsidR="00057183" w:rsidRPr="00057183">
        <w:rPr>
          <w:rFonts w:ascii="Times New Roman" w:hAnsi="Times New Roman" w:cs="Times New Roman"/>
          <w:bCs/>
          <w:sz w:val="24"/>
          <w:szCs w:val="24"/>
        </w:rPr>
        <w:t>в многоквартирном доме</w:t>
      </w:r>
      <w:r w:rsidR="00057183" w:rsidRPr="00E7606D">
        <w:rPr>
          <w:rFonts w:ascii="Times New Roman" w:hAnsi="Times New Roman" w:cs="Times New Roman"/>
          <w:sz w:val="24"/>
          <w:szCs w:val="24"/>
        </w:rPr>
        <w:t xml:space="preserve"> </w:t>
      </w:r>
      <w:r w:rsidRPr="00E7606D">
        <w:rPr>
          <w:rFonts w:ascii="Times New Roman" w:hAnsi="Times New Roman" w:cs="Times New Roman"/>
          <w:sz w:val="24"/>
          <w:szCs w:val="24"/>
        </w:rPr>
        <w:t>________________</w:t>
      </w:r>
      <w:r>
        <w:rPr>
          <w:rFonts w:ascii="Times New Roman" w:hAnsi="Times New Roman" w:cs="Times New Roman"/>
          <w:sz w:val="24"/>
          <w:szCs w:val="24"/>
        </w:rPr>
        <w:t>_</w:t>
      </w:r>
      <w:r w:rsidRPr="00E7606D">
        <w:rPr>
          <w:rFonts w:ascii="Times New Roman" w:hAnsi="Times New Roman" w:cs="Times New Roman"/>
          <w:sz w:val="24"/>
          <w:szCs w:val="24"/>
        </w:rPr>
        <w:t>_________________________________________________________________</w:t>
      </w:r>
    </w:p>
    <w:p w:rsidR="00EE78F3" w:rsidRPr="00E7606D" w:rsidRDefault="00EE78F3" w:rsidP="00EE78F3">
      <w:pPr>
        <w:pStyle w:val="ConsPlusNonformat"/>
        <w:widowControl/>
        <w:contextualSpacing/>
        <w:jc w:val="center"/>
        <w:rPr>
          <w:rFonts w:ascii="Times New Roman" w:hAnsi="Times New Roman" w:cs="Times New Roman"/>
          <w:sz w:val="24"/>
          <w:szCs w:val="24"/>
        </w:rPr>
      </w:pPr>
      <w:r w:rsidRPr="00E7606D">
        <w:rPr>
          <w:rFonts w:ascii="Times New Roman" w:hAnsi="Times New Roman" w:cs="Times New Roman"/>
        </w:rPr>
        <w:t>(указывается соответствие выполненных работ представленному проекту,</w:t>
      </w:r>
      <w:r w:rsidR="00057183">
        <w:rPr>
          <w:rFonts w:ascii="Times New Roman" w:hAnsi="Times New Roman" w:cs="Times New Roman"/>
        </w:rPr>
        <w:t xml:space="preserve"> </w:t>
      </w:r>
      <w:r w:rsidRPr="00E7606D">
        <w:rPr>
          <w:rFonts w:ascii="Times New Roman" w:hAnsi="Times New Roman" w:cs="Times New Roman"/>
          <w:sz w:val="24"/>
          <w:szCs w:val="24"/>
        </w:rPr>
        <w:t>_____________________________________________________________________________</w:t>
      </w:r>
    </w:p>
    <w:p w:rsidR="00EE78F3" w:rsidRPr="00E7606D" w:rsidRDefault="00EE78F3" w:rsidP="00EE78F3">
      <w:pPr>
        <w:pStyle w:val="ConsPlusNonformat"/>
        <w:widowControl/>
        <w:contextualSpacing/>
        <w:jc w:val="center"/>
        <w:rPr>
          <w:rFonts w:ascii="Times New Roman" w:hAnsi="Times New Roman" w:cs="Times New Roman"/>
        </w:rPr>
      </w:pPr>
      <w:r w:rsidRPr="00E7606D">
        <w:rPr>
          <w:rFonts w:ascii="Times New Roman" w:hAnsi="Times New Roman" w:cs="Times New Roman"/>
        </w:rPr>
        <w:t xml:space="preserve"> соответствие нормам действующего законодательства РФ)</w:t>
      </w:r>
    </w:p>
    <w:p w:rsidR="00EE78F3" w:rsidRPr="00E7606D" w:rsidRDefault="00EE78F3" w:rsidP="00EE78F3">
      <w:pPr>
        <w:pStyle w:val="ConsPlusNonformat"/>
        <w:widowControl/>
        <w:ind w:firstLine="720"/>
        <w:contextualSpacing/>
        <w:jc w:val="both"/>
        <w:rPr>
          <w:rFonts w:ascii="Times New Roman" w:hAnsi="Times New Roman" w:cs="Times New Roman"/>
          <w:sz w:val="24"/>
          <w:szCs w:val="24"/>
        </w:rPr>
      </w:pPr>
    </w:p>
    <w:p w:rsidR="00EE78F3" w:rsidRPr="00E7606D" w:rsidRDefault="00EE78F3" w:rsidP="00EE78F3">
      <w:pPr>
        <w:pStyle w:val="ConsPlusNonformat"/>
        <w:widowControl/>
        <w:ind w:firstLine="720"/>
        <w:contextualSpacing/>
        <w:jc w:val="both"/>
        <w:rPr>
          <w:rFonts w:ascii="Times New Roman" w:hAnsi="Times New Roman" w:cs="Times New Roman"/>
          <w:sz w:val="24"/>
          <w:szCs w:val="24"/>
        </w:rPr>
      </w:pPr>
      <w:r w:rsidRPr="00E7606D">
        <w:rPr>
          <w:rFonts w:ascii="Times New Roman" w:hAnsi="Times New Roman" w:cs="Times New Roman"/>
          <w:sz w:val="24"/>
          <w:szCs w:val="24"/>
        </w:rPr>
        <w:t>Решение приемочной комиссии:</w:t>
      </w:r>
    </w:p>
    <w:p w:rsidR="00EE78F3" w:rsidRPr="00E7606D" w:rsidRDefault="00EE78F3" w:rsidP="00EE78F3">
      <w:pPr>
        <w:pStyle w:val="ConsPlusNonformat"/>
        <w:widowControl/>
        <w:ind w:firstLine="720"/>
        <w:contextualSpacing/>
        <w:jc w:val="both"/>
        <w:rPr>
          <w:rFonts w:ascii="Times New Roman" w:hAnsi="Times New Roman" w:cs="Times New Roman"/>
          <w:sz w:val="24"/>
          <w:szCs w:val="24"/>
        </w:rPr>
      </w:pPr>
    </w:p>
    <w:p w:rsidR="00EE78F3" w:rsidRPr="00E7606D" w:rsidRDefault="00EE78F3" w:rsidP="00EE78F3">
      <w:pPr>
        <w:pStyle w:val="ConsPlusNonformat"/>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606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EE78F3" w:rsidRPr="00E7606D" w:rsidRDefault="00EE78F3" w:rsidP="00EE78F3">
      <w:pPr>
        <w:pStyle w:val="ConsPlusNonformat"/>
        <w:widowControl/>
        <w:ind w:firstLine="720"/>
        <w:contextualSpacing/>
        <w:jc w:val="center"/>
        <w:rPr>
          <w:rFonts w:ascii="Times New Roman" w:hAnsi="Times New Roman" w:cs="Times New Roman"/>
        </w:rPr>
      </w:pPr>
      <w:r w:rsidRPr="00E7606D">
        <w:rPr>
          <w:rFonts w:ascii="Times New Roman" w:hAnsi="Times New Roman" w:cs="Times New Roman"/>
        </w:rPr>
        <w:t>(указывается возможность осуществле</w:t>
      </w:r>
      <w:r w:rsidR="003D7FB0">
        <w:rPr>
          <w:rFonts w:ascii="Times New Roman" w:hAnsi="Times New Roman" w:cs="Times New Roman"/>
        </w:rPr>
        <w:t>ния приема в эксплуатацию</w:t>
      </w:r>
    </w:p>
    <w:p w:rsidR="00EE78F3" w:rsidRPr="00E7606D" w:rsidRDefault="00EE78F3" w:rsidP="003D7FB0">
      <w:pPr>
        <w:pStyle w:val="ConsPlusNonformat"/>
        <w:widowControl/>
        <w:contextualSpacing/>
        <w:jc w:val="center"/>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_____________________________________________________________________________</w:t>
      </w:r>
      <w:r w:rsidRPr="00E7606D">
        <w:rPr>
          <w:rFonts w:ascii="Times New Roman" w:hAnsi="Times New Roman" w:cs="Times New Roman"/>
        </w:rPr>
        <w:t xml:space="preserve"> помещения после проведения работ по переустройству и (или) перепланировке)</w:t>
      </w:r>
    </w:p>
    <w:p w:rsidR="00EE78F3" w:rsidRPr="00E7606D" w:rsidRDefault="00EE78F3" w:rsidP="00EE78F3">
      <w:pPr>
        <w:pStyle w:val="ConsPlusNonformat"/>
        <w:widowControl/>
        <w:contextualSpacing/>
        <w:rPr>
          <w:rFonts w:ascii="Times New Roman" w:hAnsi="Times New Roman" w:cs="Times New Roman"/>
          <w:sz w:val="24"/>
          <w:szCs w:val="24"/>
        </w:rPr>
      </w:pPr>
    </w:p>
    <w:p w:rsidR="00EE78F3" w:rsidRPr="00E7606D" w:rsidRDefault="00EE78F3" w:rsidP="00EE78F3">
      <w:pPr>
        <w:pStyle w:val="ConsPlusNonformat"/>
        <w:widowControl/>
        <w:contextualSpacing/>
        <w:rPr>
          <w:rFonts w:ascii="Times New Roman" w:hAnsi="Times New Roman" w:cs="Times New Roman"/>
          <w:sz w:val="24"/>
          <w:szCs w:val="24"/>
        </w:rPr>
      </w:pPr>
    </w:p>
    <w:p w:rsidR="00EE78F3" w:rsidRPr="00E7606D" w:rsidRDefault="00EE78F3" w:rsidP="00EE78F3">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Председатель комиссии:                ________________________      ____________________ </w:t>
      </w:r>
    </w:p>
    <w:p w:rsidR="00EE78F3" w:rsidRPr="00E7606D" w:rsidRDefault="00EE78F3" w:rsidP="00EE78F3">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EE78F3" w:rsidRPr="00E7606D" w:rsidRDefault="00EE78F3" w:rsidP="00EE78F3">
      <w:pPr>
        <w:pStyle w:val="ConsPlusNonformat"/>
        <w:widowControl/>
        <w:contextualSpacing/>
        <w:rPr>
          <w:rFonts w:ascii="Times New Roman" w:hAnsi="Times New Roman" w:cs="Times New Roman"/>
          <w:sz w:val="24"/>
          <w:szCs w:val="24"/>
        </w:rPr>
      </w:pPr>
    </w:p>
    <w:p w:rsidR="00EE78F3" w:rsidRPr="00E7606D" w:rsidRDefault="00EE78F3" w:rsidP="00EE78F3">
      <w:pPr>
        <w:pStyle w:val="ConsPlusNonformat"/>
        <w:widowControl/>
        <w:contextualSpacing/>
        <w:rPr>
          <w:rFonts w:ascii="Times New Roman" w:hAnsi="Times New Roman" w:cs="Times New Roman"/>
          <w:sz w:val="24"/>
          <w:szCs w:val="24"/>
        </w:rPr>
      </w:pPr>
    </w:p>
    <w:p w:rsidR="00EE78F3" w:rsidRPr="00E7606D" w:rsidRDefault="00EE78F3" w:rsidP="00EE78F3">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Члены комиссии:                           ________________________      ____________________ </w:t>
      </w:r>
    </w:p>
    <w:p w:rsidR="00EE78F3" w:rsidRPr="00E7606D" w:rsidRDefault="00EE78F3" w:rsidP="00EE78F3">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EE78F3" w:rsidRPr="00E7606D" w:rsidRDefault="00EE78F3" w:rsidP="00EE78F3">
      <w:pPr>
        <w:pStyle w:val="ConsPlusNonformat"/>
        <w:widowControl/>
        <w:contextualSpacing/>
        <w:rPr>
          <w:rFonts w:ascii="Times New Roman" w:hAnsi="Times New Roman" w:cs="Times New Roman"/>
        </w:rPr>
      </w:pPr>
    </w:p>
    <w:p w:rsidR="00EE78F3" w:rsidRPr="00E7606D" w:rsidRDefault="00EE78F3" w:rsidP="00EE78F3">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________________________      ____________________ </w:t>
      </w:r>
    </w:p>
    <w:p w:rsidR="00EE78F3" w:rsidRPr="00E7606D" w:rsidRDefault="00EE78F3" w:rsidP="00EE78F3">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EE78F3" w:rsidRPr="00E7606D" w:rsidRDefault="00EE78F3" w:rsidP="00EE78F3">
      <w:pPr>
        <w:pStyle w:val="ConsPlusNonformat"/>
        <w:widowControl/>
        <w:contextualSpacing/>
        <w:rPr>
          <w:rFonts w:ascii="Times New Roman" w:hAnsi="Times New Roman" w:cs="Times New Roman"/>
        </w:rPr>
      </w:pPr>
    </w:p>
    <w:p w:rsidR="00EE78F3" w:rsidRPr="00E7606D" w:rsidRDefault="00EE78F3" w:rsidP="00EE78F3">
      <w:pPr>
        <w:pStyle w:val="ConsPlusNonformat"/>
        <w:widowControl/>
        <w:contextualSpacing/>
        <w:rPr>
          <w:rFonts w:ascii="Times New Roman" w:hAnsi="Times New Roman" w:cs="Times New Roman"/>
        </w:rPr>
      </w:pPr>
    </w:p>
    <w:p w:rsidR="00EE78F3" w:rsidRPr="00E7606D" w:rsidRDefault="00EE78F3" w:rsidP="00EE78F3">
      <w:pPr>
        <w:pStyle w:val="ConsPlusNonformat"/>
        <w:widowControl/>
        <w:contextualSpacing/>
        <w:rPr>
          <w:rFonts w:ascii="Times New Roman" w:hAnsi="Times New Roman" w:cs="Times New Roman"/>
          <w:sz w:val="24"/>
          <w:szCs w:val="24"/>
        </w:rPr>
      </w:pPr>
      <w:r w:rsidRPr="00E7606D">
        <w:rPr>
          <w:rFonts w:ascii="Times New Roman" w:hAnsi="Times New Roman" w:cs="Times New Roman"/>
          <w:sz w:val="24"/>
          <w:szCs w:val="24"/>
        </w:rPr>
        <w:t xml:space="preserve">                                                          ________________________      ____________________ </w:t>
      </w:r>
    </w:p>
    <w:p w:rsidR="00EE78F3" w:rsidRPr="00E7606D" w:rsidRDefault="00EE78F3" w:rsidP="00EE78F3">
      <w:pPr>
        <w:pStyle w:val="ConsPlusNonformat"/>
        <w:widowControl/>
        <w:contextualSpacing/>
        <w:rPr>
          <w:rFonts w:ascii="Times New Roman" w:hAnsi="Times New Roman" w:cs="Times New Roman"/>
        </w:rPr>
      </w:pPr>
      <w:r w:rsidRPr="00E7606D">
        <w:rPr>
          <w:rFonts w:ascii="Times New Roman" w:hAnsi="Times New Roman" w:cs="Times New Roman"/>
        </w:rPr>
        <w:t xml:space="preserve">                                                                                          (подпись)                           (Ф.И.О. должностного лица)</w:t>
      </w:r>
    </w:p>
    <w:p w:rsidR="00EE78F3" w:rsidRPr="00E7606D" w:rsidRDefault="00EE78F3" w:rsidP="00EE78F3">
      <w:pPr>
        <w:pStyle w:val="ConsPlusNonformat"/>
        <w:widowControl/>
        <w:contextualSpacing/>
        <w:rPr>
          <w:rFonts w:ascii="Times New Roman" w:hAnsi="Times New Roman" w:cs="Times New Roman"/>
        </w:rPr>
      </w:pPr>
    </w:p>
    <w:p w:rsidR="00EE78F3" w:rsidRPr="00E7606D" w:rsidRDefault="00EE78F3" w:rsidP="00EE78F3">
      <w:pPr>
        <w:contextualSpacing/>
        <w:jc w:val="both"/>
        <w:rPr>
          <w:rFonts w:ascii="Times New Roman" w:hAnsi="Times New Roman" w:cs="Times New Roman"/>
          <w:sz w:val="28"/>
          <w:szCs w:val="28"/>
        </w:rPr>
      </w:pPr>
    </w:p>
    <w:p w:rsidR="00EE78F3" w:rsidRPr="00E7606D" w:rsidRDefault="00EE78F3" w:rsidP="00EE78F3">
      <w:pPr>
        <w:contextualSpacing/>
        <w:rPr>
          <w:rFonts w:ascii="Times New Roman" w:hAnsi="Times New Roman" w:cs="Times New Roman"/>
          <w:b/>
          <w:bCs/>
        </w:rPr>
      </w:pPr>
      <w:r w:rsidRPr="00E7606D">
        <w:rPr>
          <w:rFonts w:ascii="Times New Roman" w:hAnsi="Times New Roman" w:cs="Times New Roman"/>
          <w:b/>
          <w:bCs/>
        </w:rPr>
        <w:br w:type="page"/>
      </w:r>
    </w:p>
    <w:p w:rsidR="00EE78F3" w:rsidRDefault="00EE78F3" w:rsidP="00EE78F3">
      <w:pPr>
        <w:spacing w:line="240" w:lineRule="auto"/>
        <w:ind w:firstLine="4820"/>
        <w:contextualSpacing/>
        <w:jc w:val="right"/>
        <w:rPr>
          <w:rFonts w:ascii="Times New Roman" w:hAnsi="Times New Roman" w:cs="Times New Roman"/>
          <w:bCs/>
        </w:rPr>
      </w:pPr>
    </w:p>
    <w:p w:rsidR="00EE78F3" w:rsidRDefault="00EE78F3" w:rsidP="00EE78F3">
      <w:pPr>
        <w:spacing w:line="240" w:lineRule="auto"/>
        <w:ind w:firstLine="4820"/>
        <w:contextualSpacing/>
        <w:jc w:val="right"/>
        <w:rPr>
          <w:rFonts w:ascii="Times New Roman" w:hAnsi="Times New Roman" w:cs="Times New Roman"/>
          <w:bCs/>
        </w:rPr>
      </w:pPr>
      <w:r w:rsidRPr="009C6D70">
        <w:rPr>
          <w:rFonts w:ascii="Times New Roman" w:hAnsi="Times New Roman" w:cs="Times New Roman"/>
          <w:bCs/>
        </w:rPr>
        <w:t>Приложение № 3</w:t>
      </w:r>
    </w:p>
    <w:p w:rsidR="00EE78F3" w:rsidRPr="009C6D70" w:rsidRDefault="00EE78F3" w:rsidP="00EE78F3">
      <w:pPr>
        <w:spacing w:line="240" w:lineRule="auto"/>
        <w:ind w:firstLine="4820"/>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EE78F3" w:rsidRPr="00E7606D" w:rsidRDefault="00EE78F3" w:rsidP="00EE78F3">
      <w:pPr>
        <w:widowControl w:val="0"/>
        <w:autoSpaceDE w:val="0"/>
        <w:autoSpaceDN w:val="0"/>
        <w:adjustRightInd w:val="0"/>
        <w:contextualSpacing/>
        <w:jc w:val="center"/>
        <w:rPr>
          <w:rFonts w:ascii="Times New Roman" w:hAnsi="Times New Roman" w:cs="Times New Roman"/>
          <w:b/>
        </w:rPr>
      </w:pPr>
      <w:r w:rsidRPr="00E7606D">
        <w:rPr>
          <w:rFonts w:ascii="Times New Roman" w:hAnsi="Times New Roman" w:cs="Times New Roman"/>
          <w:b/>
        </w:rPr>
        <w:t xml:space="preserve">Блок-схема </w:t>
      </w:r>
    </w:p>
    <w:p w:rsidR="00EE78F3" w:rsidRPr="00E7606D" w:rsidRDefault="00EE78F3" w:rsidP="00EE78F3">
      <w:pPr>
        <w:widowControl w:val="0"/>
        <w:autoSpaceDE w:val="0"/>
        <w:autoSpaceDN w:val="0"/>
        <w:adjustRightInd w:val="0"/>
        <w:contextualSpacing/>
        <w:jc w:val="center"/>
        <w:rPr>
          <w:rFonts w:ascii="Times New Roman" w:hAnsi="Times New Roman" w:cs="Times New Roman"/>
          <w:b/>
        </w:rPr>
      </w:pPr>
      <w:r w:rsidRPr="00E7606D">
        <w:rPr>
          <w:rFonts w:ascii="Times New Roman" w:hAnsi="Times New Roman" w:cs="Times New Roman"/>
          <w:b/>
        </w:rPr>
        <w:t>предоставления муниципальной услуги</w:t>
      </w:r>
    </w:p>
    <w:p w:rsidR="00EE78F3" w:rsidRPr="00E7606D" w:rsidRDefault="00221ED8" w:rsidP="00EE78F3">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noProof/>
          <w:sz w:val="28"/>
          <w:szCs w:val="28"/>
        </w:rPr>
        <w:pict>
          <v:rect id="Rectangle 36" o:spid="_x0000_s1026" style="position:absolute;left:0;text-align:left;margin-left:-9.45pt;margin-top:16.7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Обращение заявителя за предоставлением муниципальной услуги</w:t>
                  </w:r>
                </w:p>
              </w:txbxContent>
            </v:textbox>
          </v:rect>
        </w:pict>
      </w:r>
    </w:p>
    <w:p w:rsidR="00EE78F3" w:rsidRPr="00E7606D" w:rsidRDefault="00221ED8" w:rsidP="00EE78F3">
      <w:pPr>
        <w:widowControl w:val="0"/>
        <w:tabs>
          <w:tab w:val="left" w:pos="142"/>
          <w:tab w:val="left" w:pos="284"/>
        </w:tabs>
        <w:autoSpaceDE w:val="0"/>
        <w:autoSpaceDN w:val="0"/>
        <w:adjustRightInd w:val="0"/>
        <w:contextualSpacing/>
        <w:jc w:val="right"/>
        <w:rPr>
          <w:rFonts w:ascii="Times New Roman" w:hAnsi="Times New Roman" w:cs="Times New Roman"/>
        </w:rPr>
      </w:pPr>
      <w:r w:rsidRPr="00221ED8">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62" o:spid="_x0000_s1051" type="#_x0000_t32" style="position:absolute;left:0;text-align:left;margin-left:175.8pt;margin-top:232.25pt;width:0;height:12pt;z-index:251636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221ED8">
        <w:rPr>
          <w:rFonts w:ascii="Times New Roman" w:hAnsi="Times New Roman" w:cs="Times New Roman"/>
          <w:noProof/>
          <w:sz w:val="28"/>
          <w:szCs w:val="28"/>
        </w:rPr>
        <w:pict>
          <v:shape id="AutoShape 65" o:spid="_x0000_s1054" type="#_x0000_t32" style="position:absolute;left:0;text-align:left;margin-left:57.3pt;margin-top:244.25pt;width:.05pt;height:18.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221ED8">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7" o:spid="_x0000_s1064" type="#_x0000_t202" style="position:absolute;left:0;text-align:left;margin-left:233.55pt;margin-top:443.75pt;width:35.25pt;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нет</w:t>
                  </w:r>
                </w:p>
              </w:txbxContent>
            </v:textbox>
          </v:shape>
        </w:pict>
      </w:r>
      <w:r w:rsidRPr="00221ED8">
        <w:rPr>
          <w:rFonts w:ascii="Times New Roman" w:hAnsi="Times New Roman" w:cs="Times New Roman"/>
          <w:noProof/>
          <w:sz w:val="28"/>
          <w:szCs w:val="28"/>
        </w:rPr>
        <w:pict>
          <v:shape id="Text Box 78" o:spid="_x0000_s1065" type="#_x0000_t202" style="position:absolute;left:0;text-align:left;margin-left:337.8pt;margin-top:443.75pt;width:41.25pt;height:20.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да</w:t>
                  </w:r>
                </w:p>
              </w:txbxContent>
            </v:textbox>
          </v:shape>
        </w:pict>
      </w:r>
      <w:r w:rsidRPr="00221ED8">
        <w:rPr>
          <w:rFonts w:ascii="Times New Roman" w:hAnsi="Times New Roman" w:cs="Times New Roman"/>
          <w:noProof/>
          <w:sz w:val="28"/>
          <w:szCs w:val="28"/>
        </w:rPr>
        <w:pict>
          <v:shape id="AutoShape 64" o:spid="_x0000_s1053" type="#_x0000_t32" style="position:absolute;left:0;text-align:left;margin-left:304.05pt;margin-top:244.25pt;width:0;height:18.7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221ED8">
        <w:rPr>
          <w:rFonts w:ascii="Times New Roman" w:hAnsi="Times New Roman" w:cs="Times New Roman"/>
          <w:noProof/>
          <w:sz w:val="28"/>
          <w:szCs w:val="28"/>
        </w:rPr>
        <w:pict>
          <v:shape id="AutoShape 63" o:spid="_x0000_s1052" type="#_x0000_t32" style="position:absolute;left:0;text-align:left;margin-left:57.3pt;margin-top:244.25pt;width:246.75pt;height:0;z-index:251649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221ED8">
        <w:rPr>
          <w:rFonts w:ascii="Times New Roman" w:hAnsi="Times New Roman" w:cs="Times New Roman"/>
          <w:noProof/>
          <w:sz w:val="28"/>
          <w:szCs w:val="28"/>
        </w:rPr>
        <w:pict>
          <v:shape id="AutoShape 61" o:spid="_x0000_s1050" type="#_x0000_t32" style="position:absolute;left:0;text-align:left;margin-left:252.3pt;margin-top:193.25pt;width:.75pt;height:1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221ED8">
        <w:rPr>
          <w:rFonts w:ascii="Times New Roman" w:hAnsi="Times New Roman" w:cs="Times New Roman"/>
          <w:noProof/>
          <w:sz w:val="28"/>
          <w:szCs w:val="28"/>
        </w:rPr>
        <w:pict>
          <v:shape id="AutoShape 60" o:spid="_x0000_s1049" type="#_x0000_t32" style="position:absolute;left:0;text-align:left;margin-left:394.05pt;margin-top:133.25pt;width:.75pt;height:1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221ED8">
        <w:rPr>
          <w:rFonts w:ascii="Times New Roman" w:hAnsi="Times New Roman" w:cs="Times New Roman"/>
          <w:noProof/>
          <w:sz w:val="28"/>
          <w:szCs w:val="28"/>
        </w:rPr>
        <w:pict>
          <v:shape id="AutoShape 59" o:spid="_x0000_s1048" type="#_x0000_t32" style="position:absolute;left:0;text-align:left;margin-left:196.05pt;margin-top:133.25pt;width:0;height:15.7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221ED8">
        <w:rPr>
          <w:rFonts w:ascii="Times New Roman" w:hAnsi="Times New Roman" w:cs="Times New Roman"/>
          <w:noProof/>
          <w:sz w:val="28"/>
          <w:szCs w:val="28"/>
        </w:rPr>
        <w:pict>
          <v:shape id="AutoShape 58" o:spid="_x0000_s1047" type="#_x0000_t32" style="position:absolute;left:0;text-align:left;margin-left:56.55pt;margin-top:133.25pt;width:.75pt;height:1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221ED8">
        <w:rPr>
          <w:rFonts w:ascii="Times New Roman" w:hAnsi="Times New Roman" w:cs="Times New Roman"/>
          <w:noProof/>
          <w:sz w:val="28"/>
          <w:szCs w:val="28"/>
        </w:rPr>
        <w:pict>
          <v:shape id="AutoShape 57" o:spid="_x0000_s1046" type="#_x0000_t32" style="position:absolute;left:0;text-align:left;margin-left:455.55pt;margin-top:83pt;width:0;height:12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221ED8">
        <w:rPr>
          <w:rFonts w:ascii="Times New Roman" w:hAnsi="Times New Roman" w:cs="Times New Roman"/>
          <w:noProof/>
          <w:sz w:val="28"/>
          <w:szCs w:val="28"/>
        </w:rPr>
        <w:pict>
          <v:shape id="AutoShape 56" o:spid="_x0000_s1045" type="#_x0000_t32" style="position:absolute;left:0;text-align:left;margin-left:321.3pt;margin-top:83pt;width:0;height:12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221ED8">
        <w:rPr>
          <w:rFonts w:ascii="Times New Roman" w:hAnsi="Times New Roman" w:cs="Times New Roman"/>
          <w:noProof/>
          <w:sz w:val="28"/>
          <w:szCs w:val="28"/>
        </w:rPr>
        <w:pict>
          <v:shape id="AutoShape 55" o:spid="_x0000_s1044" type="#_x0000_t32" style="position:absolute;left:0;text-align:left;margin-left:56.55pt;margin-top:38pt;width:.75pt;height:1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221ED8">
        <w:rPr>
          <w:rFonts w:ascii="Times New Roman" w:hAnsi="Times New Roman" w:cs="Times New Roman"/>
          <w:noProof/>
          <w:sz w:val="28"/>
          <w:szCs w:val="28"/>
        </w:rPr>
        <w:pict>
          <v:shape id="AutoShape 52" o:spid="_x0000_s1041" type="#_x0000_t32" style="position:absolute;left:0;text-align:left;margin-left:196.05pt;margin-top:38pt;width:0;height:11.2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221ED8">
        <w:rPr>
          <w:rFonts w:ascii="Times New Roman" w:hAnsi="Times New Roman" w:cs="Times New Roman"/>
          <w:noProof/>
          <w:sz w:val="28"/>
          <w:szCs w:val="28"/>
        </w:rPr>
        <w:pict>
          <v:shape id="AutoShape 54" o:spid="_x0000_s1043" type="#_x0000_t32" style="position:absolute;left:0;text-align:left;margin-left:455.55pt;margin-top:38pt;width:0;height:11.2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221ED8">
        <w:rPr>
          <w:rFonts w:ascii="Times New Roman" w:hAnsi="Times New Roman" w:cs="Times New Roman"/>
          <w:noProof/>
          <w:sz w:val="28"/>
          <w:szCs w:val="28"/>
        </w:rPr>
        <w:pict>
          <v:shape id="AutoShape 53" o:spid="_x0000_s1042" type="#_x0000_t32" style="position:absolute;left:0;text-align:left;margin-left:321.3pt;margin-top:38pt;width:0;height:11.2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p>
    <w:p w:rsidR="00EE78F3" w:rsidRPr="00E7606D" w:rsidRDefault="00221ED8" w:rsidP="00EE78F3">
      <w:pPr>
        <w:autoSpaceDE w:val="0"/>
        <w:autoSpaceDN w:val="0"/>
        <w:adjustRightInd w:val="0"/>
        <w:contextualSpacing/>
        <w:rPr>
          <w:rFonts w:ascii="Times New Roman" w:hAnsi="Times New Roman" w:cs="Times New Roman"/>
          <w:sz w:val="28"/>
          <w:szCs w:val="28"/>
        </w:rPr>
      </w:pPr>
      <w:r>
        <w:rPr>
          <w:rFonts w:ascii="Times New Roman" w:hAnsi="Times New Roman" w:cs="Times New Roman"/>
          <w:noProof/>
          <w:sz w:val="28"/>
          <w:szCs w:val="28"/>
        </w:rPr>
        <w:pict>
          <v:shape id="AutoShape 69" o:spid="_x0000_s1056" type="#_x0000_t32" style="position:absolute;margin-left:291.3pt;margin-top:546.4pt;width:0;height:14.2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rFonts w:ascii="Times New Roman" w:hAnsi="Times New Roman" w:cs="Times New Roman"/>
          <w:noProof/>
          <w:sz w:val="28"/>
          <w:szCs w:val="28"/>
        </w:rPr>
        <w:pict>
          <v:shape id="AutoShape 81" o:spid="_x0000_s1068" type="#_x0000_t32" style="position:absolute;margin-left:196.05pt;margin-top:74.65pt;width:0;height:1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rFonts w:ascii="Times New Roman" w:hAnsi="Times New Roman" w:cs="Times New Roman"/>
          <w:noProof/>
          <w:sz w:val="28"/>
          <w:szCs w:val="28"/>
        </w:rPr>
        <w:pict>
          <v:shape id="Text Box 40" o:spid="_x0000_s1030" type="#_x0000_t202" style="position:absolute;margin-left:130.8pt;margin-top:39.2pt;width:117.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366194" w:rsidRPr="009C6D70" w:rsidRDefault="00366194" w:rsidP="00EE78F3">
                  <w:pPr>
                    <w:ind w:left="-142" w:right="-213"/>
                    <w:jc w:val="center"/>
                    <w:rPr>
                      <w:rFonts w:ascii="Times New Roman" w:hAnsi="Times New Roman" w:cs="Times New Roman"/>
                    </w:rPr>
                  </w:pPr>
                  <w:r w:rsidRPr="009C6D70">
                    <w:rPr>
                      <w:rFonts w:ascii="Times New Roman" w:hAnsi="Times New Roman" w:cs="Times New Roman"/>
                    </w:rPr>
                    <w:t>По почте Администрацию</w:t>
                  </w:r>
                </w:p>
                <w:p w:rsidR="00366194" w:rsidRDefault="00366194" w:rsidP="00EE78F3">
                  <w:pPr>
                    <w:ind w:left="-142" w:right="-213"/>
                    <w:jc w:val="center"/>
                  </w:pPr>
                </w:p>
              </w:txbxContent>
            </v:textbox>
          </v:shape>
        </w:pict>
      </w: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221ED8">
        <w:rPr>
          <w:rFonts w:ascii="Times New Roman" w:hAnsi="Times New Roman" w:cs="Times New Roman"/>
          <w:noProof/>
          <w:sz w:val="28"/>
          <w:szCs w:val="28"/>
        </w:rPr>
        <w:pict>
          <v:shape id="Text Box 37" o:spid="_x0000_s1027" type="#_x0000_t202" style="position:absolute;left:0;text-align:left;margin-left:-10.95pt;margin-top:6.15pt;width:108.75pt;height:8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Администрация</w:t>
                  </w:r>
                </w:p>
              </w:txbxContent>
            </v:textbox>
          </v:shape>
        </w:pict>
      </w:r>
      <w:r w:rsidRPr="00221ED8">
        <w:rPr>
          <w:rFonts w:ascii="Times New Roman" w:hAnsi="Times New Roman" w:cs="Times New Roman"/>
          <w:noProof/>
          <w:sz w:val="28"/>
          <w:szCs w:val="28"/>
        </w:rPr>
        <w:pict>
          <v:shape id="Text Box 39" o:spid="_x0000_s1029" type="#_x0000_t202" style="position:absolute;left:0;text-align:left;margin-left:268.8pt;margin-top:5.4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366194" w:rsidRPr="009C6D70" w:rsidRDefault="00366194" w:rsidP="00EE78F3">
                  <w:pPr>
                    <w:jc w:val="center"/>
                    <w:rPr>
                      <w:rFonts w:ascii="Times New Roman" w:hAnsi="Times New Roman" w:cs="Times New Roman"/>
                      <w:sz w:val="20"/>
                      <w:szCs w:val="20"/>
                    </w:rPr>
                  </w:pPr>
                  <w:r w:rsidRPr="009C6D70">
                    <w:rPr>
                      <w:rFonts w:ascii="Times New Roman" w:hAnsi="Times New Roman" w:cs="Times New Roman"/>
                    </w:rPr>
                    <w:t xml:space="preserve">ГБУ ЛО «МФЦ» </w:t>
                  </w:r>
                </w:p>
                <w:p w:rsidR="00366194" w:rsidRDefault="00366194" w:rsidP="00EE78F3">
                  <w:pPr>
                    <w:jc w:val="center"/>
                  </w:pPr>
                </w:p>
              </w:txbxContent>
            </v:textbox>
          </v:shape>
        </w:pict>
      </w:r>
      <w:r w:rsidRPr="00221ED8">
        <w:rPr>
          <w:rFonts w:ascii="Times New Roman" w:hAnsi="Times New Roman" w:cs="Times New Roman"/>
          <w:noProof/>
          <w:sz w:val="28"/>
          <w:szCs w:val="28"/>
        </w:rPr>
        <w:pict>
          <v:shape id="Text Box 38" o:spid="_x0000_s1028" type="#_x0000_t202" style="position:absolute;left:0;text-align:left;margin-left:394.8pt;margin-top:6.15pt;width:94.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ПГУ ЛО/ЕПГУ</w:t>
                  </w:r>
                </w:p>
              </w:txbxContent>
            </v:textbox>
          </v:shape>
        </w:pict>
      </w: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221ED8">
        <w:rPr>
          <w:rFonts w:ascii="Times New Roman" w:hAnsi="Times New Roman" w:cs="Times New Roman"/>
          <w:noProof/>
          <w:sz w:val="28"/>
          <w:szCs w:val="28"/>
        </w:rPr>
        <w:pict>
          <v:shape id="Text Box 42" o:spid="_x0000_s1032" type="#_x0000_t202" style="position:absolute;left:0;text-align:left;margin-left:124.05pt;margin-top:9.95pt;width:364.5pt;height:32.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Передача заявления и прилагаемых к нему документов в Администрацию</w:t>
                  </w:r>
                </w:p>
                <w:p w:rsidR="00366194" w:rsidRDefault="00366194" w:rsidP="00EE78F3">
                  <w:pPr>
                    <w:jc w:val="center"/>
                  </w:pPr>
                </w:p>
              </w:txbxContent>
            </v:textbox>
          </v:shape>
        </w:pict>
      </w: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r w:rsidRPr="00221ED8">
        <w:rPr>
          <w:rFonts w:ascii="Times New Roman" w:hAnsi="Times New Roman" w:cs="Times New Roman"/>
          <w:noProof/>
          <w:sz w:val="28"/>
          <w:szCs w:val="28"/>
        </w:rPr>
        <w:pict>
          <v:shape id="Text Box 41" o:spid="_x0000_s1031" type="#_x0000_t202" style="position:absolute;left:0;text-align:left;margin-left:-10.95pt;margin-top:4.05pt;width:499.5pt;height:3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Регистрация заявления и прилагаемых к нему документов – 2 рабочих дня</w:t>
                  </w:r>
                </w:p>
                <w:p w:rsidR="00366194" w:rsidRDefault="00366194" w:rsidP="00EE78F3">
                  <w:pPr>
                    <w:jc w:val="center"/>
                  </w:pPr>
                </w:p>
              </w:txbxContent>
            </v:textbox>
          </v:shape>
        </w:pict>
      </w:r>
    </w:p>
    <w:p w:rsidR="00EE78F3" w:rsidRPr="00E7606D" w:rsidRDefault="00EE78F3" w:rsidP="00EE78F3">
      <w:pPr>
        <w:widowControl w:val="0"/>
        <w:tabs>
          <w:tab w:val="left" w:pos="142"/>
          <w:tab w:val="left" w:pos="284"/>
        </w:tabs>
        <w:autoSpaceDE w:val="0"/>
        <w:autoSpaceDN w:val="0"/>
        <w:adjustRightInd w:val="0"/>
        <w:ind w:left="-567" w:firstLine="340"/>
        <w:contextualSpacing/>
        <w:jc w:val="right"/>
        <w:rPr>
          <w:rFonts w:ascii="Times New Roman" w:hAnsi="Times New Roman" w:cs="Times New Roman"/>
          <w:color w:val="1F497D" w:themeColor="text2"/>
        </w:rPr>
      </w:pPr>
    </w:p>
    <w:p w:rsidR="00EE78F3" w:rsidRPr="00E7606D" w:rsidRDefault="00EE78F3"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221ED8">
        <w:rPr>
          <w:rFonts w:ascii="Times New Roman" w:hAnsi="Times New Roman" w:cs="Times New Roman"/>
          <w:noProof/>
          <w:sz w:val="28"/>
          <w:szCs w:val="28"/>
        </w:rPr>
        <w:pict>
          <v:shape id="Text Box 43" o:spid="_x0000_s1033" type="#_x0000_t202" style="position:absolute;left:0;text-align:left;margin-left:-10.95pt;margin-top:10.7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366194" w:rsidRPr="00370BFA" w:rsidRDefault="00366194" w:rsidP="00EE78F3">
                  <w:pPr>
                    <w:jc w:val="center"/>
                    <w:rPr>
                      <w:sz w:val="20"/>
                    </w:rPr>
                  </w:pPr>
                  <w:r w:rsidRPr="009C6D70">
                    <w:rPr>
                      <w:rFonts w:ascii="Times New Roman" w:hAnsi="Times New Roman" w:cs="Times New Roman"/>
                      <w:sz w:val="20"/>
                    </w:rPr>
                    <w:t>Рассмотрение заявления о предоставлении муниципальной услуги и прилагаемых документов – 15 рабочих дней</w:t>
                  </w:r>
                </w:p>
                <w:p w:rsidR="00366194" w:rsidRDefault="00366194" w:rsidP="00EE78F3">
                  <w:pPr>
                    <w:jc w:val="center"/>
                  </w:pPr>
                </w:p>
              </w:txbxContent>
            </v:textbox>
          </v:shape>
        </w:pict>
      </w:r>
    </w:p>
    <w:p w:rsidR="00EE78F3" w:rsidRPr="00E7606D" w:rsidRDefault="00EE78F3"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EE78F3" w:rsidRPr="00E7606D" w:rsidRDefault="00EE78F3"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221ED8">
        <w:rPr>
          <w:rFonts w:ascii="Times New Roman" w:hAnsi="Times New Roman" w:cs="Times New Roman"/>
          <w:noProof/>
          <w:sz w:val="28"/>
          <w:szCs w:val="28"/>
        </w:rPr>
        <w:pict>
          <v:rect id="Rectangle 80" o:spid="_x0000_s1067" style="position:absolute;left:0;text-align:left;margin-left:221.55pt;margin-top:6.8pt;width:39pt;height:1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да</w:t>
                  </w:r>
                </w:p>
              </w:txbxContent>
            </v:textbox>
          </v:rect>
        </w:pict>
      </w:r>
      <w:r w:rsidRPr="00221ED8">
        <w:rPr>
          <w:rFonts w:ascii="Times New Roman" w:hAnsi="Times New Roman" w:cs="Times New Roman"/>
          <w:noProof/>
          <w:sz w:val="28"/>
          <w:szCs w:val="28"/>
        </w:rPr>
        <w:pict>
          <v:rect id="Rectangle 79" o:spid="_x0000_s1066" style="position:absolute;left:0;text-align:left;margin-left:91.05pt;margin-top:7.55pt;width:39.75pt;height:1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нет</w:t>
                  </w:r>
                </w:p>
              </w:txbxContent>
            </v:textbox>
          </v:rect>
        </w:pict>
      </w:r>
    </w:p>
    <w:p w:rsidR="00EE78F3" w:rsidRPr="00E7606D" w:rsidRDefault="00EE78F3"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sidRPr="00221ED8">
        <w:rPr>
          <w:rFonts w:ascii="Times New Roman" w:hAnsi="Times New Roman" w:cs="Times New Roman"/>
          <w:noProof/>
          <w:sz w:val="28"/>
          <w:szCs w:val="28"/>
        </w:rPr>
        <w:pict>
          <v:shape id="Text Box 48" o:spid="_x0000_s1037" type="#_x0000_t202" style="position:absolute;left:0;text-align:left;margin-left:-10.95pt;margin-top:12.7pt;width:108.75pt;height:5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Документы представлены не в полном объеме</w:t>
                  </w:r>
                </w:p>
              </w:txbxContent>
            </v:textbox>
          </v:shape>
        </w:pict>
      </w:r>
      <w:r w:rsidRPr="00221ED8">
        <w:rPr>
          <w:rFonts w:ascii="Times New Roman" w:hAnsi="Times New Roman" w:cs="Times New Roman"/>
          <w:noProof/>
          <w:sz w:val="28"/>
          <w:szCs w:val="28"/>
        </w:rPr>
        <w:pict>
          <v:shape id="Text Box 49" o:spid="_x0000_s1038" type="#_x0000_t202" style="position:absolute;left:0;text-align:left;margin-left:118.8pt;margin-top:6.4pt;width:369.75pt;height:2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Документы поданы в полном объеме</w:t>
                  </w:r>
                </w:p>
              </w:txbxContent>
            </v:textbox>
          </v:shape>
        </w:pict>
      </w:r>
    </w:p>
    <w:p w:rsidR="00EE78F3" w:rsidRPr="00E7606D" w:rsidRDefault="00EE78F3"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p>
    <w:p w:rsidR="00EE78F3" w:rsidRPr="00E7606D" w:rsidRDefault="00221ED8" w:rsidP="00EE78F3">
      <w:pPr>
        <w:widowControl w:val="0"/>
        <w:tabs>
          <w:tab w:val="left" w:pos="142"/>
          <w:tab w:val="left" w:pos="284"/>
        </w:tabs>
        <w:autoSpaceDE w:val="0"/>
        <w:autoSpaceDN w:val="0"/>
        <w:adjustRightInd w:val="0"/>
        <w:contextualSpacing/>
        <w:jc w:val="both"/>
        <w:rPr>
          <w:rFonts w:ascii="Times New Roman" w:hAnsi="Times New Roman" w:cs="Times New Roman"/>
          <w:color w:val="1F497D" w:themeColor="text2"/>
        </w:rPr>
      </w:pPr>
      <w:r>
        <w:rPr>
          <w:rFonts w:ascii="Times New Roman" w:hAnsi="Times New Roman" w:cs="Times New Roman"/>
          <w:noProof/>
          <w:color w:val="1F497D" w:themeColor="text2"/>
        </w:rPr>
        <w:pict>
          <v:shape id="_x0000_s1070" type="#_x0000_t32" style="position:absolute;left:0;text-align:left;margin-left:260.45pt;margin-top:47.9pt;width:87.15pt;height:0;rotation:9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p>
    <w:p w:rsidR="00EE78F3" w:rsidRPr="00E7606D" w:rsidRDefault="00221ED8" w:rsidP="00EE78F3">
      <w:pPr>
        <w:contextualSpacing/>
        <w:rPr>
          <w:rFonts w:ascii="Times New Roman" w:hAnsi="Times New Roman" w:cs="Times New Roman"/>
          <w:color w:val="1F497D" w:themeColor="text2"/>
        </w:rPr>
      </w:pPr>
      <w:r w:rsidRPr="00221ED8">
        <w:rPr>
          <w:rFonts w:ascii="Times New Roman" w:hAnsi="Times New Roman" w:cs="Times New Roman"/>
          <w:noProof/>
          <w:sz w:val="28"/>
          <w:szCs w:val="28"/>
        </w:rPr>
        <w:pict>
          <v:shape id="AutoShape 76" o:spid="_x0000_s1063" type="#_x0000_t32" style="position:absolute;margin-left:406.05pt;margin-top:208.65pt;width:0;height:12.7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sidRPr="00221ED8">
        <w:rPr>
          <w:rFonts w:ascii="Times New Roman" w:hAnsi="Times New Roman" w:cs="Times New Roman"/>
          <w:noProof/>
          <w:sz w:val="28"/>
          <w:szCs w:val="28"/>
        </w:rPr>
        <w:pict>
          <v:shape id="Text Box 46" o:spid="_x0000_s1035" type="#_x0000_t202" style="position:absolute;margin-left:285.3pt;margin-top:159.8pt;width:204pt;height:47.4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Подготовка решения, являющегося результатом предоставления муниципальной услуги</w:t>
                  </w:r>
                </w:p>
              </w:txbxContent>
            </v:textbox>
          </v:shape>
        </w:pict>
      </w:r>
      <w:r w:rsidRPr="00221ED8">
        <w:rPr>
          <w:rFonts w:ascii="Times New Roman" w:hAnsi="Times New Roman" w:cs="Times New Roman"/>
          <w:noProof/>
          <w:sz w:val="28"/>
          <w:szCs w:val="28"/>
        </w:rPr>
        <w:pict>
          <v:shape id="AutoShape 75" o:spid="_x0000_s1062" type="#_x0000_t32" style="position:absolute;margin-left:210.3pt;margin-top:207.25pt;width:0;height:12.7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sidRPr="00221ED8">
        <w:rPr>
          <w:rFonts w:ascii="Times New Roman" w:hAnsi="Times New Roman" w:cs="Times New Roman"/>
          <w:noProof/>
          <w:sz w:val="28"/>
          <w:szCs w:val="28"/>
        </w:rPr>
        <w:pict>
          <v:shape id="AutoShape 73" o:spid="_x0000_s1060" type="#_x0000_t32" style="position:absolute;margin-left:406.05pt;margin-top:134.3pt;width:0;height:17.2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221ED8">
        <w:rPr>
          <w:rFonts w:ascii="Times New Roman" w:hAnsi="Times New Roman" w:cs="Times New Roman"/>
          <w:noProof/>
          <w:sz w:val="28"/>
          <w:szCs w:val="28"/>
        </w:rPr>
        <w:pict>
          <v:shape id="AutoShape 72" o:spid="_x0000_s1059" type="#_x0000_t32" style="position:absolute;margin-left:210.3pt;margin-top:134.55pt;width:0;height:16.5pt;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221ED8">
        <w:rPr>
          <w:rFonts w:ascii="Times New Roman" w:hAnsi="Times New Roman" w:cs="Times New Roman"/>
          <w:noProof/>
          <w:sz w:val="28"/>
          <w:szCs w:val="28"/>
        </w:rPr>
        <w:pict>
          <v:shape id="AutoShape 71" o:spid="_x0000_s1058" type="#_x0000_t32" style="position:absolute;margin-left:210.3pt;margin-top:134.3pt;width:195.75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221ED8">
        <w:rPr>
          <w:rFonts w:ascii="Times New Roman" w:hAnsi="Times New Roman" w:cs="Times New Roman"/>
          <w:noProof/>
          <w:sz w:val="28"/>
          <w:szCs w:val="28"/>
        </w:rPr>
        <w:pict>
          <v:shape id="AutoShape 70" o:spid="_x0000_s1057" type="#_x0000_t32" style="position:absolute;margin-left:304.05pt;margin-top:119.3pt;width:0;height:1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221ED8">
        <w:rPr>
          <w:rFonts w:ascii="Times New Roman" w:hAnsi="Times New Roman" w:cs="Times New Roman"/>
          <w:noProof/>
          <w:sz w:val="28"/>
          <w:szCs w:val="28"/>
        </w:rPr>
        <w:pict>
          <v:shape id="Text Box 45" o:spid="_x0000_s1034" type="#_x0000_t202" style="position:absolute;margin-left:118.8pt;margin-top:83.3pt;width:369.75pt;height:3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Подготовка проекта решения</w:t>
                  </w:r>
                </w:p>
                <w:p w:rsidR="00366194" w:rsidRDefault="00366194" w:rsidP="00EE78F3"/>
              </w:txbxContent>
            </v:textbox>
          </v:shape>
        </w:pict>
      </w:r>
      <w:r w:rsidRPr="00221ED8">
        <w:rPr>
          <w:rFonts w:ascii="Times New Roman" w:hAnsi="Times New Roman" w:cs="Times New Roman"/>
          <w:noProof/>
          <w:sz w:val="28"/>
          <w:szCs w:val="28"/>
        </w:rPr>
        <w:pict>
          <v:shape id="AutoShape 66" o:spid="_x0000_s1055" type="#_x0000_t32" style="position:absolute;margin-left:52.8pt;margin-top:24.55pt;width:0;height:1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221ED8">
        <w:rPr>
          <w:rFonts w:ascii="Times New Roman" w:hAnsi="Times New Roman" w:cs="Times New Roman"/>
          <w:noProof/>
          <w:sz w:val="28"/>
          <w:szCs w:val="28"/>
        </w:rPr>
        <w:pict>
          <v:shape id="Text Box 50" o:spid="_x0000_s1039" type="#_x0000_t202" style="position:absolute;margin-left:-9.45pt;margin-top:39.55pt;width:108.75pt;height:1in;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Уведомление об отказе в предоставлении услуги</w:t>
                  </w:r>
                </w:p>
              </w:txbxContent>
            </v:textbox>
          </v:shape>
        </w:pict>
      </w:r>
      <w:r w:rsidRPr="00221ED8">
        <w:rPr>
          <w:rFonts w:ascii="Times New Roman" w:hAnsi="Times New Roman" w:cs="Times New Roman"/>
          <w:noProof/>
          <w:sz w:val="28"/>
          <w:szCs w:val="28"/>
        </w:rPr>
        <w:pict>
          <v:shape id="AutoShape 74" o:spid="_x0000_s1061" type="#_x0000_t32" style="position:absolute;margin-left:52.8pt;margin-top:117.8pt;width:0;height:142.5pt;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221ED8">
        <w:rPr>
          <w:rFonts w:ascii="Times New Roman" w:hAnsi="Times New Roman" w:cs="Times New Roman"/>
          <w:noProof/>
          <w:sz w:val="28"/>
          <w:szCs w:val="28"/>
        </w:rPr>
        <w:pict>
          <v:shape id="Text Box 47" o:spid="_x0000_s1036" type="#_x0000_t202" style="position:absolute;margin-left:-18.45pt;margin-top:269.5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Направление заявителю результата предоставления муниципальной услуги способом, указанным в заявлении – 1 рабочий день</w:t>
                  </w:r>
                </w:p>
                <w:p w:rsidR="00366194" w:rsidRPr="00D60045" w:rsidRDefault="00366194" w:rsidP="00EE78F3">
                  <w:pPr>
                    <w:jc w:val="center"/>
                  </w:pPr>
                </w:p>
              </w:txbxContent>
            </v:textbox>
          </v:shape>
        </w:pict>
      </w:r>
      <w:r w:rsidRPr="00221ED8">
        <w:rPr>
          <w:rFonts w:ascii="Times New Roman" w:hAnsi="Times New Roman" w:cs="Times New Roman"/>
          <w:noProof/>
          <w:sz w:val="28"/>
          <w:szCs w:val="28"/>
        </w:rPr>
        <w:pict>
          <v:shape id="Text Box 82" o:spid="_x0000_s1069" type="#_x0000_t202" style="position:absolute;margin-left:113.55pt;margin-top:229.75pt;width:375pt;height:21.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Подписание решения – 2 рабочих дня</w:t>
                  </w:r>
                </w:p>
                <w:p w:rsidR="00366194" w:rsidRDefault="00366194" w:rsidP="00EE78F3">
                  <w:pPr>
                    <w:jc w:val="center"/>
                  </w:pPr>
                </w:p>
              </w:txbxContent>
            </v:textbox>
          </v:shape>
        </w:pict>
      </w:r>
      <w:r w:rsidRPr="00221ED8">
        <w:rPr>
          <w:rFonts w:ascii="Times New Roman" w:hAnsi="Times New Roman" w:cs="Times New Roman"/>
          <w:noProof/>
          <w:sz w:val="28"/>
          <w:szCs w:val="28"/>
        </w:rPr>
        <w:pict>
          <v:shape id="Text Box 51" o:spid="_x0000_s1040" type="#_x0000_t202" style="position:absolute;margin-left:114.45pt;margin-top:159.8pt;width:159pt;height:47.4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366194" w:rsidRPr="009C6D70" w:rsidRDefault="00366194" w:rsidP="00EE78F3">
                  <w:pPr>
                    <w:jc w:val="center"/>
                    <w:rPr>
                      <w:rFonts w:ascii="Times New Roman" w:hAnsi="Times New Roman" w:cs="Times New Roman"/>
                    </w:rPr>
                  </w:pPr>
                  <w:r w:rsidRPr="009C6D70">
                    <w:rPr>
                      <w:rFonts w:ascii="Times New Roman" w:hAnsi="Times New Roman" w:cs="Times New Roman"/>
                    </w:rPr>
                    <w:t>Подготовка уведомления об отказе в предоставлении муниципальной услуги</w:t>
                  </w:r>
                </w:p>
              </w:txbxContent>
            </v:textbox>
          </v:shape>
        </w:pict>
      </w:r>
      <w:r w:rsidR="00EE78F3" w:rsidRPr="00E7606D">
        <w:rPr>
          <w:rFonts w:ascii="Times New Roman" w:hAnsi="Times New Roman" w:cs="Times New Roman"/>
          <w:color w:val="1F497D" w:themeColor="text2"/>
        </w:rPr>
        <w:br w:type="page"/>
      </w:r>
    </w:p>
    <w:p w:rsidR="00EE78F3" w:rsidRDefault="00EE78F3" w:rsidP="00EE78F3">
      <w:pPr>
        <w:ind w:firstLine="4820"/>
        <w:contextualSpacing/>
        <w:jc w:val="right"/>
        <w:rPr>
          <w:rFonts w:ascii="Times New Roman" w:hAnsi="Times New Roman" w:cs="Times New Roman"/>
          <w:bCs/>
        </w:rPr>
      </w:pPr>
      <w:r w:rsidRPr="009C6D70">
        <w:rPr>
          <w:rFonts w:ascii="Times New Roman" w:hAnsi="Times New Roman" w:cs="Times New Roman"/>
          <w:bCs/>
        </w:rPr>
        <w:lastRenderedPageBreak/>
        <w:t>Приложение № 4</w:t>
      </w:r>
    </w:p>
    <w:p w:rsidR="00EE78F3" w:rsidRPr="009C6D70" w:rsidRDefault="00EE78F3" w:rsidP="00EE78F3">
      <w:pPr>
        <w:ind w:firstLine="4820"/>
        <w:contextualSpacing/>
        <w:jc w:val="right"/>
        <w:rPr>
          <w:rFonts w:ascii="Times New Roman" w:hAnsi="Times New Roman" w:cs="Times New Roman"/>
          <w:bCs/>
        </w:rPr>
      </w:pPr>
      <w:r>
        <w:rPr>
          <w:rFonts w:ascii="Times New Roman" w:hAnsi="Times New Roman" w:cs="Times New Roman"/>
          <w:bCs/>
        </w:rPr>
        <w:t>к административному регламенту</w:t>
      </w:r>
    </w:p>
    <w:p w:rsidR="00EE78F3" w:rsidRPr="00E7606D" w:rsidRDefault="00EE78F3" w:rsidP="00EE78F3">
      <w:pPr>
        <w:pStyle w:val="af7"/>
        <w:widowControl w:val="0"/>
        <w:tabs>
          <w:tab w:val="left" w:pos="142"/>
          <w:tab w:val="left" w:pos="284"/>
        </w:tabs>
        <w:ind w:left="-567" w:firstLine="340"/>
        <w:contextualSpacing/>
        <w:rPr>
          <w:bCs/>
          <w:szCs w:val="28"/>
        </w:rPr>
      </w:pPr>
      <w:r w:rsidRPr="00E7606D">
        <w:rPr>
          <w:szCs w:val="28"/>
        </w:rPr>
        <w:t xml:space="preserve">Типовая форма жалобы на </w:t>
      </w:r>
      <w:r w:rsidRPr="00E7606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E78F3" w:rsidRPr="00E7606D" w:rsidRDefault="00EE78F3" w:rsidP="00EE78F3">
      <w:pPr>
        <w:pStyle w:val="HTML"/>
        <w:widowControl w:val="0"/>
        <w:contextualSpacing/>
        <w:rPr>
          <w:rFonts w:ascii="Times New Roman" w:hAnsi="Times New Roman" w:cs="Times New Roman"/>
          <w:sz w:val="28"/>
          <w:szCs w:val="28"/>
        </w:rPr>
      </w:pPr>
    </w:p>
    <w:p w:rsidR="00EE78F3" w:rsidRPr="00E7606D" w:rsidRDefault="00EE78F3" w:rsidP="00EE78F3">
      <w:pPr>
        <w:pStyle w:val="HTML"/>
        <w:widowControl w:val="0"/>
        <w:contextualSpacing/>
        <w:rPr>
          <w:rFonts w:ascii="Times New Roman" w:hAnsi="Times New Roman" w:cs="Times New Roman"/>
          <w:sz w:val="28"/>
          <w:szCs w:val="28"/>
        </w:rPr>
      </w:pPr>
      <w:r w:rsidRPr="00E7606D">
        <w:rPr>
          <w:rFonts w:ascii="Times New Roman" w:hAnsi="Times New Roman" w:cs="Times New Roman"/>
          <w:sz w:val="28"/>
          <w:szCs w:val="28"/>
        </w:rPr>
        <w:t>ИСХ. ОТ _____ № _____</w:t>
      </w:r>
    </w:p>
    <w:p w:rsidR="00EE78F3" w:rsidRPr="00E7606D" w:rsidRDefault="00EE78F3" w:rsidP="00EE78F3">
      <w:pPr>
        <w:pStyle w:val="HTML"/>
        <w:widowControl w:val="0"/>
        <w:contextualSpacing/>
        <w:rPr>
          <w:rFonts w:ascii="Times New Roman" w:hAnsi="Times New Roman" w:cs="Times New Roman"/>
          <w:sz w:val="28"/>
          <w:szCs w:val="28"/>
        </w:rPr>
      </w:pPr>
    </w:p>
    <w:p w:rsidR="00EE78F3" w:rsidRPr="00E7606D" w:rsidRDefault="00EE78F3" w:rsidP="00EE78F3">
      <w:pPr>
        <w:widowControl w:val="0"/>
        <w:tabs>
          <w:tab w:val="left" w:pos="142"/>
          <w:tab w:val="left" w:pos="284"/>
        </w:tabs>
        <w:autoSpaceDE w:val="0"/>
        <w:autoSpaceDN w:val="0"/>
        <w:adjustRightInd w:val="0"/>
        <w:ind w:firstLine="5245"/>
        <w:contextualSpacing/>
        <w:rPr>
          <w:rFonts w:ascii="Times New Roman" w:hAnsi="Times New Roman" w:cs="Times New Roman"/>
          <w:bCs/>
        </w:rPr>
      </w:pPr>
      <w:r w:rsidRPr="00E7606D">
        <w:rPr>
          <w:rFonts w:ascii="Times New Roman" w:hAnsi="Times New Roman" w:cs="Times New Roman"/>
          <w:sz w:val="28"/>
          <w:szCs w:val="28"/>
        </w:rPr>
        <w:t>В</w:t>
      </w:r>
      <w:r w:rsidRPr="00E7606D">
        <w:rPr>
          <w:rFonts w:ascii="Times New Roman" w:hAnsi="Times New Roman" w:cs="Times New Roman"/>
          <w:bCs/>
        </w:rPr>
        <w:t xml:space="preserve"> администрацию</w:t>
      </w:r>
      <w:r>
        <w:rPr>
          <w:rFonts w:ascii="Times New Roman" w:hAnsi="Times New Roman" w:cs="Times New Roman"/>
          <w:bCs/>
        </w:rPr>
        <w:t xml:space="preserve"> Вырицкого</w:t>
      </w:r>
    </w:p>
    <w:p w:rsidR="00EE78F3" w:rsidRPr="00E7606D" w:rsidRDefault="00EE78F3" w:rsidP="00EE78F3">
      <w:pPr>
        <w:widowControl w:val="0"/>
        <w:tabs>
          <w:tab w:val="left" w:pos="142"/>
          <w:tab w:val="left" w:pos="284"/>
        </w:tabs>
        <w:autoSpaceDE w:val="0"/>
        <w:autoSpaceDN w:val="0"/>
        <w:adjustRightInd w:val="0"/>
        <w:ind w:firstLine="5245"/>
        <w:contextualSpacing/>
        <w:rPr>
          <w:rFonts w:ascii="Times New Roman" w:hAnsi="Times New Roman" w:cs="Times New Roman"/>
          <w:sz w:val="28"/>
          <w:szCs w:val="28"/>
        </w:rPr>
      </w:pPr>
      <w:r w:rsidRPr="00E7606D">
        <w:rPr>
          <w:rFonts w:ascii="Times New Roman" w:hAnsi="Times New Roman" w:cs="Times New Roman"/>
          <w:bCs/>
        </w:rPr>
        <w:t>муниципального образования</w:t>
      </w:r>
    </w:p>
    <w:p w:rsidR="00EE78F3" w:rsidRPr="009C6D70" w:rsidRDefault="00EE78F3" w:rsidP="00EE78F3">
      <w:pPr>
        <w:widowControl w:val="0"/>
        <w:tabs>
          <w:tab w:val="left" w:pos="142"/>
          <w:tab w:val="left" w:pos="284"/>
        </w:tabs>
        <w:autoSpaceDE w:val="0"/>
        <w:autoSpaceDN w:val="0"/>
        <w:adjustRightInd w:val="0"/>
        <w:ind w:firstLine="5245"/>
        <w:contextualSpacing/>
        <w:rPr>
          <w:rFonts w:ascii="Times New Roman" w:hAnsi="Times New Roman" w:cs="Times New Roman"/>
          <w:b/>
          <w:bCs/>
        </w:rPr>
      </w:pPr>
      <w:r w:rsidRPr="00E7606D">
        <w:rPr>
          <w:rFonts w:ascii="Times New Roman" w:hAnsi="Times New Roman" w:cs="Times New Roman"/>
          <w:sz w:val="28"/>
          <w:szCs w:val="28"/>
        </w:rPr>
        <w:t>_____________________</w:t>
      </w:r>
    </w:p>
    <w:p w:rsidR="00EE78F3" w:rsidRPr="00E7606D" w:rsidRDefault="00EE78F3" w:rsidP="00EE78F3">
      <w:pPr>
        <w:pStyle w:val="HTML"/>
        <w:widowControl w:val="0"/>
        <w:contextualSpacing/>
        <w:jc w:val="center"/>
        <w:rPr>
          <w:rFonts w:ascii="Times New Roman" w:hAnsi="Times New Roman" w:cs="Times New Roman"/>
          <w:sz w:val="28"/>
          <w:szCs w:val="28"/>
        </w:rPr>
      </w:pPr>
    </w:p>
    <w:p w:rsidR="00EE78F3" w:rsidRPr="00E7606D" w:rsidRDefault="00EE78F3" w:rsidP="00EE78F3">
      <w:pPr>
        <w:pStyle w:val="HTML"/>
        <w:widowControl w:val="0"/>
        <w:contextualSpacing/>
        <w:jc w:val="center"/>
        <w:rPr>
          <w:rFonts w:ascii="Times New Roman" w:hAnsi="Times New Roman" w:cs="Times New Roman"/>
          <w:sz w:val="24"/>
          <w:szCs w:val="24"/>
        </w:rPr>
      </w:pPr>
      <w:r w:rsidRPr="00E7606D">
        <w:rPr>
          <w:rFonts w:ascii="Times New Roman" w:hAnsi="Times New Roman" w:cs="Times New Roman"/>
          <w:sz w:val="24"/>
          <w:szCs w:val="24"/>
        </w:rPr>
        <w:t>ЖАЛОБА</w:t>
      </w:r>
    </w:p>
    <w:p w:rsidR="00EE78F3" w:rsidRPr="00E7606D" w:rsidRDefault="00EE78F3" w:rsidP="00EE78F3">
      <w:pPr>
        <w:pStyle w:val="HTML"/>
        <w:widowControl w:val="0"/>
        <w:contextualSpacing/>
        <w:jc w:val="center"/>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Полное   наименование   юридического   лица,   Ф.И.О.   индивидуального</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предпринимателя, Ф.И.О. гражданина:</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(местонахождение юридического лица, индивидуального предпринимателя,</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гражданина (фактический адрес)</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Телефон, адрес электронной почты, ИНН, КПП </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Ф.И.О. руководителя юридического лица 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на действия (бездействие), решение: 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Наименование органа или должность, Ф.И.О. должностного лица органа,</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решение, действие (бездействие) которого обжалуется:</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Существо жалобы: 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Краткое изложение обжалуемых решений, действий (бездействия), указать</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основания, по которым лицо, подающее жалобу, не согласно с вынесенным</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решением, действием (бездействием), со ссылками на пункты административного</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 xml:space="preserve">                         регламента, нормы законы</w:t>
      </w: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___________________________________________________________________</w:t>
      </w: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Перечень прилагаемых документов:</w:t>
      </w:r>
    </w:p>
    <w:p w:rsidR="00EE78F3"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М.П. ___________</w:t>
      </w: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p>
    <w:p w:rsidR="00EE78F3" w:rsidRPr="00E7606D" w:rsidRDefault="00EE78F3" w:rsidP="00EE78F3">
      <w:pPr>
        <w:pStyle w:val="HTML"/>
        <w:widowControl w:val="0"/>
        <w:contextualSpacing/>
        <w:jc w:val="both"/>
        <w:rPr>
          <w:rFonts w:ascii="Times New Roman" w:hAnsi="Times New Roman" w:cs="Times New Roman"/>
          <w:sz w:val="24"/>
          <w:szCs w:val="24"/>
        </w:rPr>
      </w:pPr>
      <w:r w:rsidRPr="00E7606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E78F3" w:rsidRPr="00E7606D" w:rsidRDefault="00EE78F3" w:rsidP="00EE78F3">
      <w:pPr>
        <w:spacing w:after="0" w:line="240" w:lineRule="auto"/>
        <w:contextualSpacing/>
        <w:jc w:val="both"/>
        <w:rPr>
          <w:rFonts w:ascii="Times New Roman" w:hAnsi="Times New Roman" w:cs="Times New Roman"/>
          <w:i/>
        </w:rPr>
      </w:pPr>
    </w:p>
    <w:p w:rsidR="00EE78F3" w:rsidRPr="00E7606D" w:rsidRDefault="00EE78F3" w:rsidP="00EE78F3">
      <w:pPr>
        <w:spacing w:after="0" w:line="240" w:lineRule="auto"/>
        <w:contextualSpacing/>
        <w:jc w:val="center"/>
        <w:rPr>
          <w:rFonts w:ascii="Times New Roman" w:hAnsi="Times New Roman" w:cs="Times New Roman"/>
          <w:i/>
        </w:rPr>
      </w:pPr>
    </w:p>
    <w:p w:rsidR="00EE78F3" w:rsidRPr="00E7606D" w:rsidRDefault="00EE78F3" w:rsidP="00EE78F3">
      <w:pPr>
        <w:spacing w:after="0" w:line="240" w:lineRule="auto"/>
        <w:contextualSpacing/>
        <w:jc w:val="center"/>
        <w:rPr>
          <w:rFonts w:ascii="Times New Roman" w:hAnsi="Times New Roman" w:cs="Times New Roman"/>
          <w:i/>
        </w:rPr>
      </w:pPr>
    </w:p>
    <w:p w:rsidR="00EE78F3" w:rsidRPr="001159AC" w:rsidRDefault="00EE78F3" w:rsidP="00EE78F3">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Приложение № 5</w:t>
      </w:r>
    </w:p>
    <w:p w:rsidR="00EE78F3" w:rsidRDefault="00EE78F3" w:rsidP="00EE78F3">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административному регламенту</w:t>
      </w:r>
    </w:p>
    <w:p w:rsidR="00EE78F3" w:rsidRDefault="00EE78F3" w:rsidP="00EE78F3">
      <w:pPr>
        <w:spacing w:after="0" w:line="240" w:lineRule="auto"/>
        <w:jc w:val="right"/>
        <w:rPr>
          <w:rFonts w:ascii="Times New Roman" w:eastAsia="Calibri" w:hAnsi="Times New Roman"/>
          <w:sz w:val="24"/>
          <w:szCs w:val="24"/>
          <w:lang w:eastAsia="en-US"/>
        </w:rPr>
      </w:pPr>
    </w:p>
    <w:p w:rsidR="00EE78F3" w:rsidRPr="00B9784F" w:rsidRDefault="00EE78F3" w:rsidP="00EE78F3">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EE78F3" w:rsidRPr="00B9784F" w:rsidTr="003F58C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EE78F3" w:rsidRPr="00B9784F" w:rsidTr="003F58CC">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78F3" w:rsidRPr="00B9784F" w:rsidTr="003F58CC">
        <w:trPr>
          <w:tblCellSpacing w:w="5" w:type="nil"/>
        </w:trPr>
        <w:tc>
          <w:tcPr>
            <w:tcW w:w="4962" w:type="dxa"/>
            <w:tcBorders>
              <w:top w:val="single" w:sz="4" w:space="0" w:color="auto"/>
              <w:left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E78F3" w:rsidRPr="00B9784F" w:rsidRDefault="00EE78F3" w:rsidP="003F58CC">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78F3" w:rsidRPr="00B9784F" w:rsidTr="003F58CC">
        <w:trPr>
          <w:tblCellSpacing w:w="5" w:type="nil"/>
        </w:trPr>
        <w:tc>
          <w:tcPr>
            <w:tcW w:w="4962" w:type="dxa"/>
            <w:tcBorders>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10050" w:type="dxa"/>
        <w:tblCellSpacing w:w="5" w:type="nil"/>
        <w:tblInd w:w="75" w:type="dxa"/>
        <w:tblLayout w:type="fixed"/>
        <w:tblCellMar>
          <w:left w:w="75" w:type="dxa"/>
          <w:right w:w="75" w:type="dxa"/>
        </w:tblCellMar>
        <w:tblLook w:val="0000"/>
      </w:tblPr>
      <w:tblGrid>
        <w:gridCol w:w="4861"/>
        <w:gridCol w:w="5189"/>
      </w:tblGrid>
      <w:tr w:rsidR="00EE78F3" w:rsidRPr="00B9784F" w:rsidTr="003F58CC">
        <w:trPr>
          <w:trHeight w:val="262"/>
          <w:tblCellSpacing w:w="5" w:type="nil"/>
        </w:trPr>
        <w:tc>
          <w:tcPr>
            <w:tcW w:w="10050" w:type="dxa"/>
            <w:gridSpan w:val="2"/>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EE78F3" w:rsidRPr="00B9784F" w:rsidTr="003F58CC">
        <w:trPr>
          <w:trHeight w:val="262"/>
          <w:tblCellSpacing w:w="5" w:type="nil"/>
        </w:trPr>
        <w:tc>
          <w:tcPr>
            <w:tcW w:w="4861" w:type="dxa"/>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89" w:type="dxa"/>
            <w:tcBorders>
              <w:top w:val="single" w:sz="4" w:space="0" w:color="auto"/>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78F3" w:rsidRPr="00B9784F" w:rsidTr="003F58CC">
        <w:trPr>
          <w:trHeight w:val="262"/>
          <w:tblCellSpacing w:w="5" w:type="nil"/>
        </w:trPr>
        <w:tc>
          <w:tcPr>
            <w:tcW w:w="4861" w:type="dxa"/>
            <w:tcBorders>
              <w:top w:val="single" w:sz="4" w:space="0" w:color="auto"/>
              <w:left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89" w:type="dxa"/>
            <w:tcBorders>
              <w:top w:val="single" w:sz="4" w:space="0" w:color="auto"/>
              <w:left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78F3" w:rsidRPr="00B9784F" w:rsidTr="003F58CC">
        <w:trPr>
          <w:trHeight w:val="537"/>
          <w:tblCellSpacing w:w="5" w:type="nil"/>
        </w:trPr>
        <w:tc>
          <w:tcPr>
            <w:tcW w:w="4861" w:type="dxa"/>
            <w:tcBorders>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89" w:type="dxa"/>
            <w:tcBorders>
              <w:left w:val="single" w:sz="4" w:space="0" w:color="auto"/>
              <w:bottom w:val="single" w:sz="4" w:space="0" w:color="auto"/>
              <w:right w:val="single" w:sz="4" w:space="0" w:color="auto"/>
            </w:tcBorders>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88262C" w:rsidRDefault="00EE78F3" w:rsidP="00EE78F3">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EE78F3" w:rsidRPr="00B9784F" w:rsidRDefault="00EE78F3" w:rsidP="00EE78F3">
      <w:pPr>
        <w:tabs>
          <w:tab w:val="left" w:pos="142"/>
          <w:tab w:val="left" w:pos="284"/>
        </w:tabs>
        <w:spacing w:after="0" w:line="240" w:lineRule="auto"/>
        <w:rPr>
          <w:rFonts w:ascii="Times New Roman" w:hAnsi="Times New Roman" w:cs="Times New Roman"/>
          <w:b/>
          <w:sz w:val="24"/>
          <w:szCs w:val="24"/>
        </w:rPr>
      </w:pPr>
    </w:p>
    <w:p w:rsidR="00EE78F3" w:rsidRPr="00B9784F" w:rsidRDefault="00EE78F3" w:rsidP="00EE78F3">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100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5"/>
        <w:gridCol w:w="5205"/>
      </w:tblGrid>
      <w:tr w:rsidR="00EE78F3" w:rsidRPr="00B9784F" w:rsidTr="003F58CC">
        <w:trPr>
          <w:trHeight w:val="275"/>
          <w:tblCellSpacing w:w="5" w:type="nil"/>
        </w:trPr>
        <w:tc>
          <w:tcPr>
            <w:tcW w:w="10080" w:type="dxa"/>
            <w:gridSpan w:val="2"/>
          </w:tcPr>
          <w:p w:rsidR="00EE78F3" w:rsidRPr="00436B61" w:rsidRDefault="00EE78F3" w:rsidP="003F58CC">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EE78F3" w:rsidRPr="00B9784F" w:rsidTr="003F58CC">
        <w:trPr>
          <w:trHeight w:val="275"/>
          <w:tblCellSpacing w:w="5" w:type="nil"/>
        </w:trPr>
        <w:tc>
          <w:tcPr>
            <w:tcW w:w="4875" w:type="dxa"/>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05" w:type="dxa"/>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78F3" w:rsidRPr="00B9784F" w:rsidTr="003F58CC">
        <w:trPr>
          <w:trHeight w:val="290"/>
          <w:tblCellSpacing w:w="5" w:type="nil"/>
        </w:trPr>
        <w:tc>
          <w:tcPr>
            <w:tcW w:w="4875" w:type="dxa"/>
          </w:tcPr>
          <w:p w:rsidR="00EE78F3" w:rsidRPr="00B9784F" w:rsidRDefault="00EE78F3" w:rsidP="003F58CC">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05" w:type="dxa"/>
          </w:tcPr>
          <w:p w:rsidR="00EE78F3" w:rsidRPr="00B9784F" w:rsidRDefault="00EE78F3" w:rsidP="003F58CC">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EE78F3" w:rsidRPr="00B9784F" w:rsidRDefault="00EE78F3" w:rsidP="00EE78F3">
      <w:pPr>
        <w:suppressAutoHyphens/>
        <w:spacing w:after="0" w:line="240" w:lineRule="auto"/>
        <w:rPr>
          <w:rFonts w:ascii="Times New Roman" w:eastAsia="Calibri" w:hAnsi="Times New Roman" w:cs="Times New Roman"/>
          <w:sz w:val="24"/>
          <w:szCs w:val="24"/>
          <w:lang w:eastAsia="en-US"/>
        </w:rPr>
      </w:pPr>
    </w:p>
    <w:tbl>
      <w:tblPr>
        <w:tblW w:w="10173" w:type="dxa"/>
        <w:tblLook w:val="04A0"/>
      </w:tblPr>
      <w:tblGrid>
        <w:gridCol w:w="5353"/>
        <w:gridCol w:w="4820"/>
      </w:tblGrid>
      <w:tr w:rsidR="00EE78F3" w:rsidRPr="00B9784F" w:rsidTr="003F58CC">
        <w:tc>
          <w:tcPr>
            <w:tcW w:w="5353" w:type="dxa"/>
            <w:shd w:val="clear" w:color="auto" w:fill="auto"/>
          </w:tcPr>
          <w:p w:rsidR="00EE78F3" w:rsidRPr="00B9784F" w:rsidRDefault="00EE78F3" w:rsidP="003F58CC">
            <w:pPr>
              <w:spacing w:after="0" w:line="240" w:lineRule="auto"/>
              <w:jc w:val="right"/>
              <w:rPr>
                <w:rStyle w:val="af3"/>
                <w:rFonts w:ascii="Times New Roman" w:hAnsi="Times New Roman" w:cs="Times New Roman"/>
                <w:b w:val="0"/>
                <w:bCs/>
                <w:sz w:val="24"/>
                <w:szCs w:val="24"/>
              </w:rPr>
            </w:pPr>
          </w:p>
        </w:tc>
        <w:tc>
          <w:tcPr>
            <w:tcW w:w="4820" w:type="dxa"/>
            <w:shd w:val="clear" w:color="auto" w:fill="auto"/>
          </w:tcPr>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EE78F3" w:rsidP="003F58CC">
            <w:pPr>
              <w:spacing w:after="0" w:line="240" w:lineRule="auto"/>
              <w:rPr>
                <w:rStyle w:val="af3"/>
                <w:rFonts w:ascii="Times New Roman" w:hAnsi="Times New Roman" w:cs="Times New Roman"/>
                <w:b w:val="0"/>
                <w:bCs/>
                <w:sz w:val="24"/>
                <w:szCs w:val="24"/>
              </w:rPr>
            </w:pPr>
          </w:p>
          <w:p w:rsidR="00EE78F3" w:rsidRDefault="002E2CDC" w:rsidP="003F58CC">
            <w:pPr>
              <w:spacing w:after="0" w:line="240" w:lineRule="auto"/>
              <w:rPr>
                <w:rStyle w:val="af3"/>
                <w:rFonts w:ascii="Times New Roman" w:hAnsi="Times New Roman" w:cs="Times New Roman"/>
                <w:b w:val="0"/>
                <w:bCs/>
                <w:sz w:val="24"/>
                <w:szCs w:val="24"/>
              </w:rPr>
            </w:pPr>
            <w:r>
              <w:rPr>
                <w:rStyle w:val="af3"/>
                <w:rFonts w:ascii="Times New Roman" w:hAnsi="Times New Roman" w:cs="Times New Roman"/>
                <w:b w:val="0"/>
                <w:bCs/>
                <w:sz w:val="24"/>
                <w:szCs w:val="24"/>
              </w:rPr>
              <w:t>Ъ</w:t>
            </w:r>
          </w:p>
          <w:p w:rsidR="002E2CDC" w:rsidRDefault="002E2CDC" w:rsidP="003F58CC">
            <w:pPr>
              <w:spacing w:after="0" w:line="240" w:lineRule="auto"/>
              <w:rPr>
                <w:rStyle w:val="af3"/>
                <w:rFonts w:ascii="Times New Roman" w:hAnsi="Times New Roman" w:cs="Times New Roman"/>
                <w:b w:val="0"/>
                <w:bCs/>
                <w:sz w:val="24"/>
                <w:szCs w:val="24"/>
              </w:rPr>
            </w:pPr>
          </w:p>
          <w:p w:rsidR="00EE78F3" w:rsidRPr="00B9784F" w:rsidRDefault="00EE78F3" w:rsidP="003F58CC">
            <w:pPr>
              <w:spacing w:after="0" w:line="240" w:lineRule="auto"/>
              <w:rPr>
                <w:rStyle w:val="af3"/>
                <w:rFonts w:ascii="Times New Roman" w:hAnsi="Times New Roman" w:cs="Times New Roman"/>
                <w:b w:val="0"/>
                <w:bCs/>
                <w:sz w:val="24"/>
                <w:szCs w:val="24"/>
              </w:rPr>
            </w:pPr>
          </w:p>
          <w:p w:rsidR="00EE78F3" w:rsidRPr="00B9784F" w:rsidRDefault="00EE78F3" w:rsidP="003F58CC">
            <w:pPr>
              <w:suppressAutoHyphens/>
              <w:autoSpaceDE w:val="0"/>
              <w:spacing w:after="0" w:line="240" w:lineRule="auto"/>
              <w:jc w:val="right"/>
              <w:rPr>
                <w:rFonts w:ascii="Times New Roman" w:eastAsia="Calibri" w:hAnsi="Times New Roman" w:cs="Times New Roman"/>
                <w:sz w:val="24"/>
                <w:szCs w:val="24"/>
                <w:lang w:eastAsia="en-US"/>
              </w:rPr>
            </w:pPr>
            <w:r w:rsidRPr="00B9784F">
              <w:rPr>
                <w:rFonts w:ascii="Times New Roman" w:eastAsia="Calibri" w:hAnsi="Times New Roman" w:cs="Times New Roman"/>
                <w:sz w:val="24"/>
                <w:szCs w:val="24"/>
                <w:lang w:eastAsia="en-US"/>
              </w:rPr>
              <w:lastRenderedPageBreak/>
              <w:t>Приложение № 6                                                                                                    к административному регламенту</w:t>
            </w:r>
          </w:p>
          <w:p w:rsidR="00EE78F3" w:rsidRPr="00B9784F" w:rsidRDefault="00EE78F3" w:rsidP="003F58CC">
            <w:pPr>
              <w:spacing w:after="0" w:line="240" w:lineRule="auto"/>
              <w:jc w:val="right"/>
              <w:rPr>
                <w:rStyle w:val="af3"/>
                <w:rFonts w:ascii="Times New Roman" w:hAnsi="Times New Roman" w:cs="Times New Roman"/>
                <w:b w:val="0"/>
                <w:bCs/>
                <w:sz w:val="24"/>
                <w:szCs w:val="24"/>
              </w:rPr>
            </w:pPr>
          </w:p>
        </w:tc>
      </w:tr>
    </w:tbl>
    <w:p w:rsidR="00EE78F3" w:rsidRPr="00B9784F" w:rsidRDefault="00EE78F3" w:rsidP="00EE78F3">
      <w:pPr>
        <w:spacing w:after="0" w:line="240" w:lineRule="auto"/>
        <w:jc w:val="right"/>
        <w:rPr>
          <w:rFonts w:ascii="Times New Roman" w:eastAsia="Calibri" w:hAnsi="Times New Roman" w:cs="Times New Roman"/>
          <w:sz w:val="24"/>
          <w:szCs w:val="24"/>
          <w:lang w:eastAsia="en-US"/>
        </w:rPr>
      </w:pPr>
      <w:r w:rsidRPr="00B9784F">
        <w:rPr>
          <w:rFonts w:ascii="Times New Roman" w:hAnsi="Times New Roman" w:cs="Times New Roman"/>
          <w:bCs/>
          <w:sz w:val="24"/>
          <w:szCs w:val="24"/>
          <w:lang w:eastAsia="ar-SA"/>
        </w:rPr>
        <w:lastRenderedPageBreak/>
        <w:t xml:space="preserve"> </w:t>
      </w:r>
    </w:p>
    <w:p w:rsidR="00EE78F3" w:rsidRPr="00B9784F" w:rsidRDefault="00EE78F3" w:rsidP="00EE78F3">
      <w:pPr>
        <w:tabs>
          <w:tab w:val="left" w:pos="1134"/>
        </w:tabs>
        <w:spacing w:after="0" w:line="240" w:lineRule="auto"/>
        <w:ind w:firstLine="709"/>
        <w:jc w:val="center"/>
        <w:rPr>
          <w:rFonts w:ascii="Times New Roman" w:eastAsia="Calibri" w:hAnsi="Times New Roman" w:cs="Times New Roman"/>
          <w:b/>
          <w:color w:val="000000"/>
          <w:sz w:val="28"/>
          <w:szCs w:val="28"/>
          <w:u w:val="single"/>
          <w:lang w:eastAsia="en-US"/>
        </w:rPr>
      </w:pPr>
      <w:r w:rsidRPr="00B9784F">
        <w:rPr>
          <w:rFonts w:ascii="Times New Roman" w:eastAsia="Calibri" w:hAnsi="Times New Roman" w:cs="Times New Roman"/>
          <w:b/>
          <w:color w:val="000000"/>
          <w:sz w:val="28"/>
          <w:szCs w:val="28"/>
          <w:u w:val="single"/>
          <w:lang w:eastAsia="en-US"/>
        </w:rPr>
        <w:t xml:space="preserve">Информация о местах нахождения, </w:t>
      </w:r>
    </w:p>
    <w:p w:rsidR="00EE78F3" w:rsidRPr="00B9784F" w:rsidRDefault="00EE78F3" w:rsidP="00EE78F3">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lang w:eastAsia="en-US"/>
        </w:rPr>
      </w:pPr>
      <w:r w:rsidRPr="00B9784F">
        <w:rPr>
          <w:rFonts w:ascii="Times New Roman" w:eastAsia="Calibri" w:hAnsi="Times New Roman" w:cs="Times New Roman"/>
          <w:b/>
          <w:color w:val="000000"/>
          <w:sz w:val="28"/>
          <w:szCs w:val="28"/>
          <w:u w:val="single"/>
          <w:lang w:eastAsia="en-US"/>
        </w:rPr>
        <w:t>справочных телефонах и адресах электронной почты МФЦ</w:t>
      </w:r>
    </w:p>
    <w:p w:rsidR="00EE78F3" w:rsidRPr="00B9784F" w:rsidRDefault="00EE78F3" w:rsidP="00EE78F3">
      <w:pPr>
        <w:spacing w:after="0" w:line="240" w:lineRule="auto"/>
        <w:ind w:left="142"/>
        <w:rPr>
          <w:rFonts w:ascii="Times New Roman" w:eastAsia="Calibri" w:hAnsi="Times New Roman" w:cs="Times New Roman"/>
          <w:sz w:val="24"/>
          <w:szCs w:val="24"/>
          <w:shd w:val="clear" w:color="auto" w:fill="FFFFFF"/>
          <w:lang w:eastAsia="en-US"/>
        </w:rPr>
      </w:pPr>
    </w:p>
    <w:p w:rsidR="00EE78F3" w:rsidRPr="00B9784F" w:rsidRDefault="00EE78F3" w:rsidP="00EE78F3">
      <w:pPr>
        <w:spacing w:after="0" w:line="240" w:lineRule="auto"/>
        <w:ind w:left="142"/>
        <w:rPr>
          <w:rFonts w:ascii="Times New Roman" w:eastAsia="Calibri" w:hAnsi="Times New Roman" w:cs="Times New Roman"/>
          <w:sz w:val="24"/>
          <w:szCs w:val="24"/>
          <w:shd w:val="clear" w:color="auto" w:fill="FFFFFF"/>
          <w:lang w:eastAsia="en-US"/>
        </w:rPr>
      </w:pPr>
      <w:r w:rsidRPr="00B9784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B26B7">
        <w:rPr>
          <w:rFonts w:ascii="Times New Roman" w:eastAsia="Calibri" w:hAnsi="Times New Roman" w:cs="Times New Roman"/>
          <w:sz w:val="24"/>
          <w:szCs w:val="24"/>
          <w:shd w:val="clear" w:color="auto" w:fill="FFFFFF"/>
          <w:lang w:eastAsia="en-US"/>
        </w:rPr>
        <w:t xml:space="preserve"> (на территории России звонок бесплатный),</w:t>
      </w:r>
      <w:r w:rsidRPr="00B9784F">
        <w:rPr>
          <w:rFonts w:ascii="Times New Roman" w:eastAsia="Calibri" w:hAnsi="Times New Roman" w:cs="Times New Roman"/>
          <w:i/>
          <w:sz w:val="24"/>
          <w:szCs w:val="24"/>
          <w:shd w:val="clear" w:color="auto" w:fill="FFFFFF"/>
          <w:lang w:eastAsia="en-US"/>
        </w:rPr>
        <w:t xml:space="preserve"> </w:t>
      </w:r>
      <w:r w:rsidRPr="00B9784F">
        <w:rPr>
          <w:rFonts w:ascii="Times New Roman" w:eastAsia="Calibri" w:hAnsi="Times New Roman" w:cs="Times New Roman"/>
          <w:sz w:val="24"/>
          <w:szCs w:val="24"/>
          <w:shd w:val="clear" w:color="auto" w:fill="FFFFFF"/>
          <w:lang w:eastAsia="en-US"/>
        </w:rPr>
        <w:t xml:space="preserve">адрес электронной почты: </w:t>
      </w:r>
      <w:r w:rsidRPr="00B9784F">
        <w:rPr>
          <w:rFonts w:ascii="Times New Roman" w:eastAsia="Calibri" w:hAnsi="Times New Roman" w:cs="Times New Roman"/>
          <w:bCs/>
          <w:sz w:val="24"/>
          <w:szCs w:val="24"/>
          <w:shd w:val="clear" w:color="auto" w:fill="FFFFFF"/>
          <w:lang w:eastAsia="en-US"/>
        </w:rPr>
        <w:t>info@mfc47.ru.</w:t>
      </w:r>
    </w:p>
    <w:p w:rsidR="00EE78F3" w:rsidRDefault="00EE78F3" w:rsidP="00EE78F3">
      <w:pPr>
        <w:spacing w:after="0" w:line="240" w:lineRule="auto"/>
        <w:ind w:left="142"/>
        <w:rPr>
          <w:rFonts w:ascii="Times New Roman" w:hAnsi="Times New Roman" w:cs="Times New Roman"/>
          <w:color w:val="000000" w:themeColor="text1"/>
        </w:rPr>
      </w:pPr>
      <w:r w:rsidRPr="00B9784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lang w:eastAsia="en-US"/>
        </w:rPr>
        <w:t xml:space="preserve">области </w:t>
      </w:r>
      <w:hyperlink r:id="rId19" w:history="1">
        <w:r w:rsidRPr="00DA45C2">
          <w:rPr>
            <w:rStyle w:val="af1"/>
            <w:rFonts w:ascii="Times New Roman" w:eastAsia="Calibri" w:hAnsi="Times New Roman" w:cs="Times New Roman"/>
            <w:color w:val="000000" w:themeColor="text1"/>
            <w:shd w:val="clear" w:color="auto" w:fill="FFFFFF"/>
            <w:lang w:val="en-US" w:eastAsia="en-US"/>
          </w:rPr>
          <w:t>www</w:t>
        </w:r>
        <w:r w:rsidRPr="00DA45C2">
          <w:rPr>
            <w:rStyle w:val="af1"/>
            <w:rFonts w:ascii="Times New Roman" w:eastAsia="Calibri" w:hAnsi="Times New Roman" w:cs="Times New Roman"/>
            <w:color w:val="000000" w:themeColor="text1"/>
            <w:shd w:val="clear" w:color="auto" w:fill="FFFFFF"/>
            <w:lang w:eastAsia="en-US"/>
          </w:rPr>
          <w:t>.</w:t>
        </w:r>
        <w:r w:rsidRPr="00DA45C2">
          <w:rPr>
            <w:rStyle w:val="af1"/>
            <w:rFonts w:ascii="Times New Roman" w:eastAsia="Calibri" w:hAnsi="Times New Roman" w:cs="Times New Roman"/>
            <w:color w:val="000000" w:themeColor="text1"/>
            <w:shd w:val="clear" w:color="auto" w:fill="FFFFFF"/>
            <w:lang w:val="en-US" w:eastAsia="en-US"/>
          </w:rPr>
          <w:t>mfc</w:t>
        </w:r>
        <w:r w:rsidRPr="00DA45C2">
          <w:rPr>
            <w:rStyle w:val="af1"/>
            <w:rFonts w:ascii="Times New Roman" w:eastAsia="Calibri" w:hAnsi="Times New Roman" w:cs="Times New Roman"/>
            <w:color w:val="000000" w:themeColor="text1"/>
            <w:shd w:val="clear" w:color="auto" w:fill="FFFFFF"/>
            <w:lang w:eastAsia="en-US"/>
          </w:rPr>
          <w:t>47.</w:t>
        </w:r>
        <w:r w:rsidRPr="00DA45C2">
          <w:rPr>
            <w:rStyle w:val="af1"/>
            <w:rFonts w:ascii="Times New Roman" w:eastAsia="Calibri" w:hAnsi="Times New Roman" w:cs="Times New Roman"/>
            <w:color w:val="000000" w:themeColor="text1"/>
            <w:shd w:val="clear" w:color="auto" w:fill="FFFFFF"/>
            <w:lang w:val="en-US" w:eastAsia="en-US"/>
          </w:rPr>
          <w:t>ru</w:t>
        </w:r>
      </w:hyperlink>
    </w:p>
    <w:p w:rsidR="00EE78F3" w:rsidRPr="00B9784F" w:rsidRDefault="00EE78F3" w:rsidP="00EE78F3">
      <w:pPr>
        <w:spacing w:after="0" w:line="240" w:lineRule="auto"/>
        <w:ind w:left="142"/>
        <w:rPr>
          <w:rFonts w:ascii="Times New Roman" w:hAnsi="Times New Roman" w:cs="Times New Roman"/>
          <w:sz w:val="24"/>
          <w:szCs w:val="24"/>
        </w:rPr>
      </w:pPr>
    </w:p>
    <w:p w:rsidR="00EE78F3" w:rsidRDefault="00EE78F3" w:rsidP="00EE78F3">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EE78F3" w:rsidRPr="00092DC6" w:rsidTr="003F58CC">
        <w:trPr>
          <w:trHeight w:hRule="exact" w:val="636"/>
          <w:jc w:val="center"/>
        </w:trPr>
        <w:tc>
          <w:tcPr>
            <w:tcW w:w="709" w:type="dxa"/>
            <w:shd w:val="clear" w:color="auto" w:fill="FFFFFF"/>
            <w:vAlign w:val="center"/>
          </w:tcPr>
          <w:p w:rsidR="00EE78F3" w:rsidRPr="00092DC6" w:rsidRDefault="00EE78F3" w:rsidP="003F58CC">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EE78F3" w:rsidRPr="00092DC6" w:rsidRDefault="00EE78F3" w:rsidP="003F58CC">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EE78F3" w:rsidRPr="00092DC6" w:rsidRDefault="00EE78F3" w:rsidP="003F58CC">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EE78F3" w:rsidRPr="00092DC6" w:rsidRDefault="00EE78F3" w:rsidP="003F58CC">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EE78F3" w:rsidRPr="00092DC6" w:rsidRDefault="00EE78F3" w:rsidP="003F58CC">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EE78F3" w:rsidRPr="00092DC6" w:rsidRDefault="00EE78F3" w:rsidP="003F58CC">
            <w:pPr>
              <w:spacing w:after="0" w:line="240" w:lineRule="auto"/>
              <w:ind w:firstLine="25"/>
              <w:jc w:val="center"/>
              <w:rPr>
                <w:rFonts w:ascii="Times New Roman" w:hAnsi="Times New Roman"/>
                <w:b/>
                <w:bCs/>
                <w:lang w:eastAsia="ar-SA"/>
              </w:rPr>
            </w:pPr>
          </w:p>
          <w:p w:rsidR="00EE78F3" w:rsidRPr="00092DC6" w:rsidRDefault="00EE78F3" w:rsidP="003F58CC">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EE78F3" w:rsidRPr="00092DC6" w:rsidRDefault="00EE78F3" w:rsidP="003F58CC">
            <w:pPr>
              <w:spacing w:after="0" w:line="240" w:lineRule="auto"/>
              <w:ind w:firstLine="25"/>
              <w:jc w:val="center"/>
              <w:rPr>
                <w:rFonts w:ascii="Times New Roman" w:hAnsi="Times New Roman"/>
                <w:lang w:eastAsia="ar-SA"/>
              </w:rPr>
            </w:pPr>
          </w:p>
        </w:tc>
      </w:tr>
      <w:tr w:rsidR="00EE78F3" w:rsidRPr="00DF0512" w:rsidTr="003F58CC">
        <w:trPr>
          <w:trHeight w:hRule="exact" w:val="258"/>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EE78F3" w:rsidRPr="0095355D" w:rsidTr="003F58CC">
        <w:trPr>
          <w:trHeight w:hRule="exact" w:val="998"/>
          <w:jc w:val="center"/>
        </w:trPr>
        <w:tc>
          <w:tcPr>
            <w:tcW w:w="709" w:type="dxa"/>
            <w:vMerge w:val="restart"/>
            <w:shd w:val="clear" w:color="auto" w:fill="FFFFFF"/>
            <w:vAlign w:val="center"/>
          </w:tcPr>
          <w:p w:rsidR="00EE78F3" w:rsidRPr="0095355D" w:rsidRDefault="00EE78F3" w:rsidP="003F58CC">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E78F3" w:rsidRPr="00644DA4" w:rsidRDefault="00EE78F3" w:rsidP="003F58CC">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E78F3" w:rsidRPr="00644DA4" w:rsidRDefault="00EE78F3" w:rsidP="003F58CC">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EE78F3" w:rsidRPr="0095355D" w:rsidRDefault="00EE78F3" w:rsidP="003F58CC">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78F3" w:rsidRPr="0095355D" w:rsidRDefault="00EE78F3" w:rsidP="003F58CC">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95355D" w:rsidTr="003F58CC">
        <w:trPr>
          <w:trHeight w:hRule="exact" w:val="986"/>
          <w:jc w:val="center"/>
        </w:trPr>
        <w:tc>
          <w:tcPr>
            <w:tcW w:w="709" w:type="dxa"/>
            <w:vMerge/>
            <w:shd w:val="clear" w:color="auto" w:fill="FFFFFF"/>
            <w:vAlign w:val="center"/>
          </w:tcPr>
          <w:p w:rsidR="00EE78F3" w:rsidRPr="0095355D" w:rsidRDefault="00EE78F3" w:rsidP="003F58CC">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EE78F3" w:rsidRPr="0095355D" w:rsidRDefault="00EE78F3" w:rsidP="003F58CC">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78F3" w:rsidRPr="0095355D" w:rsidRDefault="00EE78F3" w:rsidP="003F58CC">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303"/>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EE78F3" w:rsidRPr="00DF0512" w:rsidTr="003F58CC">
        <w:trPr>
          <w:trHeight w:hRule="exact" w:val="694"/>
          <w:jc w:val="center"/>
        </w:trPr>
        <w:tc>
          <w:tcPr>
            <w:tcW w:w="709" w:type="dxa"/>
            <w:shd w:val="clear" w:color="auto" w:fill="FFFFFF"/>
            <w:vAlign w:val="center"/>
          </w:tcPr>
          <w:p w:rsidR="00EE78F3" w:rsidRPr="00DF0512" w:rsidRDefault="00EE78F3" w:rsidP="003F58CC">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EE78F3" w:rsidRPr="00DF0512" w:rsidRDefault="00EE78F3" w:rsidP="003F58CC">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EE78F3" w:rsidRPr="00DF0512" w:rsidRDefault="00EE78F3" w:rsidP="003F58CC">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DF0512" w:rsidTr="003F58CC">
        <w:trPr>
          <w:trHeight w:hRule="exact" w:val="303"/>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EE78F3" w:rsidRPr="00DF0512" w:rsidTr="003F58CC">
        <w:trPr>
          <w:trHeight w:hRule="exact" w:val="894"/>
          <w:jc w:val="center"/>
        </w:trPr>
        <w:tc>
          <w:tcPr>
            <w:tcW w:w="709" w:type="dxa"/>
            <w:shd w:val="clear" w:color="auto" w:fill="FFFFFF"/>
            <w:vAlign w:val="center"/>
          </w:tcPr>
          <w:p w:rsidR="00EE78F3" w:rsidRPr="00DF0512" w:rsidRDefault="00EE78F3" w:rsidP="003F58CC">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E78F3" w:rsidRPr="00156C93"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E78F3" w:rsidRPr="005B266F" w:rsidRDefault="00EE78F3" w:rsidP="003F58CC">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6B0B45" w:rsidRDefault="00EE78F3" w:rsidP="003F58CC">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252"/>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27"/>
          <w:jc w:val="center"/>
        </w:trPr>
        <w:tc>
          <w:tcPr>
            <w:tcW w:w="709" w:type="dxa"/>
            <w:vMerge w:val="restart"/>
            <w:shd w:val="clear" w:color="auto" w:fill="FFFFFF"/>
            <w:vAlign w:val="center"/>
          </w:tcPr>
          <w:p w:rsidR="00EE78F3" w:rsidRPr="00DF0512" w:rsidRDefault="00EE78F3" w:rsidP="003F58CC">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E78F3" w:rsidRPr="00DF0512" w:rsidRDefault="00EE78F3" w:rsidP="003F58CC">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EE78F3" w:rsidRPr="00DF0512" w:rsidRDefault="00EE78F3" w:rsidP="003F58CC">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E78F3" w:rsidRPr="00DF0512" w:rsidRDefault="00EE78F3" w:rsidP="003F58CC">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EE78F3" w:rsidRPr="00DF0512" w:rsidRDefault="00EE78F3" w:rsidP="003F58CC">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1231"/>
          <w:jc w:val="center"/>
        </w:trPr>
        <w:tc>
          <w:tcPr>
            <w:tcW w:w="709" w:type="dxa"/>
            <w:vMerge/>
            <w:shd w:val="clear" w:color="auto" w:fill="FFFFFF"/>
            <w:vAlign w:val="center"/>
          </w:tcPr>
          <w:p w:rsidR="00EE78F3" w:rsidRPr="00DF0512" w:rsidRDefault="00EE78F3" w:rsidP="003F58CC">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E78F3" w:rsidRPr="00DF0512" w:rsidRDefault="00EE78F3" w:rsidP="003F58CC">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910"/>
          <w:jc w:val="center"/>
        </w:trPr>
        <w:tc>
          <w:tcPr>
            <w:tcW w:w="709" w:type="dxa"/>
            <w:vMerge/>
            <w:shd w:val="clear" w:color="auto" w:fill="FFFFFF"/>
            <w:vAlign w:val="center"/>
          </w:tcPr>
          <w:p w:rsidR="00EE78F3" w:rsidRPr="00DF0512" w:rsidRDefault="00EE78F3" w:rsidP="003F58CC">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EE78F3" w:rsidRPr="00DF0512" w:rsidRDefault="00EE78F3" w:rsidP="003F58CC">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78F3" w:rsidRPr="001E2B87" w:rsidRDefault="00EE78F3" w:rsidP="003F58CC">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E78F3" w:rsidRPr="00DF0512" w:rsidRDefault="00EE78F3" w:rsidP="003F58CC">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910"/>
          <w:jc w:val="center"/>
        </w:trPr>
        <w:tc>
          <w:tcPr>
            <w:tcW w:w="709" w:type="dxa"/>
            <w:vMerge/>
            <w:shd w:val="clear" w:color="auto" w:fill="FFFFFF"/>
            <w:vAlign w:val="center"/>
          </w:tcPr>
          <w:p w:rsidR="00EE78F3" w:rsidRPr="00DF0512" w:rsidRDefault="00EE78F3" w:rsidP="003F58CC">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E78F3" w:rsidRPr="001E2B87" w:rsidRDefault="00EE78F3" w:rsidP="003F58CC">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6B0B45"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1206"/>
          <w:jc w:val="center"/>
        </w:trPr>
        <w:tc>
          <w:tcPr>
            <w:tcW w:w="709" w:type="dxa"/>
            <w:vMerge/>
            <w:shd w:val="clear" w:color="auto" w:fill="FFFFFF"/>
            <w:vAlign w:val="center"/>
          </w:tcPr>
          <w:p w:rsidR="00EE78F3" w:rsidRPr="00DF0512" w:rsidRDefault="00EE78F3" w:rsidP="003F58CC">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78F3" w:rsidRDefault="00EE78F3" w:rsidP="003F58CC">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EE78F3" w:rsidRPr="00BA2176" w:rsidRDefault="00EE78F3" w:rsidP="003F58CC">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E78F3" w:rsidRPr="005B266F" w:rsidRDefault="00EE78F3" w:rsidP="003F58CC">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EE78F3" w:rsidRPr="005B266F" w:rsidRDefault="00EE78F3" w:rsidP="003F58CC">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284"/>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06"/>
          <w:jc w:val="center"/>
        </w:trPr>
        <w:tc>
          <w:tcPr>
            <w:tcW w:w="709" w:type="dxa"/>
            <w:vMerge w:val="restart"/>
            <w:shd w:val="clear" w:color="auto" w:fill="FFFFFF"/>
            <w:vAlign w:val="center"/>
          </w:tcPr>
          <w:p w:rsidR="00EE78F3" w:rsidRPr="00DF0512" w:rsidRDefault="00EE78F3" w:rsidP="003F58CC">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78F3" w:rsidRPr="00156C93"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EE78F3" w:rsidRPr="00DF0512" w:rsidRDefault="00EE78F3" w:rsidP="003F58CC">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735"/>
          <w:jc w:val="center"/>
        </w:trPr>
        <w:tc>
          <w:tcPr>
            <w:tcW w:w="709" w:type="dxa"/>
            <w:vMerge/>
            <w:shd w:val="clear" w:color="auto" w:fill="FFFFFF"/>
            <w:vAlign w:val="center"/>
          </w:tcPr>
          <w:p w:rsidR="00EE78F3" w:rsidRPr="00DF0512" w:rsidRDefault="00EE78F3" w:rsidP="00EE78F3">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E78F3" w:rsidRPr="00DF0512" w:rsidRDefault="00EE78F3" w:rsidP="003F58CC">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733"/>
          <w:jc w:val="center"/>
        </w:trPr>
        <w:tc>
          <w:tcPr>
            <w:tcW w:w="709" w:type="dxa"/>
            <w:vMerge/>
            <w:shd w:val="clear" w:color="auto" w:fill="FFFFFF"/>
            <w:vAlign w:val="center"/>
          </w:tcPr>
          <w:p w:rsidR="00EE78F3" w:rsidRPr="00DF0512" w:rsidRDefault="00EE78F3" w:rsidP="00EE78F3">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1002"/>
          <w:jc w:val="center"/>
        </w:trPr>
        <w:tc>
          <w:tcPr>
            <w:tcW w:w="709" w:type="dxa"/>
            <w:vMerge/>
            <w:shd w:val="clear" w:color="auto" w:fill="FFFFFF"/>
            <w:vAlign w:val="center"/>
          </w:tcPr>
          <w:p w:rsidR="00EE78F3" w:rsidRPr="00DF0512" w:rsidRDefault="00EE78F3" w:rsidP="003F58CC">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95355D" w:rsidTr="003F58CC">
        <w:trPr>
          <w:trHeight w:hRule="exact" w:val="258"/>
          <w:jc w:val="center"/>
        </w:trPr>
        <w:tc>
          <w:tcPr>
            <w:tcW w:w="10419" w:type="dxa"/>
            <w:gridSpan w:val="5"/>
            <w:shd w:val="clear" w:color="auto" w:fill="FFFFFF"/>
            <w:vAlign w:val="center"/>
          </w:tcPr>
          <w:p w:rsidR="00EE78F3" w:rsidRPr="0095355D" w:rsidRDefault="00EE78F3" w:rsidP="003F58CC">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EE78F3" w:rsidRPr="00DF0512" w:rsidTr="003F58CC">
        <w:trPr>
          <w:trHeight w:hRule="exact" w:val="711"/>
          <w:jc w:val="center"/>
        </w:trPr>
        <w:tc>
          <w:tcPr>
            <w:tcW w:w="709" w:type="dxa"/>
            <w:vMerge w:val="restart"/>
            <w:shd w:val="clear" w:color="auto" w:fill="FFFFFF"/>
            <w:vAlign w:val="center"/>
          </w:tcPr>
          <w:p w:rsidR="00EE78F3" w:rsidRPr="00DF0512" w:rsidRDefault="00EE78F3" w:rsidP="003F58CC">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E78F3" w:rsidRPr="00644DA4" w:rsidRDefault="00EE78F3" w:rsidP="003F58CC">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711"/>
          <w:jc w:val="center"/>
        </w:trPr>
        <w:tc>
          <w:tcPr>
            <w:tcW w:w="709" w:type="dxa"/>
            <w:vMerge/>
            <w:shd w:val="clear" w:color="auto" w:fill="FFFFFF"/>
            <w:vAlign w:val="center"/>
          </w:tcPr>
          <w:p w:rsidR="00EE78F3" w:rsidRDefault="00EE78F3" w:rsidP="003F58CC">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E78F3" w:rsidRPr="00644DA4" w:rsidRDefault="00EE78F3" w:rsidP="003F58CC">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711"/>
          <w:jc w:val="center"/>
        </w:trPr>
        <w:tc>
          <w:tcPr>
            <w:tcW w:w="709" w:type="dxa"/>
            <w:vMerge/>
            <w:shd w:val="clear" w:color="auto" w:fill="FFFFFF"/>
            <w:vAlign w:val="center"/>
          </w:tcPr>
          <w:p w:rsidR="00EE78F3" w:rsidRDefault="00EE78F3" w:rsidP="003F58CC">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E78F3" w:rsidRPr="00644DA4" w:rsidRDefault="00EE78F3" w:rsidP="003F58CC">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E78F3" w:rsidRPr="005B266F"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78F3" w:rsidRPr="005B266F"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711"/>
          <w:jc w:val="center"/>
        </w:trPr>
        <w:tc>
          <w:tcPr>
            <w:tcW w:w="709" w:type="dxa"/>
            <w:vMerge/>
            <w:shd w:val="clear" w:color="auto" w:fill="FFFFFF"/>
            <w:vAlign w:val="center"/>
          </w:tcPr>
          <w:p w:rsidR="00EE78F3" w:rsidRDefault="00EE78F3" w:rsidP="003F58CC">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E78F3" w:rsidRPr="00644DA4" w:rsidRDefault="00EE78F3" w:rsidP="003F58CC">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343"/>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94"/>
          <w:jc w:val="center"/>
        </w:trPr>
        <w:tc>
          <w:tcPr>
            <w:tcW w:w="709" w:type="dxa"/>
            <w:shd w:val="clear" w:color="auto" w:fill="FFFFFF"/>
            <w:vAlign w:val="center"/>
          </w:tcPr>
          <w:p w:rsidR="00EE78F3" w:rsidRPr="00DF0512" w:rsidRDefault="00EE78F3" w:rsidP="003F58CC">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EE78F3" w:rsidRPr="00DF0512" w:rsidRDefault="00EE78F3" w:rsidP="003F58CC">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E78F3" w:rsidRPr="00DF0512" w:rsidRDefault="00EE78F3" w:rsidP="003F58CC">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78F3" w:rsidRPr="00DF0512" w:rsidRDefault="00EE78F3" w:rsidP="003F58CC">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95355D" w:rsidTr="003F58CC">
        <w:trPr>
          <w:trHeight w:hRule="exact" w:val="312"/>
          <w:jc w:val="center"/>
        </w:trPr>
        <w:tc>
          <w:tcPr>
            <w:tcW w:w="10419" w:type="dxa"/>
            <w:gridSpan w:val="5"/>
            <w:shd w:val="clear" w:color="auto" w:fill="FFFFFF"/>
            <w:vAlign w:val="center"/>
          </w:tcPr>
          <w:p w:rsidR="00EE78F3" w:rsidRPr="0095355D" w:rsidRDefault="00EE78F3" w:rsidP="003F58CC">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EE78F3" w:rsidRPr="00DF0512" w:rsidTr="003F58CC">
        <w:trPr>
          <w:trHeight w:hRule="exact" w:val="822"/>
          <w:jc w:val="center"/>
        </w:trPr>
        <w:tc>
          <w:tcPr>
            <w:tcW w:w="709" w:type="dxa"/>
            <w:shd w:val="clear" w:color="auto" w:fill="FFFFFF"/>
            <w:vAlign w:val="center"/>
          </w:tcPr>
          <w:p w:rsidR="00EE78F3" w:rsidRDefault="00EE78F3" w:rsidP="003F58CC">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DF0512" w:rsidTr="003F58CC">
        <w:trPr>
          <w:trHeight w:hRule="exact" w:val="343"/>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82"/>
          <w:jc w:val="center"/>
        </w:trPr>
        <w:tc>
          <w:tcPr>
            <w:tcW w:w="709" w:type="dxa"/>
            <w:vMerge w:val="restart"/>
            <w:shd w:val="clear" w:color="auto" w:fill="FFFFFF"/>
            <w:vAlign w:val="center"/>
          </w:tcPr>
          <w:p w:rsidR="00EE78F3" w:rsidRPr="00DF0512" w:rsidRDefault="00EE78F3" w:rsidP="003F58CC">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E78F3" w:rsidRPr="00DF0512" w:rsidRDefault="00EE78F3" w:rsidP="003F58CC">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E78F3" w:rsidRPr="00DF0512" w:rsidRDefault="00EE78F3" w:rsidP="003F58CC">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78F3" w:rsidRPr="00D4536C" w:rsidRDefault="00EE78F3" w:rsidP="003F58CC">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4536C"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944"/>
          <w:jc w:val="center"/>
        </w:trPr>
        <w:tc>
          <w:tcPr>
            <w:tcW w:w="709" w:type="dxa"/>
            <w:vMerge/>
            <w:shd w:val="clear" w:color="auto" w:fill="FFFFFF"/>
            <w:vAlign w:val="center"/>
          </w:tcPr>
          <w:p w:rsidR="00EE78F3" w:rsidRDefault="00EE78F3" w:rsidP="003F58CC">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E78F3" w:rsidRPr="00D4536C" w:rsidRDefault="00EE78F3" w:rsidP="003F58CC">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4536C"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930"/>
          <w:jc w:val="center"/>
        </w:trPr>
        <w:tc>
          <w:tcPr>
            <w:tcW w:w="709" w:type="dxa"/>
            <w:vMerge/>
            <w:shd w:val="clear" w:color="auto" w:fill="FFFFFF"/>
            <w:vAlign w:val="center"/>
          </w:tcPr>
          <w:p w:rsidR="00EE78F3" w:rsidRDefault="00EE78F3" w:rsidP="003F58CC">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78F3" w:rsidRPr="00644DA4" w:rsidRDefault="00EE78F3" w:rsidP="003F58CC">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E78F3" w:rsidRPr="009473E5" w:rsidRDefault="00EE78F3" w:rsidP="003F58CC">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DF0512" w:rsidTr="003F58CC">
        <w:trPr>
          <w:trHeight w:hRule="exact" w:val="248"/>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1024"/>
          <w:jc w:val="center"/>
        </w:trPr>
        <w:tc>
          <w:tcPr>
            <w:tcW w:w="709" w:type="dxa"/>
            <w:shd w:val="clear" w:color="auto" w:fill="FFFFFF"/>
            <w:vAlign w:val="center"/>
          </w:tcPr>
          <w:p w:rsidR="00EE78F3" w:rsidRPr="00DF0512" w:rsidRDefault="00EE78F3" w:rsidP="003F58CC">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E78F3" w:rsidRPr="00AF7241"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397"/>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EE78F3" w:rsidRPr="00DF0512" w:rsidTr="003F58CC">
        <w:trPr>
          <w:trHeight w:hRule="exact" w:val="643"/>
          <w:jc w:val="center"/>
        </w:trPr>
        <w:tc>
          <w:tcPr>
            <w:tcW w:w="709" w:type="dxa"/>
            <w:shd w:val="clear" w:color="auto" w:fill="FFFFFF"/>
            <w:vAlign w:val="center"/>
          </w:tcPr>
          <w:p w:rsidR="00EE78F3" w:rsidRPr="00DF0512" w:rsidRDefault="00EE78F3" w:rsidP="003F58CC">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78F3" w:rsidRPr="00DF0512" w:rsidRDefault="00EE78F3" w:rsidP="003F58CC">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95355D" w:rsidTr="003F58CC">
        <w:trPr>
          <w:trHeight w:hRule="exact" w:val="397"/>
          <w:jc w:val="center"/>
        </w:trPr>
        <w:tc>
          <w:tcPr>
            <w:tcW w:w="10419" w:type="dxa"/>
            <w:gridSpan w:val="5"/>
            <w:shd w:val="clear" w:color="auto" w:fill="FFFFFF"/>
            <w:vAlign w:val="center"/>
          </w:tcPr>
          <w:p w:rsidR="00EE78F3" w:rsidRPr="0095355D" w:rsidRDefault="00EE78F3" w:rsidP="003F58CC">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EE78F3" w:rsidRPr="00052897" w:rsidTr="003F58CC">
        <w:trPr>
          <w:trHeight w:hRule="exact" w:val="862"/>
          <w:jc w:val="center"/>
        </w:trPr>
        <w:tc>
          <w:tcPr>
            <w:tcW w:w="709" w:type="dxa"/>
            <w:shd w:val="clear" w:color="auto" w:fill="FFFFFF"/>
            <w:vAlign w:val="center"/>
          </w:tcPr>
          <w:p w:rsidR="00EE78F3" w:rsidRPr="00052897" w:rsidRDefault="00EE78F3" w:rsidP="003F58CC">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EE78F3" w:rsidRPr="00052897" w:rsidRDefault="00EE78F3" w:rsidP="003F58CC">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EE78F3" w:rsidRPr="00052897" w:rsidRDefault="00EE78F3" w:rsidP="003F58CC">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EE78F3" w:rsidRPr="00052897" w:rsidRDefault="00EE78F3" w:rsidP="003F58CC">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EE78F3" w:rsidRPr="00052897" w:rsidRDefault="00EE78F3" w:rsidP="003F58CC">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EE78F3" w:rsidRPr="00052897" w:rsidRDefault="00EE78F3" w:rsidP="003F58CC">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EE78F3" w:rsidRPr="00052897" w:rsidRDefault="00EE78F3" w:rsidP="003F58CC">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EE78F3" w:rsidRPr="00DF0512" w:rsidTr="003F58CC">
        <w:trPr>
          <w:trHeight w:hRule="exact" w:val="259"/>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EE78F3" w:rsidRPr="00DF0512" w:rsidTr="003F58CC">
        <w:trPr>
          <w:trHeight w:hRule="exact" w:val="892"/>
          <w:jc w:val="center"/>
        </w:trPr>
        <w:tc>
          <w:tcPr>
            <w:tcW w:w="709" w:type="dxa"/>
            <w:shd w:val="clear" w:color="auto" w:fill="FFFFFF"/>
            <w:vAlign w:val="center"/>
          </w:tcPr>
          <w:p w:rsidR="00EE78F3" w:rsidRPr="00DF0512" w:rsidRDefault="00EE78F3" w:rsidP="003F58CC">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EE78F3" w:rsidRPr="00DF0512" w:rsidRDefault="00EE78F3" w:rsidP="003F58CC">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78F3" w:rsidRPr="00DF0512" w:rsidTr="003F58CC">
        <w:trPr>
          <w:trHeight w:val="285"/>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918"/>
          <w:jc w:val="center"/>
        </w:trPr>
        <w:tc>
          <w:tcPr>
            <w:tcW w:w="709" w:type="dxa"/>
            <w:vMerge w:val="restart"/>
            <w:shd w:val="clear" w:color="auto" w:fill="FFFFFF"/>
            <w:vAlign w:val="center"/>
          </w:tcPr>
          <w:p w:rsidR="00EE78F3" w:rsidRPr="00DF0512" w:rsidRDefault="00EE78F3" w:rsidP="003F58CC">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699"/>
          <w:jc w:val="center"/>
        </w:trPr>
        <w:tc>
          <w:tcPr>
            <w:tcW w:w="709" w:type="dxa"/>
            <w:vMerge/>
            <w:shd w:val="clear" w:color="auto" w:fill="FFFFFF"/>
            <w:vAlign w:val="center"/>
          </w:tcPr>
          <w:p w:rsidR="00EE78F3" w:rsidRPr="00DF0512" w:rsidRDefault="00EE78F3" w:rsidP="00EE78F3">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E78F3" w:rsidRPr="00DF0512" w:rsidRDefault="00EE78F3" w:rsidP="003F58CC">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359"/>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58"/>
          <w:jc w:val="center"/>
        </w:trPr>
        <w:tc>
          <w:tcPr>
            <w:tcW w:w="709" w:type="dxa"/>
            <w:shd w:val="clear" w:color="auto" w:fill="FFFFFF"/>
            <w:vAlign w:val="center"/>
          </w:tcPr>
          <w:p w:rsidR="00EE78F3" w:rsidRPr="00DF0512" w:rsidRDefault="00EE78F3" w:rsidP="003F58CC">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420"/>
          <w:jc w:val="center"/>
        </w:trPr>
        <w:tc>
          <w:tcPr>
            <w:tcW w:w="10419" w:type="dxa"/>
            <w:gridSpan w:val="5"/>
            <w:tcBorders>
              <w:top w:val="nil"/>
            </w:tcBorders>
            <w:shd w:val="clear" w:color="auto" w:fill="FFFFFF"/>
            <w:vAlign w:val="center"/>
          </w:tcPr>
          <w:p w:rsidR="00EE78F3" w:rsidRPr="00DF0512" w:rsidRDefault="00EE78F3" w:rsidP="003F58CC">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EE78F3" w:rsidRPr="00DF0512" w:rsidTr="003F58CC">
        <w:trPr>
          <w:trHeight w:hRule="exact" w:val="808"/>
          <w:jc w:val="center"/>
        </w:trPr>
        <w:tc>
          <w:tcPr>
            <w:tcW w:w="709" w:type="dxa"/>
            <w:shd w:val="clear" w:color="auto" w:fill="FFFFFF"/>
            <w:vAlign w:val="center"/>
          </w:tcPr>
          <w:p w:rsidR="00EE78F3" w:rsidRPr="00DF0512" w:rsidRDefault="00EE78F3" w:rsidP="003F58CC">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273"/>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720"/>
          <w:jc w:val="center"/>
        </w:trPr>
        <w:tc>
          <w:tcPr>
            <w:tcW w:w="709" w:type="dxa"/>
            <w:shd w:val="clear" w:color="auto" w:fill="FFFFFF"/>
            <w:vAlign w:val="center"/>
          </w:tcPr>
          <w:p w:rsidR="00EE78F3" w:rsidRPr="00DF0512" w:rsidRDefault="00EE78F3" w:rsidP="003F58CC">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E78F3" w:rsidRPr="00DF0512" w:rsidRDefault="00EE78F3" w:rsidP="003F58CC">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E78F3" w:rsidRPr="00DF0512" w:rsidRDefault="00EE78F3" w:rsidP="003F58CC">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292"/>
          <w:jc w:val="center"/>
        </w:trPr>
        <w:tc>
          <w:tcPr>
            <w:tcW w:w="10419" w:type="dxa"/>
            <w:gridSpan w:val="5"/>
            <w:shd w:val="clear" w:color="auto" w:fill="FFFFFF"/>
            <w:vAlign w:val="center"/>
          </w:tcPr>
          <w:p w:rsidR="00EE78F3" w:rsidRPr="00DF0512" w:rsidRDefault="00EE78F3" w:rsidP="003F58CC">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EE78F3" w:rsidRPr="00DF0512" w:rsidTr="003F58CC">
        <w:trPr>
          <w:trHeight w:hRule="exact" w:val="694"/>
          <w:jc w:val="center"/>
        </w:trPr>
        <w:tc>
          <w:tcPr>
            <w:tcW w:w="709" w:type="dxa"/>
            <w:vMerge w:val="restart"/>
            <w:shd w:val="clear" w:color="auto" w:fill="auto"/>
            <w:vAlign w:val="center"/>
          </w:tcPr>
          <w:p w:rsidR="00EE78F3" w:rsidRPr="00DF0512" w:rsidRDefault="00EE78F3" w:rsidP="003F58CC">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1088"/>
          <w:jc w:val="center"/>
        </w:trPr>
        <w:tc>
          <w:tcPr>
            <w:tcW w:w="709" w:type="dxa"/>
            <w:vMerge/>
            <w:shd w:val="clear" w:color="auto" w:fill="auto"/>
            <w:vAlign w:val="center"/>
          </w:tcPr>
          <w:p w:rsidR="00EE78F3" w:rsidRDefault="00EE78F3" w:rsidP="003F58CC">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EE78F3" w:rsidRPr="005B266F" w:rsidRDefault="00EE78F3" w:rsidP="003F58CC">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78F3" w:rsidRPr="005B266F" w:rsidRDefault="00EE78F3" w:rsidP="003F58CC">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78F3" w:rsidRPr="00DF0512" w:rsidTr="003F58CC">
        <w:trPr>
          <w:trHeight w:hRule="exact" w:val="976"/>
          <w:jc w:val="center"/>
        </w:trPr>
        <w:tc>
          <w:tcPr>
            <w:tcW w:w="709" w:type="dxa"/>
            <w:vMerge/>
            <w:shd w:val="clear" w:color="auto" w:fill="auto"/>
            <w:vAlign w:val="center"/>
          </w:tcPr>
          <w:p w:rsidR="00EE78F3" w:rsidRDefault="00EE78F3" w:rsidP="003F58CC">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EE78F3" w:rsidRPr="00DF0512" w:rsidRDefault="00EE78F3" w:rsidP="003F58CC">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EE78F3" w:rsidRPr="005B266F"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78F3" w:rsidRPr="005B266F"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78F3" w:rsidRPr="00DF0512" w:rsidRDefault="00EE78F3" w:rsidP="003F58CC">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78F3" w:rsidRPr="00DF0512" w:rsidRDefault="00EE78F3" w:rsidP="003F58CC">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EE78F3" w:rsidRPr="00DF0512" w:rsidTr="003F58CC">
        <w:trPr>
          <w:trHeight w:hRule="exact" w:val="306"/>
          <w:jc w:val="center"/>
        </w:trPr>
        <w:tc>
          <w:tcPr>
            <w:tcW w:w="10419" w:type="dxa"/>
            <w:gridSpan w:val="5"/>
            <w:shd w:val="clear" w:color="auto" w:fill="auto"/>
            <w:vAlign w:val="center"/>
          </w:tcPr>
          <w:p w:rsidR="00EE78F3" w:rsidRPr="00DF0512" w:rsidRDefault="00EE78F3" w:rsidP="003F58CC">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E78F3" w:rsidRPr="00DF0512" w:rsidTr="003F58CC">
        <w:trPr>
          <w:trHeight w:hRule="exact" w:val="2329"/>
          <w:jc w:val="center"/>
        </w:trPr>
        <w:tc>
          <w:tcPr>
            <w:tcW w:w="709" w:type="dxa"/>
            <w:shd w:val="clear" w:color="auto" w:fill="auto"/>
            <w:vAlign w:val="center"/>
          </w:tcPr>
          <w:p w:rsidR="00EE78F3" w:rsidRPr="00DF0512" w:rsidRDefault="00EE78F3" w:rsidP="003F58CC">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EE78F3" w:rsidRPr="00DF0512" w:rsidRDefault="00EE78F3" w:rsidP="003F58CC">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E78F3" w:rsidRPr="00DF0512" w:rsidRDefault="00EE78F3" w:rsidP="003F58CC">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EE78F3" w:rsidRPr="00DF0512" w:rsidRDefault="00EE78F3" w:rsidP="003F58CC">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E78F3" w:rsidRPr="00DF0512" w:rsidRDefault="00EE78F3" w:rsidP="003F58CC">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EE78F3" w:rsidRPr="00DF0512" w:rsidRDefault="00EE78F3" w:rsidP="003F58CC">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EE78F3" w:rsidRPr="00DF0512" w:rsidRDefault="00EE78F3" w:rsidP="003F58CC">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EE78F3" w:rsidRPr="00DF0512" w:rsidRDefault="00EE78F3" w:rsidP="003F58CC">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EE78F3" w:rsidRPr="00DF0512" w:rsidRDefault="00EE78F3" w:rsidP="003F58CC">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EE78F3" w:rsidRPr="00E7606D" w:rsidRDefault="00EE78F3" w:rsidP="00EE78F3">
      <w:pPr>
        <w:contextualSpacing/>
        <w:rPr>
          <w:rFonts w:ascii="Times New Roman" w:hAnsi="Times New Roman" w:cs="Times New Roman"/>
        </w:rPr>
      </w:pPr>
    </w:p>
    <w:p w:rsidR="00134E38" w:rsidRPr="00EE78F3" w:rsidRDefault="00134E38" w:rsidP="00EE78F3"/>
    <w:sectPr w:rsidR="00134E38" w:rsidRPr="00EE78F3" w:rsidSect="000E07EB">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B79" w:rsidRDefault="00023B79" w:rsidP="00A535E0">
      <w:pPr>
        <w:spacing w:after="0" w:line="240" w:lineRule="auto"/>
      </w:pPr>
      <w:r>
        <w:separator/>
      </w:r>
    </w:p>
  </w:endnote>
  <w:endnote w:type="continuationSeparator" w:id="1">
    <w:p w:rsidR="00023B79" w:rsidRDefault="00023B79" w:rsidP="00A53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94" w:rsidRDefault="00366194" w:rsidP="000E07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B79" w:rsidRDefault="00023B79" w:rsidP="00A535E0">
      <w:pPr>
        <w:spacing w:after="0" w:line="240" w:lineRule="auto"/>
      </w:pPr>
      <w:r>
        <w:separator/>
      </w:r>
    </w:p>
  </w:footnote>
  <w:footnote w:type="continuationSeparator" w:id="1">
    <w:p w:rsidR="00023B79" w:rsidRDefault="00023B79" w:rsidP="00A53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94" w:rsidRDefault="00221ED8" w:rsidP="003F58CC">
    <w:pPr>
      <w:pStyle w:val="a3"/>
      <w:framePr w:wrap="around" w:vAnchor="text" w:hAnchor="margin" w:xAlign="right" w:y="1"/>
      <w:rPr>
        <w:rStyle w:val="af2"/>
      </w:rPr>
    </w:pPr>
    <w:r>
      <w:rPr>
        <w:rStyle w:val="af2"/>
      </w:rPr>
      <w:fldChar w:fldCharType="begin"/>
    </w:r>
    <w:r w:rsidR="00366194">
      <w:rPr>
        <w:rStyle w:val="af2"/>
      </w:rPr>
      <w:instrText xml:space="preserve">PAGE  </w:instrText>
    </w:r>
    <w:r>
      <w:rPr>
        <w:rStyle w:val="af2"/>
      </w:rPr>
      <w:fldChar w:fldCharType="end"/>
    </w:r>
  </w:p>
  <w:p w:rsidR="00366194" w:rsidRDefault="00366194" w:rsidP="003F58C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94" w:rsidRDefault="00366194" w:rsidP="003F58CC">
    <w:pPr>
      <w:pStyle w:val="a3"/>
      <w:framePr w:wrap="around" w:vAnchor="text" w:hAnchor="margin" w:xAlign="right" w:y="1"/>
      <w:rPr>
        <w:rStyle w:val="af2"/>
      </w:rPr>
    </w:pPr>
  </w:p>
  <w:p w:rsidR="00366194" w:rsidRDefault="00366194" w:rsidP="003F58CC">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94" w:rsidRDefault="00366194" w:rsidP="000E07EB">
    <w:pPr>
      <w:pStyle w:val="a3"/>
      <w:framePr w:wrap="auto" w:vAnchor="text" w:hAnchor="margin" w:xAlign="center" w:y="1"/>
      <w:rPr>
        <w:rStyle w:val="af2"/>
      </w:rPr>
    </w:pPr>
  </w:p>
  <w:p w:rsidR="00366194" w:rsidRDefault="003661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28E74BD"/>
    <w:multiLevelType w:val="hybridMultilevel"/>
    <w:tmpl w:val="B41E5D8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D613922"/>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27D5B4F"/>
    <w:multiLevelType w:val="hybridMultilevel"/>
    <w:tmpl w:val="78CC8F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B572FC"/>
    <w:multiLevelType w:val="hybridMultilevel"/>
    <w:tmpl w:val="E9AAA0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ED60B4"/>
    <w:multiLevelType w:val="hybridMultilevel"/>
    <w:tmpl w:val="61AEE6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6"/>
  </w:num>
  <w:num w:numId="4">
    <w:abstractNumId w:val="11"/>
  </w:num>
  <w:num w:numId="5">
    <w:abstractNumId w:val="8"/>
  </w:num>
  <w:num w:numId="6">
    <w:abstractNumId w:val="1"/>
  </w:num>
  <w:num w:numId="7">
    <w:abstractNumId w:val="10"/>
  </w:num>
  <w:num w:numId="8">
    <w:abstractNumId w:val="15"/>
  </w:num>
  <w:num w:numId="9">
    <w:abstractNumId w:val="9"/>
  </w:num>
  <w:num w:numId="10">
    <w:abstractNumId w:val="18"/>
  </w:num>
  <w:num w:numId="11">
    <w:abstractNumId w:val="5"/>
  </w:num>
  <w:num w:numId="12">
    <w:abstractNumId w:val="2"/>
  </w:num>
  <w:num w:numId="13">
    <w:abstractNumId w:val="12"/>
  </w:num>
  <w:num w:numId="14">
    <w:abstractNumId w:val="4"/>
  </w:num>
  <w:num w:numId="15">
    <w:abstractNumId w:val="0"/>
  </w:num>
  <w:num w:numId="16">
    <w:abstractNumId w:val="13"/>
  </w:num>
  <w:num w:numId="17">
    <w:abstractNumId w:val="14"/>
  </w:num>
  <w:num w:numId="18">
    <w:abstractNumId w:val="17"/>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344F"/>
    <w:rsid w:val="00023B79"/>
    <w:rsid w:val="00057183"/>
    <w:rsid w:val="000E07EB"/>
    <w:rsid w:val="00134E38"/>
    <w:rsid w:val="00135E32"/>
    <w:rsid w:val="001C37F3"/>
    <w:rsid w:val="00221ED8"/>
    <w:rsid w:val="002E2CDC"/>
    <w:rsid w:val="00327967"/>
    <w:rsid w:val="00366194"/>
    <w:rsid w:val="003D3479"/>
    <w:rsid w:val="003D49D2"/>
    <w:rsid w:val="003D7BD7"/>
    <w:rsid w:val="003D7FB0"/>
    <w:rsid w:val="003F58CC"/>
    <w:rsid w:val="005B74E0"/>
    <w:rsid w:val="0060344F"/>
    <w:rsid w:val="00653E2B"/>
    <w:rsid w:val="006D238F"/>
    <w:rsid w:val="00744F9D"/>
    <w:rsid w:val="00780C6B"/>
    <w:rsid w:val="007A6044"/>
    <w:rsid w:val="007A7DA2"/>
    <w:rsid w:val="007C22C2"/>
    <w:rsid w:val="008E3023"/>
    <w:rsid w:val="008F3E69"/>
    <w:rsid w:val="00A535E0"/>
    <w:rsid w:val="00A54F13"/>
    <w:rsid w:val="00A91EFE"/>
    <w:rsid w:val="00AF662B"/>
    <w:rsid w:val="00C403CC"/>
    <w:rsid w:val="00D87A2A"/>
    <w:rsid w:val="00E00D4D"/>
    <w:rsid w:val="00EA768B"/>
    <w:rsid w:val="00ED33AA"/>
    <w:rsid w:val="00EE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6" type="connector" idref="#AutoShape 63"/>
        <o:r id="V:Rule27" type="connector" idref="#AutoShape 61"/>
        <o:r id="V:Rule28" type="connector" idref="#AutoShape 71"/>
        <o:r id="V:Rule29" type="connector" idref="#AutoShape 64"/>
        <o:r id="V:Rule30" type="connector" idref="#AutoShape 59"/>
        <o:r id="V:Rule31" type="connector" idref="#AutoShape 72"/>
        <o:r id="V:Rule32" type="connector" idref="#AutoShape 56"/>
        <o:r id="V:Rule33" type="connector" idref="#AutoShape 57"/>
        <o:r id="V:Rule34" type="connector" idref="#AutoShape 73"/>
        <o:r id="V:Rule35" type="connector" idref="#AutoShape 53"/>
        <o:r id="V:Rule36" type="connector" idref="#AutoShape 65"/>
        <o:r id="V:Rule37" type="connector" idref="#AutoShape 54"/>
        <o:r id="V:Rule38" type="connector" idref="#AutoShape 66"/>
        <o:r id="V:Rule39" type="connector" idref="#AutoShape 76"/>
        <o:r id="V:Rule40" type="connector" idref="#AutoShape 52"/>
        <o:r id="V:Rule41" type="connector" idref="#AutoShape 69"/>
        <o:r id="V:Rule42" type="connector" idref="#AutoShape 55"/>
        <o:r id="V:Rule43" type="connector" idref="#AutoShape 74"/>
        <o:r id="V:Rule44" type="connector" idref="#AutoShape 60"/>
        <o:r id="V:Rule45" type="connector" idref="#AutoShape 62"/>
        <o:r id="V:Rule46" type="connector" idref="#AutoShape 81"/>
        <o:r id="V:Rule47" type="connector" idref="#AutoShape 70"/>
        <o:r id="V:Rule48" type="connector" idref="#AutoShape 75"/>
        <o:r id="V:Rule49" type="connector" idref="#AutoShape 58"/>
        <o:r id="V:Rule5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13"/>
    <w:rPr>
      <w:rFonts w:eastAsiaTheme="minorEastAsia"/>
      <w:lang w:eastAsia="ru-RU"/>
    </w:rPr>
  </w:style>
  <w:style w:type="paragraph" w:styleId="1">
    <w:name w:val="heading 1"/>
    <w:basedOn w:val="a"/>
    <w:next w:val="a"/>
    <w:link w:val="11"/>
    <w:uiPriority w:val="99"/>
    <w:qFormat/>
    <w:rsid w:val="000E07E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0E07EB"/>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semiHidden/>
    <w:unhideWhenUsed/>
    <w:qFormat/>
    <w:rsid w:val="00EE78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7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07EB"/>
    <w:rPr>
      <w:rFonts w:ascii="Cambria" w:eastAsia="Times New Roman" w:hAnsi="Cambria" w:cs="Times New Roman"/>
      <w:b/>
      <w:bCs/>
      <w:color w:val="4F81BD"/>
      <w:sz w:val="26"/>
      <w:szCs w:val="26"/>
    </w:rPr>
  </w:style>
  <w:style w:type="paragraph" w:customStyle="1" w:styleId="ConsPlusNormal">
    <w:name w:val="ConsPlusNormal"/>
    <w:rsid w:val="000E0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0E07EB"/>
    <w:pPr>
      <w:tabs>
        <w:tab w:val="center" w:pos="4677"/>
        <w:tab w:val="right" w:pos="9355"/>
      </w:tabs>
      <w:spacing w:after="0" w:line="240" w:lineRule="auto"/>
    </w:pPr>
  </w:style>
  <w:style w:type="character" w:customStyle="1" w:styleId="a4">
    <w:name w:val="Верхний колонтитул Знак"/>
    <w:basedOn w:val="a0"/>
    <w:link w:val="a3"/>
    <w:rsid w:val="000E07EB"/>
  </w:style>
  <w:style w:type="paragraph" w:styleId="a5">
    <w:name w:val="footer"/>
    <w:basedOn w:val="a"/>
    <w:link w:val="a6"/>
    <w:uiPriority w:val="99"/>
    <w:unhideWhenUsed/>
    <w:rsid w:val="000E07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7EB"/>
  </w:style>
  <w:style w:type="paragraph" w:styleId="a7">
    <w:name w:val="List Paragraph"/>
    <w:basedOn w:val="a"/>
    <w:qFormat/>
    <w:rsid w:val="000E07EB"/>
    <w:pPr>
      <w:ind w:left="720"/>
      <w:contextualSpacing/>
    </w:pPr>
  </w:style>
  <w:style w:type="paragraph" w:customStyle="1" w:styleId="ConsPlusTitle">
    <w:name w:val="ConsPlusTitle"/>
    <w:rsid w:val="000E07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0E07EB"/>
    <w:pPr>
      <w:widowControl w:val="0"/>
      <w:spacing w:after="0" w:line="240" w:lineRule="auto"/>
      <w:ind w:left="1701"/>
      <w:jc w:val="center"/>
    </w:pPr>
    <w:rPr>
      <w:rFonts w:ascii="Arial" w:eastAsia="Times New Roman" w:hAnsi="Arial" w:cs="Arial"/>
      <w:b/>
      <w:bCs/>
      <w:color w:val="000080"/>
      <w:sz w:val="32"/>
      <w:szCs w:val="20"/>
    </w:rPr>
  </w:style>
  <w:style w:type="paragraph" w:styleId="a9">
    <w:name w:val="annotation text"/>
    <w:basedOn w:val="a"/>
    <w:link w:val="aa"/>
    <w:uiPriority w:val="99"/>
    <w:semiHidden/>
    <w:unhideWhenUsed/>
    <w:rsid w:val="000E07EB"/>
    <w:pPr>
      <w:spacing w:line="240" w:lineRule="auto"/>
    </w:pPr>
    <w:rPr>
      <w:sz w:val="20"/>
      <w:szCs w:val="20"/>
    </w:rPr>
  </w:style>
  <w:style w:type="character" w:customStyle="1" w:styleId="aa">
    <w:name w:val="Текст примечания Знак"/>
    <w:basedOn w:val="a0"/>
    <w:link w:val="a9"/>
    <w:uiPriority w:val="99"/>
    <w:semiHidden/>
    <w:rsid w:val="000E07EB"/>
    <w:rPr>
      <w:sz w:val="20"/>
      <w:szCs w:val="20"/>
    </w:rPr>
  </w:style>
  <w:style w:type="character" w:customStyle="1" w:styleId="ab">
    <w:name w:val="Тема примечания Знак"/>
    <w:basedOn w:val="aa"/>
    <w:link w:val="ac"/>
    <w:uiPriority w:val="99"/>
    <w:semiHidden/>
    <w:rsid w:val="000E07EB"/>
    <w:rPr>
      <w:b/>
      <w:bCs/>
    </w:rPr>
  </w:style>
  <w:style w:type="paragraph" w:styleId="ac">
    <w:name w:val="annotation subject"/>
    <w:basedOn w:val="a9"/>
    <w:next w:val="a9"/>
    <w:link w:val="ab"/>
    <w:uiPriority w:val="99"/>
    <w:semiHidden/>
    <w:unhideWhenUsed/>
    <w:rsid w:val="000E07EB"/>
    <w:rPr>
      <w:b/>
      <w:bCs/>
    </w:rPr>
  </w:style>
  <w:style w:type="character" w:customStyle="1" w:styleId="12">
    <w:name w:val="Тема примечания Знак1"/>
    <w:basedOn w:val="aa"/>
    <w:link w:val="ac"/>
    <w:uiPriority w:val="99"/>
    <w:semiHidden/>
    <w:rsid w:val="000E07EB"/>
    <w:rPr>
      <w:b/>
      <w:bCs/>
    </w:rPr>
  </w:style>
  <w:style w:type="character" w:customStyle="1" w:styleId="ad">
    <w:name w:val="Текст выноски Знак"/>
    <w:basedOn w:val="a0"/>
    <w:link w:val="ae"/>
    <w:uiPriority w:val="99"/>
    <w:semiHidden/>
    <w:rsid w:val="000E07EB"/>
    <w:rPr>
      <w:rFonts w:ascii="Tahoma" w:hAnsi="Tahoma" w:cs="Tahoma"/>
      <w:sz w:val="16"/>
      <w:szCs w:val="16"/>
    </w:rPr>
  </w:style>
  <w:style w:type="paragraph" w:styleId="ae">
    <w:name w:val="Balloon Text"/>
    <w:basedOn w:val="a"/>
    <w:link w:val="ad"/>
    <w:uiPriority w:val="99"/>
    <w:semiHidden/>
    <w:unhideWhenUsed/>
    <w:rsid w:val="000E07EB"/>
    <w:pPr>
      <w:spacing w:after="0" w:line="240" w:lineRule="auto"/>
    </w:pPr>
    <w:rPr>
      <w:rFonts w:ascii="Tahoma" w:hAnsi="Tahoma" w:cs="Tahoma"/>
      <w:sz w:val="16"/>
      <w:szCs w:val="16"/>
    </w:rPr>
  </w:style>
  <w:style w:type="character" w:customStyle="1" w:styleId="13">
    <w:name w:val="Текст выноски Знак1"/>
    <w:basedOn w:val="a0"/>
    <w:link w:val="ae"/>
    <w:uiPriority w:val="99"/>
    <w:semiHidden/>
    <w:rsid w:val="000E07EB"/>
    <w:rPr>
      <w:rFonts w:ascii="Tahoma" w:hAnsi="Tahoma" w:cs="Tahoma"/>
      <w:sz w:val="16"/>
      <w:szCs w:val="16"/>
    </w:rPr>
  </w:style>
  <w:style w:type="character" w:customStyle="1" w:styleId="11">
    <w:name w:val="Заголовок 1 Знак1"/>
    <w:link w:val="1"/>
    <w:uiPriority w:val="99"/>
    <w:locked/>
    <w:rsid w:val="000E07EB"/>
    <w:rPr>
      <w:rFonts w:ascii="Arial" w:eastAsia="Times New Roman" w:hAnsi="Arial" w:cs="Times New Roman"/>
      <w:b/>
      <w:bCs/>
      <w:kern w:val="32"/>
      <w:sz w:val="32"/>
      <w:szCs w:val="32"/>
    </w:rPr>
  </w:style>
  <w:style w:type="paragraph" w:styleId="af">
    <w:name w:val="Body Text"/>
    <w:basedOn w:val="a"/>
    <w:link w:val="af0"/>
    <w:uiPriority w:val="99"/>
    <w:rsid w:val="000E07E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0E07EB"/>
    <w:rPr>
      <w:rFonts w:ascii="Times New Roman" w:eastAsia="Times New Roman" w:hAnsi="Times New Roman" w:cs="Times New Roman"/>
      <w:sz w:val="24"/>
      <w:szCs w:val="24"/>
    </w:rPr>
  </w:style>
  <w:style w:type="character" w:styleId="af1">
    <w:name w:val="Hyperlink"/>
    <w:rsid w:val="000E07EB"/>
    <w:rPr>
      <w:color w:val="0000FF"/>
      <w:u w:val="single"/>
    </w:rPr>
  </w:style>
  <w:style w:type="character" w:customStyle="1" w:styleId="14">
    <w:name w:val="Верхний колонтитул Знак1"/>
    <w:uiPriority w:val="99"/>
    <w:locked/>
    <w:rsid w:val="000E07EB"/>
    <w:rPr>
      <w:rFonts w:ascii="Times New Roman" w:hAnsi="Times New Roman" w:cs="Times New Roman"/>
      <w:sz w:val="24"/>
      <w:szCs w:val="24"/>
    </w:rPr>
  </w:style>
  <w:style w:type="character" w:customStyle="1" w:styleId="15">
    <w:name w:val="Нижний колонтитул Знак1"/>
    <w:uiPriority w:val="99"/>
    <w:locked/>
    <w:rsid w:val="000E07EB"/>
    <w:rPr>
      <w:rFonts w:ascii="Times New Roman" w:hAnsi="Times New Roman" w:cs="Times New Roman"/>
      <w:sz w:val="24"/>
      <w:szCs w:val="24"/>
    </w:rPr>
  </w:style>
  <w:style w:type="character" w:styleId="af2">
    <w:name w:val="page number"/>
    <w:basedOn w:val="a0"/>
    <w:rsid w:val="000E07EB"/>
  </w:style>
  <w:style w:type="character" w:customStyle="1" w:styleId="af3">
    <w:name w:val="Цветовое выделение"/>
    <w:rsid w:val="000E07EB"/>
    <w:rPr>
      <w:b/>
      <w:color w:val="26282F"/>
    </w:rPr>
  </w:style>
  <w:style w:type="paragraph" w:styleId="af4">
    <w:name w:val="footnote text"/>
    <w:basedOn w:val="a"/>
    <w:link w:val="af5"/>
    <w:semiHidden/>
    <w:unhideWhenUsed/>
    <w:rsid w:val="000E07EB"/>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E07EB"/>
    <w:rPr>
      <w:rFonts w:ascii="Times New Roman" w:eastAsia="Times New Roman" w:hAnsi="Times New Roman" w:cs="Times New Roman"/>
      <w:sz w:val="20"/>
      <w:szCs w:val="20"/>
      <w:lang w:eastAsia="ru-RU"/>
    </w:rPr>
  </w:style>
  <w:style w:type="paragraph" w:customStyle="1" w:styleId="ConsPlusCell">
    <w:name w:val="ConsPlusCell"/>
    <w:uiPriority w:val="99"/>
    <w:rsid w:val="00A54F13"/>
    <w:pPr>
      <w:widowControl w:val="0"/>
      <w:autoSpaceDE w:val="0"/>
      <w:autoSpaceDN w:val="0"/>
      <w:adjustRightInd w:val="0"/>
      <w:spacing w:after="0" w:line="240" w:lineRule="auto"/>
    </w:pPr>
    <w:rPr>
      <w:rFonts w:ascii="Calibri" w:eastAsiaTheme="minorEastAsia" w:hAnsi="Calibri" w:cs="Calibri"/>
      <w:lang w:eastAsia="ru-RU"/>
    </w:rPr>
  </w:style>
  <w:style w:type="paragraph" w:styleId="af6">
    <w:name w:val="Normal (Web)"/>
    <w:basedOn w:val="a"/>
    <w:uiPriority w:val="99"/>
    <w:unhideWhenUsed/>
    <w:rsid w:val="00A54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E78F3"/>
    <w:rPr>
      <w:rFonts w:asciiTheme="majorHAnsi" w:eastAsiaTheme="majorEastAsia" w:hAnsiTheme="majorHAnsi" w:cstheme="majorBidi"/>
      <w:b/>
      <w:bCs/>
      <w:i/>
      <w:iCs/>
      <w:color w:val="4F81BD" w:themeColor="accent1"/>
      <w:lang w:eastAsia="ru-RU"/>
    </w:rPr>
  </w:style>
  <w:style w:type="paragraph" w:styleId="af7">
    <w:name w:val="Title"/>
    <w:basedOn w:val="a"/>
    <w:link w:val="af8"/>
    <w:qFormat/>
    <w:rsid w:val="00EE78F3"/>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EE78F3"/>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E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78F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13330</Words>
  <Characters>75987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cp:lastPrinted>2019-02-12T12:57:00Z</cp:lastPrinted>
  <dcterms:created xsi:type="dcterms:W3CDTF">2019-02-12T14:24:00Z</dcterms:created>
  <dcterms:modified xsi:type="dcterms:W3CDTF">2019-04-02T14:04:00Z</dcterms:modified>
</cp:coreProperties>
</file>