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DB" w:rsidRDefault="008439DB" w:rsidP="008439DB">
      <w:pPr>
        <w:jc w:val="center"/>
      </w:pPr>
    </w:p>
    <w:p w:rsidR="008439DB" w:rsidRDefault="008439DB" w:rsidP="008439DB">
      <w:pPr>
        <w:jc w:val="center"/>
      </w:pPr>
    </w:p>
    <w:p w:rsidR="007F2129" w:rsidRPr="00AE3776" w:rsidRDefault="007F2129" w:rsidP="007F2129">
      <w:pPr>
        <w:jc w:val="center"/>
        <w:rPr>
          <w:b/>
        </w:rPr>
      </w:pPr>
      <w:r w:rsidRPr="00AE3776">
        <w:rPr>
          <w:b/>
        </w:rPr>
        <w:t>АДМИНИСТРАЦИ</w:t>
      </w:r>
      <w:r>
        <w:rPr>
          <w:b/>
        </w:rPr>
        <w:t xml:space="preserve">Я МУНИЦИПАЛЬНОГО ОБРАЗОВАНИЯ </w:t>
      </w:r>
      <w:r w:rsidRPr="00AE3776">
        <w:rPr>
          <w:b/>
        </w:rPr>
        <w:t>ВЫРИЦКО</w:t>
      </w:r>
      <w:r>
        <w:rPr>
          <w:b/>
        </w:rPr>
        <w:t>Е</w:t>
      </w:r>
      <w:r w:rsidRPr="00AE3776">
        <w:rPr>
          <w:b/>
        </w:rPr>
        <w:t xml:space="preserve"> ГОРОДСКО</w:t>
      </w:r>
      <w:r>
        <w:rPr>
          <w:b/>
        </w:rPr>
        <w:t>Е</w:t>
      </w:r>
      <w:r w:rsidRPr="00AE3776">
        <w:rPr>
          <w:b/>
        </w:rPr>
        <w:t xml:space="preserve"> ПОСЕЛЕНИ</w:t>
      </w:r>
      <w:r>
        <w:rPr>
          <w:b/>
        </w:rPr>
        <w:t>Е</w:t>
      </w:r>
      <w:r w:rsidRPr="00AE3776">
        <w:rPr>
          <w:b/>
        </w:rPr>
        <w:t xml:space="preserve"> ГАТЧИНСКОГО МУНИЦИПАЛЬНОГО РАЙОНА ЛЕНИНГРАДСКОЙ ОБЛАСТИ</w:t>
      </w:r>
    </w:p>
    <w:p w:rsidR="00EB11B7" w:rsidRDefault="00EB11B7" w:rsidP="00EB11B7">
      <w:pPr>
        <w:jc w:val="center"/>
        <w:rPr>
          <w:b/>
        </w:rPr>
      </w:pPr>
    </w:p>
    <w:p w:rsidR="00EB11B7" w:rsidRPr="00D61B37" w:rsidRDefault="00EB11B7" w:rsidP="00EB11B7">
      <w:pPr>
        <w:jc w:val="center"/>
        <w:rPr>
          <w:b/>
          <w:sz w:val="32"/>
          <w:szCs w:val="32"/>
        </w:rPr>
      </w:pPr>
      <w:r w:rsidRPr="00D61B37">
        <w:rPr>
          <w:b/>
          <w:sz w:val="32"/>
          <w:szCs w:val="32"/>
        </w:rPr>
        <w:t>ПОСТАНОВЛЕНИЕ</w:t>
      </w:r>
    </w:p>
    <w:p w:rsidR="00CB742D" w:rsidRPr="00522C38" w:rsidRDefault="00CB742D" w:rsidP="00522C38">
      <w:pPr>
        <w:jc w:val="right"/>
        <w:rPr>
          <w:b/>
          <w:sz w:val="40"/>
          <w:u w:val="single"/>
        </w:rPr>
      </w:pPr>
    </w:p>
    <w:p w:rsidR="00CB742D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jc w:val="center"/>
        <w:rPr>
          <w:sz w:val="12"/>
        </w:rPr>
      </w:pPr>
    </w:p>
    <w:p w:rsidR="00346911" w:rsidRPr="00FC0F01" w:rsidRDefault="00B5613D" w:rsidP="003469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7F212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29 декабря </w:t>
      </w:r>
      <w:r w:rsidR="001506F9">
        <w:rPr>
          <w:b/>
          <w:sz w:val="28"/>
          <w:szCs w:val="28"/>
        </w:rPr>
        <w:t xml:space="preserve"> </w:t>
      </w:r>
      <w:r w:rsidR="000516B9" w:rsidRPr="00FC0F01">
        <w:rPr>
          <w:b/>
          <w:sz w:val="28"/>
          <w:szCs w:val="28"/>
        </w:rPr>
        <w:t>20</w:t>
      </w:r>
      <w:r w:rsidR="00EB11B7" w:rsidRPr="00FC0F01">
        <w:rPr>
          <w:b/>
          <w:sz w:val="28"/>
          <w:szCs w:val="28"/>
        </w:rPr>
        <w:t>2</w:t>
      </w:r>
      <w:r w:rsidR="00540079">
        <w:rPr>
          <w:b/>
          <w:sz w:val="28"/>
          <w:szCs w:val="28"/>
        </w:rPr>
        <w:t>0</w:t>
      </w:r>
      <w:r w:rsidR="001506F9">
        <w:rPr>
          <w:b/>
          <w:sz w:val="28"/>
          <w:szCs w:val="28"/>
        </w:rPr>
        <w:t xml:space="preserve"> года</w:t>
      </w:r>
      <w:r w:rsidR="000516B9" w:rsidRPr="00FC0F01">
        <w:rPr>
          <w:b/>
          <w:sz w:val="28"/>
          <w:szCs w:val="28"/>
        </w:rPr>
        <w:tab/>
      </w:r>
      <w:r w:rsidR="007F2129">
        <w:rPr>
          <w:b/>
          <w:sz w:val="28"/>
          <w:szCs w:val="28"/>
        </w:rPr>
        <w:t xml:space="preserve">          </w:t>
      </w:r>
      <w:r w:rsidR="000516B9" w:rsidRPr="00FC0F01">
        <w:rPr>
          <w:b/>
          <w:sz w:val="28"/>
          <w:szCs w:val="28"/>
        </w:rPr>
        <w:tab/>
      </w:r>
      <w:r w:rsidR="000516B9" w:rsidRPr="00FC0F01">
        <w:rPr>
          <w:b/>
          <w:sz w:val="28"/>
          <w:szCs w:val="28"/>
        </w:rPr>
        <w:tab/>
      </w:r>
      <w:r w:rsidR="000516B9" w:rsidRPr="00FC0F01">
        <w:rPr>
          <w:b/>
          <w:sz w:val="28"/>
          <w:szCs w:val="28"/>
        </w:rPr>
        <w:tab/>
      </w:r>
      <w:r w:rsidR="007F2129">
        <w:rPr>
          <w:b/>
          <w:sz w:val="28"/>
          <w:szCs w:val="28"/>
        </w:rPr>
        <w:t xml:space="preserve">              </w:t>
      </w:r>
      <w:r w:rsidR="00D728AE">
        <w:rPr>
          <w:b/>
          <w:sz w:val="28"/>
          <w:szCs w:val="28"/>
        </w:rPr>
        <w:t xml:space="preserve">        </w:t>
      </w:r>
      <w:r w:rsidR="007F2129">
        <w:rPr>
          <w:b/>
          <w:sz w:val="28"/>
          <w:szCs w:val="28"/>
        </w:rPr>
        <w:t xml:space="preserve"> </w:t>
      </w:r>
      <w:r w:rsidR="000516B9" w:rsidRPr="00FC0F0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1155</w:t>
      </w:r>
    </w:p>
    <w:p w:rsidR="006564E0" w:rsidRPr="00FC0F01" w:rsidRDefault="006564E0" w:rsidP="007C1009">
      <w:pPr>
        <w:ind w:right="4534"/>
        <w:jc w:val="both"/>
        <w:outlineLvl w:val="0"/>
        <w:rPr>
          <w:sz w:val="28"/>
          <w:szCs w:val="28"/>
        </w:rPr>
      </w:pPr>
    </w:p>
    <w:p w:rsidR="007C1009" w:rsidRDefault="00DA124C" w:rsidP="00DA124C">
      <w:pPr>
        <w:ind w:right="4251"/>
        <w:jc w:val="both"/>
        <w:outlineLvl w:val="0"/>
        <w:rPr>
          <w:sz w:val="28"/>
          <w:szCs w:val="28"/>
        </w:rPr>
      </w:pPr>
      <w:r>
        <w:rPr>
          <w:sz w:val="28"/>
        </w:rPr>
        <w:t>Об утверждении Порядка принятия решения о подготовке и реализации бюджетных инвестиций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</w:t>
      </w:r>
      <w:r w:rsidR="007C1009">
        <w:rPr>
          <w:sz w:val="28"/>
          <w:szCs w:val="28"/>
        </w:rPr>
        <w:t xml:space="preserve"> </w:t>
      </w:r>
      <w:r w:rsidR="00B55DEA">
        <w:rPr>
          <w:sz w:val="28"/>
          <w:szCs w:val="28"/>
        </w:rPr>
        <w:t xml:space="preserve">МО </w:t>
      </w:r>
      <w:proofErr w:type="spellStart"/>
      <w:r w:rsidR="007F2129">
        <w:rPr>
          <w:sz w:val="28"/>
          <w:szCs w:val="28"/>
        </w:rPr>
        <w:t>Вырицкого</w:t>
      </w:r>
      <w:proofErr w:type="spellEnd"/>
      <w:r w:rsidR="007F2129">
        <w:rPr>
          <w:sz w:val="28"/>
          <w:szCs w:val="28"/>
        </w:rPr>
        <w:t xml:space="preserve"> городского</w:t>
      </w:r>
      <w:r w:rsidR="00E01749">
        <w:rPr>
          <w:sz w:val="28"/>
          <w:szCs w:val="28"/>
        </w:rPr>
        <w:t xml:space="preserve"> поселения</w:t>
      </w:r>
      <w:r w:rsidR="00B55DEA">
        <w:rPr>
          <w:sz w:val="28"/>
          <w:szCs w:val="28"/>
        </w:rPr>
        <w:t xml:space="preserve"> Гатчинского муниципального района</w:t>
      </w:r>
      <w:r w:rsidR="007C1009">
        <w:rPr>
          <w:sz w:val="28"/>
          <w:szCs w:val="28"/>
        </w:rPr>
        <w:t xml:space="preserve"> </w:t>
      </w:r>
    </w:p>
    <w:p w:rsidR="007C1009" w:rsidRDefault="007C1009" w:rsidP="007C1009">
      <w:pPr>
        <w:jc w:val="center"/>
        <w:rPr>
          <w:b/>
          <w:sz w:val="28"/>
          <w:szCs w:val="28"/>
        </w:rPr>
      </w:pPr>
    </w:p>
    <w:p w:rsidR="007C1009" w:rsidRDefault="00FA0DB7" w:rsidP="00943BC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>В соответствии со статьей</w:t>
      </w:r>
      <w:r w:rsidR="00943BC9">
        <w:rPr>
          <w:sz w:val="28"/>
        </w:rPr>
        <w:t xml:space="preserve"> 79 Бюджетного кодекса Российской Федерации, </w:t>
      </w:r>
      <w:r w:rsidR="00943BC9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в</w:t>
      </w:r>
      <w:r w:rsidR="00943BC9">
        <w:rPr>
          <w:sz w:val="28"/>
        </w:rPr>
        <w:t xml:space="preserve"> целях повышения эффективности расходования бюджетных средств при реализации бюджетных инвестиций в объекты капитального строительства муниципальной собственности и приобретение объектов недвижимого имущества в муниципальную собственность, принимаемых к финансированию за счет средств бюджета МО </w:t>
      </w:r>
      <w:proofErr w:type="spellStart"/>
      <w:r w:rsidR="007F2129">
        <w:rPr>
          <w:sz w:val="28"/>
        </w:rPr>
        <w:t>Вырицкое</w:t>
      </w:r>
      <w:proofErr w:type="spellEnd"/>
      <w:r w:rsidR="007F2129">
        <w:rPr>
          <w:sz w:val="28"/>
        </w:rPr>
        <w:t xml:space="preserve"> городское</w:t>
      </w:r>
      <w:r w:rsidR="00943BC9">
        <w:rPr>
          <w:sz w:val="28"/>
        </w:rPr>
        <w:t xml:space="preserve"> поселение, </w:t>
      </w:r>
      <w:r w:rsidR="00B55DEA">
        <w:rPr>
          <w:sz w:val="28"/>
          <w:szCs w:val="28"/>
        </w:rPr>
        <w:t>руководствуясь</w:t>
      </w:r>
      <w:proofErr w:type="gramEnd"/>
      <w:r w:rsidR="00B55DEA">
        <w:rPr>
          <w:sz w:val="28"/>
          <w:szCs w:val="28"/>
        </w:rPr>
        <w:t xml:space="preserve"> </w:t>
      </w:r>
      <w:r w:rsidR="00B55DEA" w:rsidRPr="003C6F46">
        <w:rPr>
          <w:sz w:val="28"/>
          <w:szCs w:val="28"/>
        </w:rPr>
        <w:t>Устав</w:t>
      </w:r>
      <w:r w:rsidR="00B55DEA">
        <w:rPr>
          <w:sz w:val="28"/>
          <w:szCs w:val="28"/>
        </w:rPr>
        <w:t>ом</w:t>
      </w:r>
      <w:r w:rsidR="00B55DEA" w:rsidRPr="003C6F46">
        <w:rPr>
          <w:sz w:val="28"/>
          <w:szCs w:val="28"/>
        </w:rPr>
        <w:t xml:space="preserve"> </w:t>
      </w:r>
      <w:r w:rsidR="000552E6">
        <w:rPr>
          <w:sz w:val="28"/>
          <w:szCs w:val="28"/>
        </w:rPr>
        <w:t xml:space="preserve">МО </w:t>
      </w:r>
      <w:proofErr w:type="spellStart"/>
      <w:r w:rsidR="007F2129">
        <w:rPr>
          <w:sz w:val="28"/>
          <w:szCs w:val="28"/>
        </w:rPr>
        <w:t>Вырицкого</w:t>
      </w:r>
      <w:proofErr w:type="spellEnd"/>
      <w:r w:rsidR="007F2129">
        <w:rPr>
          <w:sz w:val="28"/>
          <w:szCs w:val="28"/>
        </w:rPr>
        <w:t xml:space="preserve"> городского</w:t>
      </w:r>
      <w:r w:rsidR="00B55DEA">
        <w:rPr>
          <w:sz w:val="28"/>
          <w:szCs w:val="28"/>
        </w:rPr>
        <w:t xml:space="preserve"> поселени</w:t>
      </w:r>
      <w:r w:rsidR="000552E6">
        <w:rPr>
          <w:sz w:val="28"/>
          <w:szCs w:val="28"/>
        </w:rPr>
        <w:t>я</w:t>
      </w:r>
      <w:r w:rsidR="00B55DEA">
        <w:rPr>
          <w:sz w:val="28"/>
          <w:szCs w:val="28"/>
        </w:rPr>
        <w:t xml:space="preserve">, </w:t>
      </w:r>
    </w:p>
    <w:p w:rsidR="007C1009" w:rsidRDefault="007C1009" w:rsidP="007C100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7C1009" w:rsidRDefault="007C1009" w:rsidP="00BA7DED">
      <w:pPr>
        <w:jc w:val="center"/>
        <w:rPr>
          <w:sz w:val="28"/>
          <w:szCs w:val="28"/>
        </w:rPr>
      </w:pPr>
    </w:p>
    <w:p w:rsidR="001C63C7" w:rsidRDefault="00943BC9" w:rsidP="001C63C7">
      <w:pPr>
        <w:pStyle w:val="ConsPlusTitle"/>
        <w:numPr>
          <w:ilvl w:val="0"/>
          <w:numId w:val="28"/>
        </w:numPr>
        <w:tabs>
          <w:tab w:val="left" w:pos="851"/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Утвердить Порядок принятия решения о подготовке и реализации бюджетных инвестиций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 МО </w:t>
      </w:r>
      <w:proofErr w:type="spellStart"/>
      <w:r w:rsidR="007F2129" w:rsidRPr="007F2129">
        <w:rPr>
          <w:b w:val="0"/>
          <w:sz w:val="28"/>
        </w:rPr>
        <w:t>Вырицкое</w:t>
      </w:r>
      <w:proofErr w:type="spellEnd"/>
      <w:r w:rsidR="007F2129" w:rsidRPr="007F2129">
        <w:rPr>
          <w:b w:val="0"/>
          <w:sz w:val="28"/>
        </w:rPr>
        <w:t xml:space="preserve"> городское</w:t>
      </w:r>
      <w:r w:rsidR="007F2129">
        <w:rPr>
          <w:sz w:val="28"/>
        </w:rPr>
        <w:t xml:space="preserve"> </w:t>
      </w:r>
      <w:r w:rsidR="00BA7DED">
        <w:rPr>
          <w:b w:val="0"/>
          <w:sz w:val="28"/>
          <w:szCs w:val="28"/>
        </w:rPr>
        <w:t>поселение,</w:t>
      </w:r>
      <w:r>
        <w:rPr>
          <w:b w:val="0"/>
          <w:sz w:val="28"/>
          <w:szCs w:val="28"/>
        </w:rPr>
        <w:t xml:space="preserve"> согласно приложению к настоящему постановлению.</w:t>
      </w:r>
    </w:p>
    <w:p w:rsidR="00DF78DA" w:rsidRPr="00DF78DA" w:rsidRDefault="001C63C7" w:rsidP="00DF78DA">
      <w:pPr>
        <w:pStyle w:val="ConsPlusTitle"/>
        <w:numPr>
          <w:ilvl w:val="0"/>
          <w:numId w:val="28"/>
        </w:numPr>
        <w:tabs>
          <w:tab w:val="left" w:pos="851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proofErr w:type="gramStart"/>
      <w:r w:rsidRPr="001C63C7">
        <w:rPr>
          <w:b w:val="0"/>
          <w:bCs w:val="0"/>
          <w:sz w:val="28"/>
        </w:rPr>
        <w:t xml:space="preserve">Установить, что решениями о подготовке и реализации бюджетных инвестиций в форме капитальных вложений и о предоставлении субсидий на осуществление капитальных вложений в объекты муниципальной собственности </w:t>
      </w:r>
      <w:r w:rsidRPr="001C63C7">
        <w:rPr>
          <w:b w:val="0"/>
          <w:bCs w:val="0"/>
          <w:sz w:val="28"/>
          <w:szCs w:val="28"/>
        </w:rPr>
        <w:t xml:space="preserve">МО </w:t>
      </w:r>
      <w:proofErr w:type="spellStart"/>
      <w:r w:rsidR="007F2129" w:rsidRPr="007F2129">
        <w:rPr>
          <w:b w:val="0"/>
          <w:sz w:val="28"/>
        </w:rPr>
        <w:t>Вырицкое</w:t>
      </w:r>
      <w:proofErr w:type="spellEnd"/>
      <w:r w:rsidR="007F2129" w:rsidRPr="007F2129">
        <w:rPr>
          <w:b w:val="0"/>
          <w:sz w:val="28"/>
        </w:rPr>
        <w:t xml:space="preserve"> городское</w:t>
      </w:r>
      <w:r w:rsidR="007F2129">
        <w:rPr>
          <w:sz w:val="28"/>
        </w:rPr>
        <w:t xml:space="preserve"> </w:t>
      </w:r>
      <w:r>
        <w:rPr>
          <w:b w:val="0"/>
          <w:bCs w:val="0"/>
          <w:sz w:val="28"/>
          <w:szCs w:val="28"/>
        </w:rPr>
        <w:t>поселение</w:t>
      </w:r>
      <w:r w:rsidRPr="001C63C7">
        <w:rPr>
          <w:b w:val="0"/>
          <w:bCs w:val="0"/>
          <w:sz w:val="28"/>
        </w:rPr>
        <w:t xml:space="preserve">, включенных в муниципальные программы, являются муниципальные правовые акты администрации </w:t>
      </w:r>
      <w:proofErr w:type="spellStart"/>
      <w:r w:rsidR="007F2129" w:rsidRPr="007F2129">
        <w:rPr>
          <w:b w:val="0"/>
          <w:sz w:val="28"/>
        </w:rPr>
        <w:t>Вырицко</w:t>
      </w:r>
      <w:r w:rsidR="007F2129">
        <w:rPr>
          <w:b w:val="0"/>
          <w:sz w:val="28"/>
        </w:rPr>
        <w:t>го</w:t>
      </w:r>
      <w:proofErr w:type="spellEnd"/>
      <w:r w:rsidR="007F2129" w:rsidRPr="007F2129">
        <w:rPr>
          <w:b w:val="0"/>
          <w:sz w:val="28"/>
        </w:rPr>
        <w:t xml:space="preserve"> городско</w:t>
      </w:r>
      <w:r w:rsidR="007F2129">
        <w:rPr>
          <w:b w:val="0"/>
          <w:sz w:val="28"/>
        </w:rPr>
        <w:t>го</w:t>
      </w:r>
      <w:r w:rsidR="007F2129">
        <w:rPr>
          <w:sz w:val="28"/>
        </w:rPr>
        <w:t xml:space="preserve"> </w:t>
      </w:r>
      <w:r>
        <w:rPr>
          <w:b w:val="0"/>
          <w:bCs w:val="0"/>
          <w:sz w:val="28"/>
        </w:rPr>
        <w:t xml:space="preserve">поселения </w:t>
      </w:r>
      <w:r w:rsidRPr="001C63C7">
        <w:rPr>
          <w:b w:val="0"/>
          <w:bCs w:val="0"/>
          <w:sz w:val="28"/>
        </w:rPr>
        <w:t xml:space="preserve">об утверждении муниципальных программ, приведенных в соответствие с решением о бюджете </w:t>
      </w:r>
      <w:r w:rsidRPr="001C63C7">
        <w:rPr>
          <w:b w:val="0"/>
          <w:bCs w:val="0"/>
          <w:sz w:val="28"/>
          <w:szCs w:val="28"/>
        </w:rPr>
        <w:t xml:space="preserve">МО </w:t>
      </w:r>
      <w:proofErr w:type="spellStart"/>
      <w:r w:rsidR="007F2129" w:rsidRPr="007F2129">
        <w:rPr>
          <w:b w:val="0"/>
          <w:sz w:val="28"/>
        </w:rPr>
        <w:t>Вырицкое</w:t>
      </w:r>
      <w:proofErr w:type="spellEnd"/>
      <w:r w:rsidR="007F2129" w:rsidRPr="007F2129">
        <w:rPr>
          <w:b w:val="0"/>
          <w:sz w:val="28"/>
        </w:rPr>
        <w:t xml:space="preserve"> городское</w:t>
      </w:r>
      <w:r w:rsidR="007F2129">
        <w:rPr>
          <w:sz w:val="28"/>
        </w:rPr>
        <w:t xml:space="preserve">  </w:t>
      </w:r>
      <w:r w:rsidR="00DF78DA">
        <w:rPr>
          <w:b w:val="0"/>
          <w:bCs w:val="0"/>
          <w:sz w:val="28"/>
          <w:szCs w:val="28"/>
        </w:rPr>
        <w:t>поселение</w:t>
      </w:r>
      <w:r w:rsidRPr="001C63C7">
        <w:rPr>
          <w:b w:val="0"/>
          <w:bCs w:val="0"/>
          <w:sz w:val="28"/>
        </w:rPr>
        <w:t>, на очередной финансовый год</w:t>
      </w:r>
      <w:proofErr w:type="gramEnd"/>
      <w:r w:rsidRPr="001C63C7">
        <w:rPr>
          <w:b w:val="0"/>
          <w:bCs w:val="0"/>
          <w:sz w:val="28"/>
        </w:rPr>
        <w:t xml:space="preserve"> и плановый </w:t>
      </w:r>
      <w:r w:rsidRPr="001C63C7">
        <w:rPr>
          <w:b w:val="0"/>
          <w:bCs w:val="0"/>
          <w:sz w:val="28"/>
        </w:rPr>
        <w:lastRenderedPageBreak/>
        <w:t>период.</w:t>
      </w:r>
    </w:p>
    <w:p w:rsidR="00DF78DA" w:rsidRDefault="00DF78DA" w:rsidP="00DF78DA">
      <w:pPr>
        <w:pStyle w:val="ConsPlusTitle"/>
        <w:numPr>
          <w:ilvl w:val="0"/>
          <w:numId w:val="28"/>
        </w:numPr>
        <w:tabs>
          <w:tab w:val="left" w:pos="851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DF78DA">
        <w:rPr>
          <w:b w:val="0"/>
          <w:bCs w:val="0"/>
          <w:sz w:val="28"/>
          <w:szCs w:val="28"/>
        </w:rPr>
        <w:t xml:space="preserve">Настоящее постановление вступает в силу </w:t>
      </w:r>
      <w:r w:rsidR="00540079">
        <w:rPr>
          <w:b w:val="0"/>
          <w:bCs w:val="0"/>
          <w:sz w:val="28"/>
          <w:szCs w:val="28"/>
        </w:rPr>
        <w:t xml:space="preserve">с 01 января 2020 года </w:t>
      </w:r>
      <w:r w:rsidRPr="00DF78DA">
        <w:rPr>
          <w:b w:val="0"/>
          <w:bCs w:val="0"/>
          <w:sz w:val="28"/>
          <w:szCs w:val="28"/>
        </w:rPr>
        <w:t xml:space="preserve">и подлежит размещению на официальном сайте </w:t>
      </w:r>
      <w:r w:rsidR="00D728AE">
        <w:rPr>
          <w:b w:val="0"/>
          <w:bCs w:val="0"/>
          <w:sz w:val="28"/>
          <w:szCs w:val="28"/>
        </w:rPr>
        <w:t xml:space="preserve">администрации </w:t>
      </w:r>
      <w:proofErr w:type="spellStart"/>
      <w:r w:rsidR="00D728AE">
        <w:rPr>
          <w:b w:val="0"/>
          <w:bCs w:val="0"/>
          <w:sz w:val="28"/>
          <w:szCs w:val="28"/>
        </w:rPr>
        <w:t>Вырицкого</w:t>
      </w:r>
      <w:proofErr w:type="spellEnd"/>
      <w:r w:rsidR="00D728AE">
        <w:rPr>
          <w:b w:val="0"/>
          <w:bCs w:val="0"/>
          <w:sz w:val="28"/>
          <w:szCs w:val="28"/>
        </w:rPr>
        <w:t xml:space="preserve"> городского поселения </w:t>
      </w:r>
      <w:r w:rsidRPr="00DF78DA">
        <w:rPr>
          <w:b w:val="0"/>
          <w:bCs w:val="0"/>
          <w:sz w:val="28"/>
          <w:szCs w:val="28"/>
        </w:rPr>
        <w:t>Гатчинского муниципального района.</w:t>
      </w:r>
    </w:p>
    <w:p w:rsidR="00943BC9" w:rsidRPr="00DF78DA" w:rsidRDefault="00DF78DA" w:rsidP="002B3E05">
      <w:pPr>
        <w:pStyle w:val="ConsPlusTitle"/>
        <w:numPr>
          <w:ilvl w:val="0"/>
          <w:numId w:val="28"/>
        </w:numPr>
        <w:tabs>
          <w:tab w:val="left" w:pos="851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proofErr w:type="gramStart"/>
      <w:r w:rsidRPr="00DF78DA">
        <w:rPr>
          <w:b w:val="0"/>
          <w:bCs w:val="0"/>
          <w:sz w:val="28"/>
          <w:szCs w:val="28"/>
        </w:rPr>
        <w:t>Контроль за</w:t>
      </w:r>
      <w:proofErr w:type="gramEnd"/>
      <w:r w:rsidRPr="00DF78DA">
        <w:rPr>
          <w:b w:val="0"/>
          <w:bCs w:val="0"/>
          <w:sz w:val="28"/>
          <w:szCs w:val="28"/>
        </w:rPr>
        <w:t xml:space="preserve"> исполнением н</w:t>
      </w:r>
      <w:r w:rsidR="00943BC9" w:rsidRPr="00DF78DA">
        <w:rPr>
          <w:b w:val="0"/>
          <w:bCs w:val="0"/>
          <w:sz w:val="28"/>
          <w:szCs w:val="28"/>
        </w:rPr>
        <w:t>астояще</w:t>
      </w:r>
      <w:r w:rsidRPr="00DF78DA">
        <w:rPr>
          <w:b w:val="0"/>
          <w:bCs w:val="0"/>
          <w:sz w:val="28"/>
          <w:szCs w:val="28"/>
        </w:rPr>
        <w:t>го</w:t>
      </w:r>
      <w:r w:rsidR="00943BC9" w:rsidRPr="00DF78DA">
        <w:rPr>
          <w:b w:val="0"/>
          <w:bCs w:val="0"/>
          <w:sz w:val="28"/>
          <w:szCs w:val="28"/>
        </w:rPr>
        <w:t xml:space="preserve"> постановлени</w:t>
      </w:r>
      <w:r w:rsidRPr="00DF78DA">
        <w:rPr>
          <w:b w:val="0"/>
          <w:bCs w:val="0"/>
          <w:sz w:val="28"/>
          <w:szCs w:val="28"/>
        </w:rPr>
        <w:t>я оставляю за собой.</w:t>
      </w:r>
    </w:p>
    <w:p w:rsidR="00943BC9" w:rsidRPr="00DF78DA" w:rsidRDefault="00943BC9" w:rsidP="00943BC9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943BC9" w:rsidRPr="00DF78DA" w:rsidRDefault="00943BC9" w:rsidP="00943BC9">
      <w:pPr>
        <w:jc w:val="both"/>
        <w:rPr>
          <w:sz w:val="28"/>
          <w:szCs w:val="28"/>
        </w:rPr>
      </w:pPr>
    </w:p>
    <w:p w:rsidR="00943BC9" w:rsidRDefault="00943BC9" w:rsidP="00943BC9">
      <w:pPr>
        <w:jc w:val="both"/>
        <w:outlineLvl w:val="0"/>
        <w:rPr>
          <w:sz w:val="28"/>
          <w:szCs w:val="28"/>
        </w:rPr>
      </w:pPr>
      <w:r w:rsidRPr="005C5451">
        <w:rPr>
          <w:sz w:val="28"/>
          <w:szCs w:val="28"/>
        </w:rPr>
        <w:t>Глава администрации</w:t>
      </w:r>
    </w:p>
    <w:p w:rsidR="00943BC9" w:rsidRDefault="007F2129" w:rsidP="00943BC9">
      <w:pPr>
        <w:jc w:val="both"/>
        <w:rPr>
          <w:sz w:val="28"/>
          <w:szCs w:val="28"/>
        </w:rPr>
      </w:pPr>
      <w:proofErr w:type="spellStart"/>
      <w:r w:rsidRPr="007F2129">
        <w:rPr>
          <w:sz w:val="28"/>
        </w:rPr>
        <w:t>Вырицко</w:t>
      </w:r>
      <w:r>
        <w:rPr>
          <w:sz w:val="28"/>
        </w:rPr>
        <w:t>го</w:t>
      </w:r>
      <w:proofErr w:type="spellEnd"/>
      <w:r w:rsidRPr="007F2129">
        <w:rPr>
          <w:sz w:val="28"/>
        </w:rPr>
        <w:t xml:space="preserve"> городско</w:t>
      </w:r>
      <w:r>
        <w:rPr>
          <w:sz w:val="28"/>
        </w:rPr>
        <w:t xml:space="preserve">го </w:t>
      </w:r>
      <w:r w:rsidR="00943BC9">
        <w:rPr>
          <w:sz w:val="28"/>
          <w:szCs w:val="28"/>
        </w:rPr>
        <w:t>поселения</w:t>
      </w:r>
      <w:r w:rsidR="00943BC9">
        <w:rPr>
          <w:sz w:val="28"/>
          <w:szCs w:val="28"/>
        </w:rPr>
        <w:tab/>
      </w:r>
      <w:r w:rsidR="00943BC9">
        <w:rPr>
          <w:sz w:val="28"/>
          <w:szCs w:val="28"/>
        </w:rPr>
        <w:tab/>
      </w:r>
      <w:r w:rsidR="00943BC9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943BC9">
        <w:rPr>
          <w:sz w:val="28"/>
          <w:szCs w:val="28"/>
        </w:rPr>
        <w:tab/>
      </w:r>
      <w:r>
        <w:rPr>
          <w:sz w:val="28"/>
          <w:szCs w:val="28"/>
        </w:rPr>
        <w:t xml:space="preserve">М.В. </w:t>
      </w:r>
      <w:proofErr w:type="spellStart"/>
      <w:r>
        <w:rPr>
          <w:sz w:val="28"/>
          <w:szCs w:val="28"/>
        </w:rPr>
        <w:t>Хомченко</w:t>
      </w:r>
      <w:proofErr w:type="spellEnd"/>
    </w:p>
    <w:p w:rsidR="00943BC9" w:rsidRDefault="00943BC9" w:rsidP="00943BC9">
      <w:pPr>
        <w:jc w:val="both"/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7F2129" w:rsidRDefault="007F2129" w:rsidP="00943BC9">
      <w:pPr>
        <w:pStyle w:val="ConsPlusTitle"/>
        <w:jc w:val="right"/>
        <w:rPr>
          <w:b w:val="0"/>
        </w:rPr>
      </w:pPr>
    </w:p>
    <w:p w:rsidR="007F2129" w:rsidRDefault="007F2129" w:rsidP="00943BC9">
      <w:pPr>
        <w:pStyle w:val="ConsPlusTitle"/>
        <w:jc w:val="right"/>
        <w:rPr>
          <w:b w:val="0"/>
        </w:rPr>
      </w:pPr>
    </w:p>
    <w:p w:rsidR="007F2129" w:rsidRDefault="007F2129" w:rsidP="00943BC9">
      <w:pPr>
        <w:pStyle w:val="ConsPlusTitle"/>
        <w:jc w:val="right"/>
        <w:rPr>
          <w:b w:val="0"/>
        </w:rPr>
      </w:pPr>
    </w:p>
    <w:p w:rsidR="007F2129" w:rsidRDefault="007F212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  <w:r>
        <w:rPr>
          <w:b w:val="0"/>
        </w:rPr>
        <w:lastRenderedPageBreak/>
        <w:t xml:space="preserve">Приложение </w:t>
      </w:r>
    </w:p>
    <w:p w:rsidR="00943BC9" w:rsidRDefault="00943BC9" w:rsidP="00943BC9">
      <w:pPr>
        <w:pStyle w:val="ConsPlusTitle"/>
        <w:jc w:val="right"/>
        <w:rPr>
          <w:b w:val="0"/>
        </w:rPr>
      </w:pPr>
      <w:r>
        <w:rPr>
          <w:b w:val="0"/>
        </w:rPr>
        <w:t xml:space="preserve">к постановлению администрации  </w:t>
      </w:r>
    </w:p>
    <w:p w:rsidR="00943BC9" w:rsidRDefault="007F2129" w:rsidP="00943BC9">
      <w:pPr>
        <w:pStyle w:val="ConsPlusTitle"/>
        <w:jc w:val="right"/>
        <w:rPr>
          <w:b w:val="0"/>
        </w:rPr>
      </w:pPr>
      <w:proofErr w:type="spellStart"/>
      <w:r>
        <w:rPr>
          <w:b w:val="0"/>
        </w:rPr>
        <w:t>Вырицкого</w:t>
      </w:r>
      <w:proofErr w:type="spellEnd"/>
      <w:r>
        <w:rPr>
          <w:b w:val="0"/>
        </w:rPr>
        <w:t xml:space="preserve"> городского</w:t>
      </w:r>
      <w:r w:rsidR="00837745">
        <w:rPr>
          <w:b w:val="0"/>
        </w:rPr>
        <w:t xml:space="preserve"> поселения</w:t>
      </w:r>
    </w:p>
    <w:p w:rsidR="00943BC9" w:rsidRPr="0041203A" w:rsidRDefault="00943BC9" w:rsidP="00943BC9">
      <w:pPr>
        <w:pStyle w:val="ConsPlusTitle"/>
        <w:jc w:val="right"/>
      </w:pPr>
      <w:r w:rsidRPr="0041203A">
        <w:t xml:space="preserve"> от </w:t>
      </w:r>
      <w:r w:rsidR="00837745">
        <w:t>_______ 202</w:t>
      </w:r>
      <w:r w:rsidR="00540079">
        <w:t>0</w:t>
      </w:r>
      <w:r w:rsidR="00837745">
        <w:t xml:space="preserve"> </w:t>
      </w:r>
      <w:r w:rsidRPr="0041203A">
        <w:t xml:space="preserve">№ </w:t>
      </w:r>
      <w:r w:rsidR="00837745">
        <w:t>____</w:t>
      </w:r>
    </w:p>
    <w:p w:rsidR="00943BC9" w:rsidRDefault="00943BC9" w:rsidP="00943BC9">
      <w:pPr>
        <w:pStyle w:val="ConsPlusTitle"/>
        <w:jc w:val="center"/>
        <w:rPr>
          <w:b w:val="0"/>
        </w:rPr>
      </w:pPr>
    </w:p>
    <w:p w:rsidR="00943BC9" w:rsidRDefault="00943BC9" w:rsidP="00943BC9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Порядок принятия решения</w:t>
      </w:r>
    </w:p>
    <w:p w:rsidR="00943BC9" w:rsidRDefault="00943BC9" w:rsidP="00943BC9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 подготовке и реализации бюджетных инвестиций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 </w:t>
      </w:r>
      <w:r w:rsidR="00FA6D82">
        <w:rPr>
          <w:b w:val="0"/>
          <w:sz w:val="28"/>
          <w:szCs w:val="28"/>
        </w:rPr>
        <w:t xml:space="preserve">МО </w:t>
      </w:r>
      <w:proofErr w:type="spellStart"/>
      <w:r w:rsidR="007F2129" w:rsidRPr="007F2129">
        <w:rPr>
          <w:b w:val="0"/>
          <w:sz w:val="28"/>
        </w:rPr>
        <w:t>Вырицкое</w:t>
      </w:r>
      <w:proofErr w:type="spellEnd"/>
      <w:r w:rsidR="007F2129" w:rsidRPr="007F2129">
        <w:rPr>
          <w:b w:val="0"/>
          <w:sz w:val="28"/>
        </w:rPr>
        <w:t xml:space="preserve"> городское</w:t>
      </w:r>
      <w:r w:rsidR="007F2129">
        <w:rPr>
          <w:sz w:val="28"/>
        </w:rPr>
        <w:t xml:space="preserve"> </w:t>
      </w:r>
      <w:r w:rsidR="00FA6D82">
        <w:rPr>
          <w:b w:val="0"/>
          <w:sz w:val="28"/>
          <w:szCs w:val="28"/>
        </w:rPr>
        <w:t>поселение</w:t>
      </w:r>
    </w:p>
    <w:p w:rsidR="00943BC9" w:rsidRDefault="00943BC9" w:rsidP="00943BC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3BC9" w:rsidRDefault="00943BC9" w:rsidP="00943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последовательность действий при принятии решения о подготовке и реализации бюджетных инвестиций за счет средств бюджета МО </w:t>
      </w:r>
      <w:proofErr w:type="spellStart"/>
      <w:r w:rsidR="007F2129" w:rsidRPr="007F2129">
        <w:rPr>
          <w:rFonts w:ascii="Times New Roman" w:hAnsi="Times New Roman" w:cs="Times New Roman"/>
          <w:sz w:val="28"/>
        </w:rPr>
        <w:t>Вырицко</w:t>
      </w:r>
      <w:r w:rsidR="00D728AE">
        <w:rPr>
          <w:rFonts w:ascii="Times New Roman" w:hAnsi="Times New Roman" w:cs="Times New Roman"/>
          <w:sz w:val="28"/>
        </w:rPr>
        <w:t>е</w:t>
      </w:r>
      <w:proofErr w:type="spellEnd"/>
      <w:r w:rsidR="007F2129" w:rsidRPr="007F2129">
        <w:rPr>
          <w:rFonts w:ascii="Times New Roman" w:hAnsi="Times New Roman" w:cs="Times New Roman"/>
          <w:sz w:val="28"/>
        </w:rPr>
        <w:t xml:space="preserve"> городское</w:t>
      </w:r>
      <w:r w:rsidR="007F2129">
        <w:rPr>
          <w:sz w:val="28"/>
        </w:rPr>
        <w:t xml:space="preserve"> </w:t>
      </w:r>
      <w:r w:rsidR="00645746">
        <w:rPr>
          <w:rFonts w:ascii="Times New Roman" w:hAnsi="Times New Roman" w:cs="Times New Roman"/>
          <w:sz w:val="28"/>
          <w:szCs w:val="28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 xml:space="preserve"> (далее - инвестиции) в объекты капитального строительства муниципальной собственности МО </w:t>
      </w:r>
      <w:proofErr w:type="spellStart"/>
      <w:r w:rsidR="00D728AE" w:rsidRPr="007F2129">
        <w:rPr>
          <w:rFonts w:ascii="Times New Roman" w:hAnsi="Times New Roman" w:cs="Times New Roman"/>
          <w:sz w:val="28"/>
        </w:rPr>
        <w:t>Вырицко</w:t>
      </w:r>
      <w:r w:rsidR="00D728AE">
        <w:rPr>
          <w:rFonts w:ascii="Times New Roman" w:hAnsi="Times New Roman" w:cs="Times New Roman"/>
          <w:sz w:val="28"/>
        </w:rPr>
        <w:t>е</w:t>
      </w:r>
      <w:proofErr w:type="spellEnd"/>
      <w:r w:rsidR="00D728AE" w:rsidRPr="007F2129">
        <w:rPr>
          <w:rFonts w:ascii="Times New Roman" w:hAnsi="Times New Roman" w:cs="Times New Roman"/>
          <w:sz w:val="28"/>
        </w:rPr>
        <w:t xml:space="preserve"> городское</w:t>
      </w:r>
      <w:r w:rsidR="00D728AE">
        <w:rPr>
          <w:sz w:val="28"/>
        </w:rPr>
        <w:t xml:space="preserve"> </w:t>
      </w:r>
      <w:r w:rsidR="00645746">
        <w:rPr>
          <w:rFonts w:ascii="Times New Roman" w:hAnsi="Times New Roman" w:cs="Times New Roman"/>
          <w:sz w:val="28"/>
          <w:szCs w:val="28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>, (далее объекты капитального строительства) и (или) приобретение объектов недвижимого имущества, не включенных в муниципальные программы (далее - Объекты) в форме капитальных вложений в основные средства находящиеся (которые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находиться) в муниципальной собственности МО </w:t>
      </w:r>
      <w:proofErr w:type="spellStart"/>
      <w:r w:rsidR="007F2129" w:rsidRPr="007F2129">
        <w:rPr>
          <w:rFonts w:ascii="Times New Roman" w:hAnsi="Times New Roman" w:cs="Times New Roman"/>
          <w:sz w:val="28"/>
        </w:rPr>
        <w:t>Вырицкое</w:t>
      </w:r>
      <w:proofErr w:type="spellEnd"/>
      <w:r w:rsidR="007F2129" w:rsidRPr="007F2129">
        <w:rPr>
          <w:rFonts w:ascii="Times New Roman" w:hAnsi="Times New Roman" w:cs="Times New Roman"/>
          <w:sz w:val="28"/>
        </w:rPr>
        <w:t xml:space="preserve"> городское</w:t>
      </w:r>
      <w:r w:rsidR="007F2129">
        <w:rPr>
          <w:sz w:val="28"/>
        </w:rPr>
        <w:t xml:space="preserve"> </w:t>
      </w:r>
      <w:r w:rsidR="00645746">
        <w:rPr>
          <w:rFonts w:ascii="Times New Roman" w:hAnsi="Times New Roman" w:cs="Times New Roman"/>
          <w:sz w:val="28"/>
          <w:szCs w:val="28"/>
        </w:rPr>
        <w:t>поселение.</w:t>
      </w:r>
    </w:p>
    <w:p w:rsidR="00943BC9" w:rsidRDefault="00943BC9" w:rsidP="00943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Используемые в настоящем Порядке понятия означают следующее:</w:t>
      </w:r>
    </w:p>
    <w:p w:rsidR="00943BC9" w:rsidRDefault="00943BC9" w:rsidP="00943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-бюджетные инвестиции – бюджетные средства, направляемые на создание или увеличение за счет средств бюджета стоимости муниципального имущества;</w:t>
      </w:r>
    </w:p>
    <w:p w:rsidR="00943BC9" w:rsidRDefault="00943BC9" w:rsidP="00943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инвестиционный проект – обоснование целесообразности бюджетных инвестиций (или) в объекты капитального строительства муниципальной собственности;</w:t>
      </w:r>
    </w:p>
    <w:p w:rsidR="00943BC9" w:rsidRDefault="00943BC9" w:rsidP="00943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-подготовка бюджетных инвестиций в объекты капитального строительства и (или) приобретение объектов недвижимого имущества;</w:t>
      </w:r>
    </w:p>
    <w:p w:rsidR="00943BC9" w:rsidRDefault="00943BC9" w:rsidP="00943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определение объектов капитального строительства, в строительство, реконструкцию, техническое перевооружение которых необходимо осуществлять инвестиции, и объема необходимых для этого бюджетных средств, включая (при необходимости) приобретение земельных участков под строительство, подготовку проектно-сметной документации, проведение инженерных изысканий, выполняемых для подготовки такой документации и другие </w:t>
      </w:r>
      <w:r w:rsidRPr="00886AC4">
        <w:rPr>
          <w:rFonts w:ascii="Times New Roman" w:hAnsi="Times New Roman" w:cs="Times New Roman"/>
          <w:sz w:val="28"/>
          <w:szCs w:val="28"/>
        </w:rPr>
        <w:t>расходы, а также определение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заказчика, застройщика или заказчика (заказчика-застройщика) в отношении объекта капитального строительства;</w:t>
      </w:r>
      <w:proofErr w:type="gramEnd"/>
    </w:p>
    <w:p w:rsidR="00943BC9" w:rsidRDefault="00943BC9" w:rsidP="00943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определение объекта (объектов) недвижимого имущества</w:t>
      </w:r>
      <w:r w:rsidR="00DB47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предлагаемых к приобретению;</w:t>
      </w:r>
    </w:p>
    <w:p w:rsidR="00943BC9" w:rsidRDefault="00943BC9" w:rsidP="00943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реализация бюджетных инвестиций в объект капитального строительства и (или) приобретение объектов недвижимого имущества – осуществление бюджетных инвестиций в строительство, реконструкцию, техническое перевооружение объекта капитального строительства, включая (при необходимости) приобретение земельных участков под строительство, </w:t>
      </w:r>
      <w:r>
        <w:rPr>
          <w:rFonts w:ascii="Times New Roman" w:hAnsi="Times New Roman" w:cs="Times New Roman"/>
          <w:sz w:val="28"/>
          <w:szCs w:val="28"/>
        </w:rPr>
        <w:lastRenderedPageBreak/>
        <w:t>подготовку проектной документации, проведение инженерных изысканий выполняемых для подготовки такой документации и другие расходы или осуществление бюджетных инвестиций в приобретение объектов недвижимого имущества;</w:t>
      </w:r>
      <w:proofErr w:type="gramEnd"/>
    </w:p>
    <w:p w:rsidR="00943BC9" w:rsidRDefault="00943BC9" w:rsidP="00943B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эксплуатационные расходы будущих периодов - расходы бюджета, возникающие в связи с необходимостью обеспечения функционирования объекта, созданного в ходе реализации инвестиционного проекта (расходы по оплате договоров на приобретение коммунальных услуг, услуг связи, коммунальные платежи; расходы на оплату труда и начисления на выплаты по оплате труда работникам, осуществляющим деятельность, обеспечивающую функционирование объекта, и прочие расходы, связанные с функционированием объекта) на три года после ввода объекта в эксплуатацию;</w:t>
      </w:r>
    </w:p>
    <w:p w:rsidR="00943BC9" w:rsidRDefault="00943BC9" w:rsidP="00943B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-главный распорядитель бюджетных средств - </w:t>
      </w:r>
      <w:r>
        <w:rPr>
          <w:sz w:val="28"/>
        </w:rPr>
        <w:t>орган местного самоуправления.</w:t>
      </w:r>
    </w:p>
    <w:p w:rsidR="00886F28" w:rsidRPr="002B3E05" w:rsidRDefault="00943BC9" w:rsidP="00886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3E05">
        <w:rPr>
          <w:sz w:val="28"/>
          <w:szCs w:val="28"/>
        </w:rPr>
        <w:t xml:space="preserve">3. </w:t>
      </w:r>
      <w:r w:rsidR="00886F28" w:rsidRPr="002B3E05">
        <w:rPr>
          <w:sz w:val="28"/>
          <w:szCs w:val="28"/>
        </w:rPr>
        <w:t xml:space="preserve">Инициатором подготовки инвестиционного проекта выступает главный распорядитель бюджетных средств МО </w:t>
      </w:r>
      <w:proofErr w:type="spellStart"/>
      <w:r w:rsidR="00D728AE" w:rsidRPr="00D728AE">
        <w:rPr>
          <w:sz w:val="28"/>
        </w:rPr>
        <w:t>Вырицкое</w:t>
      </w:r>
      <w:proofErr w:type="spellEnd"/>
      <w:r w:rsidR="00D728AE" w:rsidRPr="00D728AE">
        <w:rPr>
          <w:sz w:val="28"/>
        </w:rPr>
        <w:t xml:space="preserve"> городское</w:t>
      </w:r>
      <w:r w:rsidR="00D728AE">
        <w:rPr>
          <w:sz w:val="28"/>
        </w:rPr>
        <w:t xml:space="preserve"> </w:t>
      </w:r>
      <w:r w:rsidR="00DB478D" w:rsidRPr="002B3E05">
        <w:rPr>
          <w:sz w:val="28"/>
          <w:szCs w:val="28"/>
        </w:rPr>
        <w:t>поселение</w:t>
      </w:r>
      <w:r w:rsidR="00886F28" w:rsidRPr="002B3E05">
        <w:rPr>
          <w:sz w:val="28"/>
          <w:szCs w:val="28"/>
        </w:rPr>
        <w:t xml:space="preserve">, к сфере действия которого относится инвестиционный проект, предлагаемый к реализации в очередном году и плановом периоде. </w:t>
      </w:r>
    </w:p>
    <w:p w:rsidR="00886F28" w:rsidRPr="006950EF" w:rsidRDefault="00886F28" w:rsidP="00886F28">
      <w:pPr>
        <w:pStyle w:val="ConsPlusTitle"/>
        <w:ind w:firstLine="540"/>
        <w:jc w:val="both"/>
        <w:rPr>
          <w:rFonts w:eastAsia="Calibri"/>
          <w:b w:val="0"/>
          <w:sz w:val="28"/>
          <w:szCs w:val="28"/>
        </w:rPr>
      </w:pPr>
      <w:proofErr w:type="gramStart"/>
      <w:r w:rsidRPr="006950EF">
        <w:rPr>
          <w:b w:val="0"/>
          <w:sz w:val="28"/>
          <w:szCs w:val="28"/>
        </w:rPr>
        <w:t xml:space="preserve">В случае если нормативно правовыми актами администрации </w:t>
      </w:r>
      <w:r w:rsidR="002B3E05" w:rsidRPr="006950EF">
        <w:rPr>
          <w:b w:val="0"/>
          <w:sz w:val="28"/>
          <w:szCs w:val="28"/>
        </w:rPr>
        <w:t xml:space="preserve">МО </w:t>
      </w:r>
      <w:proofErr w:type="spellStart"/>
      <w:r w:rsidR="00D728AE" w:rsidRPr="00D728AE">
        <w:rPr>
          <w:b w:val="0"/>
          <w:sz w:val="28"/>
        </w:rPr>
        <w:t>Вырицкое</w:t>
      </w:r>
      <w:proofErr w:type="spellEnd"/>
      <w:r w:rsidR="00D728AE" w:rsidRPr="00D728AE">
        <w:rPr>
          <w:b w:val="0"/>
          <w:sz w:val="28"/>
        </w:rPr>
        <w:t xml:space="preserve"> городское</w:t>
      </w:r>
      <w:r w:rsidR="00D728AE">
        <w:rPr>
          <w:sz w:val="28"/>
        </w:rPr>
        <w:t xml:space="preserve"> </w:t>
      </w:r>
      <w:r w:rsidR="002B3E05" w:rsidRPr="006950EF">
        <w:rPr>
          <w:b w:val="0"/>
          <w:bCs w:val="0"/>
          <w:sz w:val="28"/>
          <w:szCs w:val="28"/>
        </w:rPr>
        <w:t>поселение</w:t>
      </w:r>
      <w:r w:rsidR="002B3E05" w:rsidRPr="006950EF">
        <w:rPr>
          <w:sz w:val="28"/>
          <w:szCs w:val="28"/>
        </w:rPr>
        <w:t xml:space="preserve"> </w:t>
      </w:r>
      <w:r w:rsidRPr="006950EF">
        <w:rPr>
          <w:b w:val="0"/>
          <w:sz w:val="28"/>
          <w:szCs w:val="28"/>
        </w:rPr>
        <w:t xml:space="preserve">Гатчинского муниципального района требуется подготовка инвестиционного проекта, то обоснование инвестиций и результатов его технологического и ценового аудита, а также утвержденного задания на проектирование осуществляется в соответствии с </w:t>
      </w:r>
      <w:hyperlink r:id="rId6" w:history="1">
        <w:r w:rsidRPr="006950EF">
          <w:rPr>
            <w:rStyle w:val="a5"/>
            <w:b w:val="0"/>
            <w:color w:val="auto"/>
            <w:sz w:val="28"/>
            <w:szCs w:val="28"/>
            <w:u w:val="none"/>
          </w:rPr>
          <w:t>Правила</w:t>
        </w:r>
      </w:hyperlink>
      <w:r w:rsidRPr="006950EF">
        <w:rPr>
          <w:b w:val="0"/>
          <w:sz w:val="28"/>
          <w:szCs w:val="28"/>
        </w:rPr>
        <w:t>ми об осуществлении бюджетных инвестиций на подготовку обоснования инвестиций и проведение его технологического и ценового аудита;</w:t>
      </w:r>
      <w:proofErr w:type="gramEnd"/>
    </w:p>
    <w:p w:rsidR="00943BC9" w:rsidRDefault="00943BC9" w:rsidP="00886F2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Отбор объектов капитального строительства в строительство, реконструкцию, техническое перевооружение которых предлагается осуществлять бюджетные инвестиции и (или) объектов недвижимого имущества</w:t>
      </w:r>
      <w:r w:rsidR="002B3E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предлагаемых к приобретению</w:t>
      </w:r>
      <w:r w:rsidR="002B3E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с учетом:</w:t>
      </w:r>
    </w:p>
    <w:p w:rsidR="00943BC9" w:rsidRDefault="00943BC9" w:rsidP="00943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приоритетов и целей развития МО </w:t>
      </w:r>
      <w:proofErr w:type="spellStart"/>
      <w:r w:rsidR="00D728AE" w:rsidRPr="00D728AE">
        <w:rPr>
          <w:rFonts w:ascii="Times New Roman" w:hAnsi="Times New Roman" w:cs="Times New Roman"/>
          <w:sz w:val="28"/>
        </w:rPr>
        <w:t>Вырицкое</w:t>
      </w:r>
      <w:proofErr w:type="spellEnd"/>
      <w:r w:rsidR="00D728AE" w:rsidRPr="00D728AE">
        <w:rPr>
          <w:rFonts w:ascii="Times New Roman" w:hAnsi="Times New Roman" w:cs="Times New Roman"/>
          <w:sz w:val="28"/>
        </w:rPr>
        <w:t xml:space="preserve"> городское</w:t>
      </w:r>
      <w:r w:rsidR="00D728AE">
        <w:rPr>
          <w:sz w:val="28"/>
        </w:rPr>
        <w:t xml:space="preserve"> </w:t>
      </w:r>
      <w:r w:rsidR="002B3E05">
        <w:rPr>
          <w:rFonts w:ascii="Times New Roman" w:hAnsi="Times New Roman" w:cs="Times New Roman"/>
          <w:sz w:val="28"/>
          <w:szCs w:val="28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>, Гатчинского муниципального района и Ленинградской области;</w:t>
      </w:r>
    </w:p>
    <w:p w:rsidR="00943BC9" w:rsidRDefault="00943BC9" w:rsidP="00943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поручений и Указов Президента Российской Федерации, поручений Правительства Российской Федерации, поручений правительства Ленинградской области;</w:t>
      </w:r>
    </w:p>
    <w:p w:rsidR="00943BC9" w:rsidRDefault="00943BC9" w:rsidP="00943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оценки влияния создания (строительства, реконструкции, технического перевооружения объекта капитального строительства и (или) приобретения объекта недвижимого имущества на комплексное развитие территории муниципального образования.</w:t>
      </w:r>
    </w:p>
    <w:p w:rsidR="00645746" w:rsidRDefault="00943BC9" w:rsidP="006457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44"/>
      <w:bookmarkEnd w:id="0"/>
      <w:r>
        <w:rPr>
          <w:sz w:val="28"/>
          <w:szCs w:val="28"/>
        </w:rPr>
        <w:t xml:space="preserve">5. </w:t>
      </w:r>
      <w:r w:rsidR="00645746">
        <w:rPr>
          <w:sz w:val="28"/>
          <w:szCs w:val="28"/>
        </w:rPr>
        <w:t xml:space="preserve">Главный распорядитель бюджетных средств МО </w:t>
      </w:r>
      <w:proofErr w:type="spellStart"/>
      <w:r w:rsidR="00D728AE" w:rsidRPr="00D728AE">
        <w:rPr>
          <w:sz w:val="28"/>
        </w:rPr>
        <w:t>Вырицкое</w:t>
      </w:r>
      <w:proofErr w:type="spellEnd"/>
      <w:r w:rsidR="00D728AE" w:rsidRPr="00D728AE">
        <w:rPr>
          <w:sz w:val="28"/>
        </w:rPr>
        <w:t xml:space="preserve"> городское</w:t>
      </w:r>
      <w:r w:rsidR="00D728AE">
        <w:rPr>
          <w:sz w:val="28"/>
        </w:rPr>
        <w:t xml:space="preserve"> </w:t>
      </w:r>
      <w:r w:rsidR="002B3E05">
        <w:rPr>
          <w:sz w:val="28"/>
          <w:szCs w:val="28"/>
        </w:rPr>
        <w:t xml:space="preserve">поселение </w:t>
      </w:r>
      <w:r w:rsidR="00645746">
        <w:rPr>
          <w:sz w:val="28"/>
          <w:szCs w:val="28"/>
        </w:rPr>
        <w:t xml:space="preserve">подготавливает проект постановления администрации </w:t>
      </w:r>
      <w:proofErr w:type="spellStart"/>
      <w:r w:rsidR="00D728AE" w:rsidRPr="00D728AE">
        <w:rPr>
          <w:sz w:val="28"/>
        </w:rPr>
        <w:t>Вырицко</w:t>
      </w:r>
      <w:r w:rsidR="00D728AE">
        <w:rPr>
          <w:sz w:val="28"/>
        </w:rPr>
        <w:t>го</w:t>
      </w:r>
      <w:proofErr w:type="spellEnd"/>
      <w:r w:rsidR="00D728AE" w:rsidRPr="00D728AE">
        <w:rPr>
          <w:sz w:val="28"/>
        </w:rPr>
        <w:t xml:space="preserve"> городско</w:t>
      </w:r>
      <w:r w:rsidR="00D728AE">
        <w:rPr>
          <w:sz w:val="28"/>
        </w:rPr>
        <w:t xml:space="preserve">го </w:t>
      </w:r>
      <w:r w:rsidR="002B3E05">
        <w:rPr>
          <w:sz w:val="28"/>
          <w:szCs w:val="28"/>
        </w:rPr>
        <w:t>поселения</w:t>
      </w:r>
      <w:r w:rsidR="00645746">
        <w:rPr>
          <w:sz w:val="28"/>
          <w:szCs w:val="28"/>
        </w:rPr>
        <w:t>, который содержит следующую информацию в отношении каждого объекта капитального строительства либо приобретаемого объекта недвижимого имущества:</w:t>
      </w:r>
    </w:p>
    <w:p w:rsidR="00645746" w:rsidRDefault="00645746" w:rsidP="006457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5"/>
      <w:bookmarkEnd w:id="1"/>
      <w:proofErr w:type="gramStart"/>
      <w:r>
        <w:rPr>
          <w:sz w:val="28"/>
          <w:szCs w:val="28"/>
        </w:rPr>
        <w:t xml:space="preserve">а) наименование объекта капитального строительства согласно проектной документации (согласно паспорту инвестиционного проекта в отношении </w:t>
      </w:r>
      <w:r>
        <w:rPr>
          <w:sz w:val="28"/>
          <w:szCs w:val="28"/>
        </w:rPr>
        <w:lastRenderedPageBreak/>
        <w:t>объекта капитального строительства -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либо наименование объекта недвижимого имущества в соответствии с техническим заданием на приобретение объекта (далее – объект недвижимости);</w:t>
      </w:r>
      <w:proofErr w:type="gramEnd"/>
    </w:p>
    <w:p w:rsidR="00645746" w:rsidRDefault="00645746" w:rsidP="006457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645746" w:rsidRDefault="00645746" w:rsidP="006457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наименование главного распорядителя бюджетных средств и муниципального заказчика;</w:t>
      </w:r>
    </w:p>
    <w:p w:rsidR="00645746" w:rsidRDefault="00645746" w:rsidP="006457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наименование собственника объекта (за исключением приобретения);</w:t>
      </w:r>
    </w:p>
    <w:p w:rsidR="00645746" w:rsidRDefault="00645746" w:rsidP="006457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мощность (прирост мощности) объекта капитального строительства, подлежащая вводу, мощность объекта недвижимого имущества, или создание дополнительных мест по объектам капитального строительства и объектам недвижимого имущества в социально-культурной сфере;</w:t>
      </w:r>
    </w:p>
    <w:p w:rsidR="00645746" w:rsidRDefault="00645746" w:rsidP="006457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срок ввода в эксплуатацию (приобретения) объекта;</w:t>
      </w:r>
    </w:p>
    <w:p w:rsidR="00645746" w:rsidRDefault="00645746" w:rsidP="006457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с выделением объема инвестиций на подготовку проектной документации или приобретение прав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подготовки такой проектной документации, если инвестиции на указанные цели предоставляются (в ценах соответствующих лет реализации инвестиционного проекта), либо стоимость приобретения объекта недвижимого имущества рассчитанная в соответствии с законодательством Российской Федерации  о контрактной системе в сфере закупок товаров, работ, услуг для обеспечения государственных и муниципальных нужд;</w:t>
      </w:r>
    </w:p>
    <w:p w:rsidR="00645746" w:rsidRDefault="00645746" w:rsidP="006457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распределение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либо стоимости 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если инвестиции на указанные цели предоставляются (в ценах соответствующих лет реализации инвестиционного проекта);</w:t>
      </w:r>
    </w:p>
    <w:p w:rsidR="00645746" w:rsidRDefault="00645746" w:rsidP="006457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и) общий (предельный) объем инвестиций, предоставляемых на реализацию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</w:t>
      </w:r>
      <w:r>
        <w:rPr>
          <w:rFonts w:ascii="Times New Roman" w:hAnsi="Times New Roman" w:cs="Times New Roman"/>
          <w:sz w:val="28"/>
          <w:szCs w:val="28"/>
        </w:rPr>
        <w:lastRenderedPageBreak/>
        <w:t>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если инвестиции на указанные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цели предоставляются (в ценах соответствующих лет реализации инвестиционного проекта);</w:t>
      </w:r>
    </w:p>
    <w:p w:rsidR="00645746" w:rsidRDefault="00645746" w:rsidP="006457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к) 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документации, и проведение инженерных изысканий, выполняемых для подготовки такой проектной документации, если инвестиции на указанные цели предоставляются (в ценах соответствующих лет реализации инвестиционного проекта).</w:t>
      </w:r>
      <w:proofErr w:type="gramEnd"/>
    </w:p>
    <w:p w:rsidR="00645746" w:rsidRDefault="00645746" w:rsidP="00645746">
      <w:pPr>
        <w:pStyle w:val="ConsPlusTitle"/>
        <w:ind w:firstLine="540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В проект </w:t>
      </w:r>
      <w:r>
        <w:rPr>
          <w:b w:val="0"/>
          <w:bCs w:val="0"/>
          <w:sz w:val="28"/>
          <w:szCs w:val="28"/>
        </w:rPr>
        <w:t>постановления могут быть включены несколько объектов капитального строительства и (или) объектов недвижимого имущества»;</w:t>
      </w:r>
    </w:p>
    <w:p w:rsidR="00943BC9" w:rsidRDefault="00943BC9" w:rsidP="006457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6.После согласования проект постановления направляется на утверждение главе администрации </w:t>
      </w:r>
      <w:r w:rsidR="002B3E05">
        <w:rPr>
          <w:sz w:val="28"/>
          <w:szCs w:val="28"/>
        </w:rPr>
        <w:t xml:space="preserve">МО </w:t>
      </w:r>
      <w:proofErr w:type="spellStart"/>
      <w:r w:rsidR="00D728AE" w:rsidRPr="00D728AE">
        <w:rPr>
          <w:sz w:val="28"/>
        </w:rPr>
        <w:t>Вырицкое</w:t>
      </w:r>
      <w:proofErr w:type="spellEnd"/>
      <w:r w:rsidR="00D728AE" w:rsidRPr="00D728AE">
        <w:rPr>
          <w:sz w:val="28"/>
        </w:rPr>
        <w:t xml:space="preserve"> городское</w:t>
      </w:r>
      <w:r w:rsidR="00D728AE">
        <w:rPr>
          <w:sz w:val="28"/>
        </w:rPr>
        <w:t xml:space="preserve"> </w:t>
      </w:r>
      <w:r w:rsidR="002B3E05">
        <w:rPr>
          <w:sz w:val="28"/>
          <w:szCs w:val="28"/>
        </w:rPr>
        <w:t xml:space="preserve">поселение </w:t>
      </w:r>
      <w:r>
        <w:rPr>
          <w:sz w:val="28"/>
          <w:szCs w:val="28"/>
        </w:rPr>
        <w:t>Гатчинского муниципального района.</w:t>
      </w:r>
    </w:p>
    <w:p w:rsidR="009A4C5E" w:rsidRDefault="009A4C5E" w:rsidP="007C1009">
      <w:pPr>
        <w:jc w:val="both"/>
      </w:pPr>
    </w:p>
    <w:p w:rsidR="009A4C5E" w:rsidRDefault="009A4C5E" w:rsidP="007C1009">
      <w:pPr>
        <w:jc w:val="both"/>
      </w:pPr>
    </w:p>
    <w:p w:rsidR="009A4C5E" w:rsidRDefault="009A4C5E" w:rsidP="007C1009">
      <w:pPr>
        <w:jc w:val="both"/>
      </w:pPr>
    </w:p>
    <w:p w:rsidR="009A4C5E" w:rsidRDefault="009A4C5E" w:rsidP="007C1009">
      <w:pPr>
        <w:jc w:val="both"/>
      </w:pPr>
    </w:p>
    <w:p w:rsidR="009A4C5E" w:rsidRDefault="009A4C5E" w:rsidP="007C1009">
      <w:pPr>
        <w:jc w:val="both"/>
      </w:pPr>
    </w:p>
    <w:p w:rsidR="009A4C5E" w:rsidRDefault="009A4C5E" w:rsidP="007C1009">
      <w:pPr>
        <w:jc w:val="both"/>
      </w:pPr>
    </w:p>
    <w:p w:rsidR="00433B86" w:rsidRDefault="00433B86" w:rsidP="007C1009">
      <w:pPr>
        <w:jc w:val="both"/>
      </w:pPr>
    </w:p>
    <w:p w:rsidR="00433B86" w:rsidRDefault="00433B86" w:rsidP="007C1009">
      <w:pPr>
        <w:jc w:val="both"/>
      </w:pPr>
    </w:p>
    <w:sectPr w:rsidR="00433B86" w:rsidSect="00A15BAD">
      <w:pgSz w:w="11906" w:h="16838"/>
      <w:pgMar w:top="1135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A6BEF"/>
    <w:multiLevelType w:val="multilevel"/>
    <w:tmpl w:val="26EC9AB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195" w:hanging="720"/>
      </w:pPr>
    </w:lvl>
    <w:lvl w:ilvl="3">
      <w:start w:val="1"/>
      <w:numFmt w:val="decimal"/>
      <w:isLgl/>
      <w:lvlText w:val="%1.%2.%3.%4."/>
      <w:lvlJc w:val="left"/>
      <w:pPr>
        <w:ind w:left="1555" w:hanging="1080"/>
      </w:pPr>
    </w:lvl>
    <w:lvl w:ilvl="4">
      <w:start w:val="1"/>
      <w:numFmt w:val="decimal"/>
      <w:isLgl/>
      <w:lvlText w:val="%1.%2.%3.%4.%5."/>
      <w:lvlJc w:val="left"/>
      <w:pPr>
        <w:ind w:left="1555" w:hanging="1080"/>
      </w:pPr>
    </w:lvl>
    <w:lvl w:ilvl="5">
      <w:start w:val="1"/>
      <w:numFmt w:val="decimal"/>
      <w:isLgl/>
      <w:lvlText w:val="%1.%2.%3.%4.%5.%6."/>
      <w:lvlJc w:val="left"/>
      <w:pPr>
        <w:ind w:left="1915" w:hanging="1440"/>
      </w:pPr>
    </w:lvl>
    <w:lvl w:ilvl="6">
      <w:start w:val="1"/>
      <w:numFmt w:val="decimal"/>
      <w:isLgl/>
      <w:lvlText w:val="%1.%2.%3.%4.%5.%6.%7."/>
      <w:lvlJc w:val="left"/>
      <w:pPr>
        <w:ind w:left="2275" w:hanging="1800"/>
      </w:pPr>
    </w:lvl>
    <w:lvl w:ilvl="7">
      <w:start w:val="1"/>
      <w:numFmt w:val="decimal"/>
      <w:isLgl/>
      <w:lvlText w:val="%1.%2.%3.%4.%5.%6.%7.%8."/>
      <w:lvlJc w:val="left"/>
      <w:pPr>
        <w:ind w:left="2275" w:hanging="1800"/>
      </w:pPr>
    </w:lvl>
    <w:lvl w:ilvl="8">
      <w:start w:val="1"/>
      <w:numFmt w:val="decimal"/>
      <w:isLgl/>
      <w:lvlText w:val="%1.%2.%3.%4.%5.%6.%7.%8.%9."/>
      <w:lvlJc w:val="left"/>
      <w:pPr>
        <w:ind w:left="2635" w:hanging="2160"/>
      </w:pPr>
    </w:lvl>
  </w:abstractNum>
  <w:abstractNum w:abstractNumId="2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8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8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15"/>
  </w:num>
  <w:num w:numId="23">
    <w:abstractNumId w:val="3"/>
  </w:num>
  <w:num w:numId="24">
    <w:abstractNumId w:val="26"/>
  </w:num>
  <w:num w:numId="25">
    <w:abstractNumId w:val="19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866E0"/>
    <w:rsid w:val="00010D42"/>
    <w:rsid w:val="0003050A"/>
    <w:rsid w:val="00032A97"/>
    <w:rsid w:val="000374C6"/>
    <w:rsid w:val="00050023"/>
    <w:rsid w:val="000516B9"/>
    <w:rsid w:val="000552E6"/>
    <w:rsid w:val="00055949"/>
    <w:rsid w:val="00057335"/>
    <w:rsid w:val="00075442"/>
    <w:rsid w:val="00077CDA"/>
    <w:rsid w:val="00082EBB"/>
    <w:rsid w:val="000848AD"/>
    <w:rsid w:val="000916C0"/>
    <w:rsid w:val="000950BA"/>
    <w:rsid w:val="000B2E8C"/>
    <w:rsid w:val="000B7916"/>
    <w:rsid w:val="000C184A"/>
    <w:rsid w:val="000D1EAF"/>
    <w:rsid w:val="000E7B93"/>
    <w:rsid w:val="00102B19"/>
    <w:rsid w:val="0010781B"/>
    <w:rsid w:val="001125A2"/>
    <w:rsid w:val="00115A2C"/>
    <w:rsid w:val="00133BB3"/>
    <w:rsid w:val="0014450E"/>
    <w:rsid w:val="001506F9"/>
    <w:rsid w:val="00150A27"/>
    <w:rsid w:val="0016246D"/>
    <w:rsid w:val="00180620"/>
    <w:rsid w:val="00192549"/>
    <w:rsid w:val="00196CAB"/>
    <w:rsid w:val="00197D8D"/>
    <w:rsid w:val="001A2B6C"/>
    <w:rsid w:val="001A5D05"/>
    <w:rsid w:val="001C63C7"/>
    <w:rsid w:val="001D74E8"/>
    <w:rsid w:val="001E2A11"/>
    <w:rsid w:val="001E5AA5"/>
    <w:rsid w:val="00212903"/>
    <w:rsid w:val="00233072"/>
    <w:rsid w:val="002374E3"/>
    <w:rsid w:val="00246A78"/>
    <w:rsid w:val="002478A8"/>
    <w:rsid w:val="00250B4D"/>
    <w:rsid w:val="00252DD0"/>
    <w:rsid w:val="002B3E05"/>
    <w:rsid w:val="002B63E6"/>
    <w:rsid w:val="002D37BD"/>
    <w:rsid w:val="002F1962"/>
    <w:rsid w:val="002F44D9"/>
    <w:rsid w:val="002F7C68"/>
    <w:rsid w:val="00321383"/>
    <w:rsid w:val="003344CC"/>
    <w:rsid w:val="00334F18"/>
    <w:rsid w:val="003367F0"/>
    <w:rsid w:val="0034034C"/>
    <w:rsid w:val="00341CCA"/>
    <w:rsid w:val="00344D7F"/>
    <w:rsid w:val="003465CA"/>
    <w:rsid w:val="00346911"/>
    <w:rsid w:val="00347628"/>
    <w:rsid w:val="0036380E"/>
    <w:rsid w:val="003821CF"/>
    <w:rsid w:val="00383748"/>
    <w:rsid w:val="003862BE"/>
    <w:rsid w:val="003A2B64"/>
    <w:rsid w:val="003C24CF"/>
    <w:rsid w:val="003E525F"/>
    <w:rsid w:val="003F00E2"/>
    <w:rsid w:val="004022AB"/>
    <w:rsid w:val="004028EF"/>
    <w:rsid w:val="004058EE"/>
    <w:rsid w:val="00406591"/>
    <w:rsid w:val="004135A1"/>
    <w:rsid w:val="0042105C"/>
    <w:rsid w:val="00421DD4"/>
    <w:rsid w:val="00424B39"/>
    <w:rsid w:val="00433B86"/>
    <w:rsid w:val="00440A3C"/>
    <w:rsid w:val="0044221F"/>
    <w:rsid w:val="0044419B"/>
    <w:rsid w:val="004468D0"/>
    <w:rsid w:val="00461B7E"/>
    <w:rsid w:val="00467188"/>
    <w:rsid w:val="00467AD8"/>
    <w:rsid w:val="00472678"/>
    <w:rsid w:val="0047693C"/>
    <w:rsid w:val="0049507F"/>
    <w:rsid w:val="00495821"/>
    <w:rsid w:val="004A736C"/>
    <w:rsid w:val="004C6013"/>
    <w:rsid w:val="004D08F8"/>
    <w:rsid w:val="00506273"/>
    <w:rsid w:val="0050747C"/>
    <w:rsid w:val="00522C38"/>
    <w:rsid w:val="00536C1C"/>
    <w:rsid w:val="00540079"/>
    <w:rsid w:val="00574FFB"/>
    <w:rsid w:val="00582279"/>
    <w:rsid w:val="005B726B"/>
    <w:rsid w:val="005C32D2"/>
    <w:rsid w:val="005C46F7"/>
    <w:rsid w:val="005C53CA"/>
    <w:rsid w:val="005C5451"/>
    <w:rsid w:val="0061519E"/>
    <w:rsid w:val="0062315B"/>
    <w:rsid w:val="006376F8"/>
    <w:rsid w:val="0064333C"/>
    <w:rsid w:val="00645746"/>
    <w:rsid w:val="00656126"/>
    <w:rsid w:val="006564E0"/>
    <w:rsid w:val="00661200"/>
    <w:rsid w:val="0067465D"/>
    <w:rsid w:val="00681EC6"/>
    <w:rsid w:val="00682D0D"/>
    <w:rsid w:val="00692878"/>
    <w:rsid w:val="006950EF"/>
    <w:rsid w:val="006B0CC9"/>
    <w:rsid w:val="006B25D7"/>
    <w:rsid w:val="006C580C"/>
    <w:rsid w:val="006F3B1B"/>
    <w:rsid w:val="006F5F84"/>
    <w:rsid w:val="00715A85"/>
    <w:rsid w:val="007242EF"/>
    <w:rsid w:val="007413DF"/>
    <w:rsid w:val="00755FE1"/>
    <w:rsid w:val="00766055"/>
    <w:rsid w:val="007668DB"/>
    <w:rsid w:val="007A3601"/>
    <w:rsid w:val="007A5BF0"/>
    <w:rsid w:val="007B436E"/>
    <w:rsid w:val="007C060E"/>
    <w:rsid w:val="007C0F9A"/>
    <w:rsid w:val="007C1009"/>
    <w:rsid w:val="007D74E9"/>
    <w:rsid w:val="007E1C1F"/>
    <w:rsid w:val="007F2129"/>
    <w:rsid w:val="0080744B"/>
    <w:rsid w:val="00810057"/>
    <w:rsid w:val="008120D7"/>
    <w:rsid w:val="008224C5"/>
    <w:rsid w:val="00837745"/>
    <w:rsid w:val="008439DB"/>
    <w:rsid w:val="00845009"/>
    <w:rsid w:val="008748F3"/>
    <w:rsid w:val="00886AC4"/>
    <w:rsid w:val="00886F28"/>
    <w:rsid w:val="008870EE"/>
    <w:rsid w:val="0088763B"/>
    <w:rsid w:val="008932B1"/>
    <w:rsid w:val="00897299"/>
    <w:rsid w:val="008B7D67"/>
    <w:rsid w:val="008C2E91"/>
    <w:rsid w:val="008E4120"/>
    <w:rsid w:val="00921BED"/>
    <w:rsid w:val="0094346A"/>
    <w:rsid w:val="00943BC9"/>
    <w:rsid w:val="00960521"/>
    <w:rsid w:val="00962B98"/>
    <w:rsid w:val="0098063E"/>
    <w:rsid w:val="00994168"/>
    <w:rsid w:val="009A4C5E"/>
    <w:rsid w:val="009D2D07"/>
    <w:rsid w:val="009D7CDA"/>
    <w:rsid w:val="009F3AE3"/>
    <w:rsid w:val="00A049D6"/>
    <w:rsid w:val="00A116F2"/>
    <w:rsid w:val="00A1352A"/>
    <w:rsid w:val="00A15BAD"/>
    <w:rsid w:val="00A21758"/>
    <w:rsid w:val="00A21C5E"/>
    <w:rsid w:val="00A373D3"/>
    <w:rsid w:val="00A568C3"/>
    <w:rsid w:val="00A6219C"/>
    <w:rsid w:val="00A625A5"/>
    <w:rsid w:val="00A80C0A"/>
    <w:rsid w:val="00A812A8"/>
    <w:rsid w:val="00A86D9A"/>
    <w:rsid w:val="00A91FEE"/>
    <w:rsid w:val="00AA6028"/>
    <w:rsid w:val="00AB0245"/>
    <w:rsid w:val="00AC122B"/>
    <w:rsid w:val="00AF0C22"/>
    <w:rsid w:val="00B03770"/>
    <w:rsid w:val="00B345D6"/>
    <w:rsid w:val="00B36BD2"/>
    <w:rsid w:val="00B55DEA"/>
    <w:rsid w:val="00B5613D"/>
    <w:rsid w:val="00B62D18"/>
    <w:rsid w:val="00B62E58"/>
    <w:rsid w:val="00B8608F"/>
    <w:rsid w:val="00B90F98"/>
    <w:rsid w:val="00BA436F"/>
    <w:rsid w:val="00BA5761"/>
    <w:rsid w:val="00BA7DED"/>
    <w:rsid w:val="00BB2D9B"/>
    <w:rsid w:val="00BC6FD1"/>
    <w:rsid w:val="00BD08B3"/>
    <w:rsid w:val="00C04347"/>
    <w:rsid w:val="00C3585C"/>
    <w:rsid w:val="00C42DCD"/>
    <w:rsid w:val="00C66C3A"/>
    <w:rsid w:val="00C7079D"/>
    <w:rsid w:val="00C72F47"/>
    <w:rsid w:val="00C815B2"/>
    <w:rsid w:val="00C833CD"/>
    <w:rsid w:val="00C866E0"/>
    <w:rsid w:val="00CA5197"/>
    <w:rsid w:val="00CB742D"/>
    <w:rsid w:val="00CB76C5"/>
    <w:rsid w:val="00CD1DE2"/>
    <w:rsid w:val="00D20A5C"/>
    <w:rsid w:val="00D27421"/>
    <w:rsid w:val="00D454D0"/>
    <w:rsid w:val="00D50E27"/>
    <w:rsid w:val="00D71774"/>
    <w:rsid w:val="00D728AE"/>
    <w:rsid w:val="00D74867"/>
    <w:rsid w:val="00D85128"/>
    <w:rsid w:val="00D85CF7"/>
    <w:rsid w:val="00D90126"/>
    <w:rsid w:val="00D94551"/>
    <w:rsid w:val="00D96ED3"/>
    <w:rsid w:val="00DA124C"/>
    <w:rsid w:val="00DA3176"/>
    <w:rsid w:val="00DB478D"/>
    <w:rsid w:val="00DB51F6"/>
    <w:rsid w:val="00DC4D07"/>
    <w:rsid w:val="00DC5054"/>
    <w:rsid w:val="00DD7C64"/>
    <w:rsid w:val="00DE0D42"/>
    <w:rsid w:val="00DE3F27"/>
    <w:rsid w:val="00DF4037"/>
    <w:rsid w:val="00DF55F4"/>
    <w:rsid w:val="00DF78DA"/>
    <w:rsid w:val="00E01749"/>
    <w:rsid w:val="00E06167"/>
    <w:rsid w:val="00E13B76"/>
    <w:rsid w:val="00E144F4"/>
    <w:rsid w:val="00E21261"/>
    <w:rsid w:val="00E60EAE"/>
    <w:rsid w:val="00E62529"/>
    <w:rsid w:val="00E8472C"/>
    <w:rsid w:val="00E96644"/>
    <w:rsid w:val="00EA0421"/>
    <w:rsid w:val="00EB11B7"/>
    <w:rsid w:val="00ED536A"/>
    <w:rsid w:val="00F03E5A"/>
    <w:rsid w:val="00F203EE"/>
    <w:rsid w:val="00F25645"/>
    <w:rsid w:val="00F32573"/>
    <w:rsid w:val="00F3319E"/>
    <w:rsid w:val="00F417DC"/>
    <w:rsid w:val="00F85997"/>
    <w:rsid w:val="00F87098"/>
    <w:rsid w:val="00FA0DB7"/>
    <w:rsid w:val="00FA52B0"/>
    <w:rsid w:val="00FA6D82"/>
    <w:rsid w:val="00FC0F01"/>
    <w:rsid w:val="00FC120F"/>
    <w:rsid w:val="00FE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150A27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Normal (Web)"/>
    <w:basedOn w:val="a"/>
    <w:semiHidden/>
    <w:unhideWhenUsed/>
    <w:rsid w:val="007C1009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E0174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CBB3CCA7AE82106799FC547AF699EA3E4627A9E5DA3B9A8BF04E2B444598C966CDD266F7BF20FFAB3C1B9A24A68432B0AD58B233C373C7tAo8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0DA07-412A-4A6A-A848-2E78E4C4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1280</Words>
  <Characters>10582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11839</CharactersWithSpaces>
  <SharedDoc>false</SharedDoc>
  <HLinks>
    <vt:vector size="6" baseType="variant">
      <vt:variant>
        <vt:i4>3473510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consultantplus://offline/ref=B8CBB3CCA7AE82106799FC547AF699EA3E4627A9E5DA3B9A8BF04E2B444598C966CDD266F7BF20FFAB3C1B9A24A68432B0AD58B233C373C7tAo8J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Владелец</cp:lastModifiedBy>
  <cp:revision>2</cp:revision>
  <cp:lastPrinted>2021-08-02T10:26:00Z</cp:lastPrinted>
  <dcterms:created xsi:type="dcterms:W3CDTF">2021-08-02T11:21:00Z</dcterms:created>
  <dcterms:modified xsi:type="dcterms:W3CDTF">2021-08-02T11:21:00Z</dcterms:modified>
</cp:coreProperties>
</file>