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0B" w:rsidRPr="0067030B" w:rsidRDefault="0067030B" w:rsidP="004D1D85">
      <w:pPr>
        <w:pStyle w:val="ConsPlusNormal"/>
        <w:ind w:left="5103" w:firstLine="0"/>
        <w:jc w:val="center"/>
        <w:rPr>
          <w:rFonts w:ascii="Times New Roman" w:hAnsi="Times New Roman" w:cs="Times New Roman"/>
          <w:b/>
          <w:sz w:val="28"/>
          <w:szCs w:val="28"/>
        </w:rPr>
      </w:pPr>
      <w:r w:rsidRPr="0067030B">
        <w:rPr>
          <w:rFonts w:ascii="Times New Roman" w:hAnsi="Times New Roman" w:cs="Times New Roman"/>
          <w:b/>
          <w:sz w:val="28"/>
          <w:szCs w:val="28"/>
        </w:rPr>
        <w:t>ПРОЕКТ</w:t>
      </w:r>
    </w:p>
    <w:p w:rsidR="0067030B" w:rsidRDefault="0067030B" w:rsidP="004D1D85">
      <w:pPr>
        <w:pStyle w:val="ConsPlusNormal"/>
        <w:ind w:left="5103" w:firstLine="0"/>
        <w:jc w:val="center"/>
        <w:rPr>
          <w:rFonts w:ascii="Times New Roman" w:hAnsi="Times New Roman" w:cs="Times New Roman"/>
          <w:sz w:val="28"/>
          <w:szCs w:val="28"/>
        </w:rPr>
      </w:pPr>
    </w:p>
    <w:p w:rsidR="0067030B" w:rsidRDefault="0067030B" w:rsidP="004D1D85">
      <w:pPr>
        <w:pStyle w:val="ConsPlusNormal"/>
        <w:ind w:left="5103" w:firstLine="0"/>
        <w:jc w:val="center"/>
        <w:rPr>
          <w:rFonts w:ascii="Times New Roman" w:hAnsi="Times New Roman" w:cs="Times New Roman"/>
          <w:sz w:val="28"/>
          <w:szCs w:val="28"/>
        </w:rPr>
      </w:pPr>
    </w:p>
    <w:p w:rsidR="0067030B" w:rsidRDefault="0067030B" w:rsidP="004D1D85">
      <w:pPr>
        <w:pStyle w:val="ConsPlusNormal"/>
        <w:ind w:left="5103" w:firstLine="0"/>
        <w:jc w:val="center"/>
        <w:rPr>
          <w:rFonts w:ascii="Times New Roman" w:hAnsi="Times New Roman" w:cs="Times New Roman"/>
          <w:sz w:val="28"/>
          <w:szCs w:val="28"/>
        </w:rPr>
      </w:pPr>
    </w:p>
    <w:p w:rsidR="004D1D85" w:rsidRDefault="004D1D85" w:rsidP="004D1D8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4D1D85" w:rsidRDefault="004D1D85" w:rsidP="004D1D85">
      <w:pPr>
        <w:pStyle w:val="ConsPlusNormal"/>
        <w:ind w:left="5103"/>
        <w:jc w:val="center"/>
        <w:rPr>
          <w:rFonts w:ascii="Times New Roman" w:hAnsi="Times New Roman" w:cs="Times New Roman"/>
          <w:sz w:val="28"/>
          <w:szCs w:val="28"/>
        </w:rPr>
      </w:pPr>
    </w:p>
    <w:p w:rsidR="004D1D85" w:rsidRPr="004D1D85" w:rsidRDefault="004D1D85" w:rsidP="004D1D85">
      <w:pPr>
        <w:pStyle w:val="ConsPlusNormal"/>
        <w:ind w:left="5103" w:firstLine="0"/>
        <w:jc w:val="center"/>
        <w:rPr>
          <w:rFonts w:ascii="Times New Roman" w:hAnsi="Times New Roman" w:cs="Times New Roman"/>
          <w:sz w:val="24"/>
          <w:szCs w:val="28"/>
        </w:rPr>
      </w:pPr>
      <w:r w:rsidRPr="004D1D85">
        <w:rPr>
          <w:rFonts w:ascii="Times New Roman" w:hAnsi="Times New Roman" w:cs="Times New Roman"/>
          <w:sz w:val="24"/>
          <w:szCs w:val="28"/>
        </w:rPr>
        <w:t>Решением совета депутатов</w:t>
      </w:r>
    </w:p>
    <w:p w:rsidR="004D1D85" w:rsidRPr="004D1D85" w:rsidRDefault="004D1D85" w:rsidP="004D1D85">
      <w:pPr>
        <w:pStyle w:val="ConsPlusNormal"/>
        <w:ind w:left="5103" w:firstLine="0"/>
        <w:jc w:val="center"/>
        <w:rPr>
          <w:rFonts w:ascii="Times New Roman" w:hAnsi="Times New Roman" w:cs="Times New Roman"/>
          <w:sz w:val="24"/>
          <w:szCs w:val="28"/>
        </w:rPr>
      </w:pPr>
      <w:proofErr w:type="spellStart"/>
      <w:r w:rsidRPr="004D1D85">
        <w:rPr>
          <w:rFonts w:ascii="Times New Roman" w:hAnsi="Times New Roman" w:cs="Times New Roman"/>
          <w:sz w:val="24"/>
          <w:szCs w:val="28"/>
        </w:rPr>
        <w:t>Вырицкого</w:t>
      </w:r>
      <w:proofErr w:type="spellEnd"/>
      <w:r w:rsidRPr="004D1D85">
        <w:rPr>
          <w:rFonts w:ascii="Times New Roman" w:hAnsi="Times New Roman" w:cs="Times New Roman"/>
          <w:sz w:val="24"/>
          <w:szCs w:val="28"/>
        </w:rPr>
        <w:t xml:space="preserve"> городского поселения Гатчинского муниципального района</w:t>
      </w:r>
    </w:p>
    <w:p w:rsidR="004D1D85" w:rsidRDefault="004D1D85" w:rsidP="004D1D85">
      <w:pPr>
        <w:pStyle w:val="ConsPlusNormal"/>
        <w:ind w:left="5103" w:firstLine="0"/>
        <w:jc w:val="center"/>
        <w:rPr>
          <w:rFonts w:ascii="Times New Roman" w:hAnsi="Times New Roman" w:cs="Times New Roman"/>
          <w:sz w:val="24"/>
          <w:szCs w:val="28"/>
        </w:rPr>
      </w:pPr>
      <w:r w:rsidRPr="004D1D85">
        <w:rPr>
          <w:rFonts w:ascii="Times New Roman" w:hAnsi="Times New Roman" w:cs="Times New Roman"/>
          <w:sz w:val="24"/>
          <w:szCs w:val="28"/>
        </w:rPr>
        <w:t>Ленинградской области</w:t>
      </w:r>
    </w:p>
    <w:p w:rsidR="004D1D85" w:rsidRDefault="004D1D85" w:rsidP="004D1D85">
      <w:pPr>
        <w:pStyle w:val="ConsPlusNormal"/>
        <w:ind w:left="5103" w:firstLine="0"/>
        <w:jc w:val="center"/>
        <w:rPr>
          <w:rFonts w:ascii="Times New Roman" w:hAnsi="Times New Roman" w:cs="Times New Roman"/>
          <w:sz w:val="28"/>
          <w:szCs w:val="28"/>
        </w:rPr>
      </w:pPr>
      <w:r>
        <w:rPr>
          <w:rFonts w:ascii="Times New Roman" w:hAnsi="Times New Roman" w:cs="Times New Roman"/>
          <w:sz w:val="24"/>
          <w:szCs w:val="28"/>
        </w:rPr>
        <w:t>№___ от «__» ______ 2017 года</w:t>
      </w: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Pr="002E4F36" w:rsidRDefault="004D1D85"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рограмма</w:t>
      </w:r>
    </w:p>
    <w:p w:rsidR="004D1D85" w:rsidRPr="002E4F36" w:rsidRDefault="00F46B27"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комплексного развития транспортной</w:t>
      </w:r>
      <w:r w:rsidR="004D1D85" w:rsidRPr="002E4F36">
        <w:rPr>
          <w:rFonts w:ascii="Times New Roman" w:hAnsi="Times New Roman" w:cs="Times New Roman"/>
          <w:sz w:val="28"/>
          <w:szCs w:val="28"/>
        </w:rPr>
        <w:t xml:space="preserve"> инфраструктуры</w:t>
      </w:r>
    </w:p>
    <w:p w:rsidR="004D1D85" w:rsidRDefault="004D1D85" w:rsidP="004D1D8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w:t>
      </w:r>
      <w:r w:rsidRPr="00116A8B">
        <w:rPr>
          <w:rFonts w:ascii="Times New Roman" w:hAnsi="Times New Roman" w:cs="Times New Roman"/>
          <w:sz w:val="28"/>
          <w:szCs w:val="28"/>
        </w:rPr>
        <w:t xml:space="preserve">поселения </w:t>
      </w:r>
    </w:p>
    <w:p w:rsidR="004D1D85" w:rsidRDefault="004D1D85"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4D1D85" w:rsidRDefault="004D1D85"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Л</w:t>
      </w:r>
      <w:r w:rsidRPr="002E4F36">
        <w:rPr>
          <w:rFonts w:ascii="Times New Roman" w:hAnsi="Times New Roman" w:cs="Times New Roman"/>
          <w:sz w:val="28"/>
          <w:szCs w:val="28"/>
        </w:rPr>
        <w:t>енинградской области</w:t>
      </w:r>
    </w:p>
    <w:p w:rsidR="004D1D85" w:rsidRPr="00F46B27" w:rsidRDefault="004D1D85" w:rsidP="00F46B27">
      <w:pPr>
        <w:pStyle w:val="ConsPlusNormal"/>
        <w:jc w:val="center"/>
        <w:rPr>
          <w:rFonts w:ascii="Times New Roman" w:hAnsi="Times New Roman" w:cs="Times New Roman"/>
          <w:b/>
          <w:sz w:val="28"/>
          <w:szCs w:val="28"/>
        </w:rPr>
      </w:pPr>
      <w:r>
        <w:rPr>
          <w:rFonts w:ascii="Times New Roman" w:hAnsi="Times New Roman" w:cs="Times New Roman"/>
          <w:sz w:val="28"/>
          <w:szCs w:val="28"/>
        </w:rPr>
        <w:br w:type="page"/>
      </w:r>
      <w:r w:rsidRPr="002E4F36">
        <w:rPr>
          <w:rFonts w:ascii="Times New Roman" w:hAnsi="Times New Roman" w:cs="Times New Roman"/>
          <w:b/>
          <w:sz w:val="28"/>
          <w:szCs w:val="28"/>
        </w:rPr>
        <w:lastRenderedPageBreak/>
        <w:t>1. Паспорт программы</w:t>
      </w:r>
    </w:p>
    <w:p w:rsidR="004D1D85" w:rsidRPr="00F46B27" w:rsidRDefault="004D1D85" w:rsidP="00B5704D">
      <w:pPr>
        <w:ind w:right="567"/>
        <w:rPr>
          <w:rFonts w:ascii="Times New Roman" w:hAnsi="Times New Roman" w:cs="Times New Roman"/>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7068"/>
      </w:tblGrid>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3568"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116A8B">
              <w:rPr>
                <w:rFonts w:ascii="Times New Roman" w:hAnsi="Times New Roman" w:cs="Times New Roman"/>
                <w:sz w:val="28"/>
                <w:szCs w:val="28"/>
              </w:rPr>
              <w:t>рограмм</w:t>
            </w:r>
            <w:r>
              <w:rPr>
                <w:rFonts w:ascii="Times New Roman" w:hAnsi="Times New Roman" w:cs="Times New Roman"/>
                <w:sz w:val="28"/>
                <w:szCs w:val="28"/>
              </w:rPr>
              <w:t>а</w:t>
            </w:r>
            <w:r w:rsidRPr="00116A8B">
              <w:rPr>
                <w:rFonts w:ascii="Times New Roman" w:hAnsi="Times New Roman" w:cs="Times New Roman"/>
                <w:sz w:val="28"/>
                <w:szCs w:val="28"/>
              </w:rPr>
              <w:t xml:space="preserve"> комплексного развития </w:t>
            </w:r>
            <w:r>
              <w:rPr>
                <w:rFonts w:ascii="Times New Roman" w:hAnsi="Times New Roman" w:cs="Times New Roman"/>
                <w:sz w:val="28"/>
                <w:szCs w:val="28"/>
              </w:rPr>
              <w:t xml:space="preserve">транспортной инфраструктуры </w:t>
            </w: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поселения Гатчинского муниципального района </w:t>
            </w:r>
            <w:r w:rsidRPr="00116A8B">
              <w:rPr>
                <w:rFonts w:ascii="Times New Roman" w:hAnsi="Times New Roman" w:cs="Times New Roman"/>
                <w:sz w:val="28"/>
                <w:szCs w:val="28"/>
              </w:rPr>
              <w:t>Ленинградской области</w:t>
            </w:r>
          </w:p>
        </w:tc>
      </w:tr>
      <w:tr w:rsidR="00F46B27" w:rsidRPr="00ED255D" w:rsidTr="00F46B27">
        <w:tc>
          <w:tcPr>
            <w:tcW w:w="1432" w:type="pct"/>
            <w:shd w:val="clear" w:color="auto" w:fill="auto"/>
          </w:tcPr>
          <w:p w:rsidR="00F46B27" w:rsidRPr="00ED255D" w:rsidRDefault="00F46B27" w:rsidP="00F46B27">
            <w:pPr>
              <w:pStyle w:val="ConsPlusNormal"/>
              <w:ind w:firstLine="0"/>
              <w:jc w:val="both"/>
              <w:rPr>
                <w:rFonts w:ascii="Times New Roman" w:hAnsi="Times New Roman" w:cs="Times New Roman"/>
                <w:sz w:val="28"/>
                <w:szCs w:val="28"/>
              </w:rPr>
            </w:pPr>
            <w:r w:rsidRPr="00ED255D">
              <w:rPr>
                <w:rFonts w:ascii="Times New Roman" w:hAnsi="Times New Roman" w:cs="Times New Roman"/>
                <w:sz w:val="28"/>
                <w:szCs w:val="28"/>
              </w:rPr>
              <w:t>Основание для разработки программы</w:t>
            </w:r>
          </w:p>
        </w:tc>
        <w:tc>
          <w:tcPr>
            <w:tcW w:w="3568" w:type="pct"/>
            <w:shd w:val="clear" w:color="auto" w:fill="auto"/>
          </w:tcPr>
          <w:p w:rsidR="00F46B27" w:rsidRDefault="00F46B27" w:rsidP="00732C44">
            <w:pPr>
              <w:pStyle w:val="ConsPlusTitle"/>
              <w:jc w:val="both"/>
              <w:rPr>
                <w:rFonts w:ascii="Times New Roman" w:hAnsi="Times New Roman" w:cs="Times New Roman"/>
                <w:b w:val="0"/>
                <w:sz w:val="28"/>
                <w:szCs w:val="28"/>
              </w:rPr>
            </w:pPr>
            <w:r w:rsidRPr="00C672EA">
              <w:rPr>
                <w:rFonts w:ascii="Times New Roman" w:hAnsi="Times New Roman" w:cs="Times New Roman"/>
                <w:b w:val="0"/>
                <w:sz w:val="28"/>
                <w:szCs w:val="28"/>
              </w:rPr>
              <w:t>Градостроительный кодекс Российской Федерации</w:t>
            </w:r>
          </w:p>
          <w:p w:rsidR="00F46B27" w:rsidRPr="00F46B27" w:rsidRDefault="00F46B27" w:rsidP="00732C44">
            <w:pPr>
              <w:pStyle w:val="ConsPlusTitle"/>
              <w:jc w:val="both"/>
              <w:rPr>
                <w:rFonts w:ascii="Times New Roman" w:hAnsi="Times New Roman" w:cs="Times New Roman"/>
                <w:b w:val="0"/>
                <w:sz w:val="14"/>
                <w:szCs w:val="28"/>
              </w:rPr>
            </w:pPr>
          </w:p>
          <w:p w:rsidR="00F46B27" w:rsidRDefault="00F46B27" w:rsidP="00F46B27">
            <w:pPr>
              <w:pStyle w:val="ConsPlusTitle"/>
              <w:jc w:val="both"/>
              <w:rPr>
                <w:rFonts w:ascii="Times New Roman" w:hAnsi="Times New Roman" w:cs="Times New Roman"/>
                <w:b w:val="0"/>
                <w:sz w:val="28"/>
                <w:szCs w:val="28"/>
              </w:rPr>
            </w:pPr>
            <w:r w:rsidRPr="00C672EA">
              <w:rPr>
                <w:rFonts w:ascii="Times New Roman" w:hAnsi="Times New Roman" w:cs="Times New Roman"/>
                <w:b w:val="0"/>
                <w:sz w:val="28"/>
                <w:szCs w:val="28"/>
              </w:rPr>
              <w:t xml:space="preserve">Постановление Правительства Российской Федерации от 25 декабря 2015 года № 1440 </w:t>
            </w:r>
            <w:r>
              <w:rPr>
                <w:rFonts w:ascii="Times New Roman" w:hAnsi="Times New Roman" w:cs="Times New Roman"/>
                <w:b w:val="0"/>
                <w:sz w:val="28"/>
                <w:szCs w:val="28"/>
              </w:rPr>
              <w:t>«</w:t>
            </w:r>
            <w:r w:rsidRPr="00C672EA">
              <w:rPr>
                <w:rFonts w:ascii="Times New Roman" w:hAnsi="Times New Roman" w:cs="Times New Roman"/>
                <w:b w:val="0"/>
                <w:sz w:val="28"/>
                <w:szCs w:val="28"/>
              </w:rPr>
              <w:t>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b w:val="0"/>
                <w:sz w:val="28"/>
                <w:szCs w:val="28"/>
              </w:rPr>
              <w:t>»</w:t>
            </w:r>
          </w:p>
          <w:p w:rsidR="00F46B27" w:rsidRPr="00F46B27" w:rsidRDefault="00F46B27" w:rsidP="00F46B27">
            <w:pPr>
              <w:pStyle w:val="ConsPlusTitle"/>
              <w:jc w:val="both"/>
              <w:rPr>
                <w:rFonts w:ascii="Times New Roman" w:hAnsi="Times New Roman" w:cs="Times New Roman"/>
                <w:b w:val="0"/>
                <w:sz w:val="14"/>
                <w:szCs w:val="28"/>
              </w:rPr>
            </w:pPr>
          </w:p>
          <w:p w:rsidR="00F46B27" w:rsidRPr="00F46B27" w:rsidRDefault="00F46B27" w:rsidP="00F46B2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Вырицкого</w:t>
            </w:r>
            <w:proofErr w:type="spellEnd"/>
            <w:r>
              <w:rPr>
                <w:rFonts w:ascii="Times New Roman" w:hAnsi="Times New Roman" w:cs="Times New Roman"/>
                <w:b w:val="0"/>
                <w:sz w:val="28"/>
                <w:szCs w:val="28"/>
              </w:rPr>
              <w:t xml:space="preserve"> городского поселения «О подготовке программ комплексного развития МО </w:t>
            </w:r>
            <w:proofErr w:type="spellStart"/>
            <w:r>
              <w:rPr>
                <w:rFonts w:ascii="Times New Roman" w:hAnsi="Times New Roman" w:cs="Times New Roman"/>
                <w:b w:val="0"/>
                <w:sz w:val="28"/>
                <w:szCs w:val="28"/>
              </w:rPr>
              <w:t>Вырицкое</w:t>
            </w:r>
            <w:proofErr w:type="spellEnd"/>
            <w:r>
              <w:rPr>
                <w:rFonts w:ascii="Times New Roman" w:hAnsi="Times New Roman" w:cs="Times New Roman"/>
                <w:b w:val="0"/>
                <w:sz w:val="28"/>
                <w:szCs w:val="28"/>
              </w:rPr>
              <w:t xml:space="preserve"> городское поселение» №548            от 25.08.2017 года</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Pr="00116A8B">
              <w:rPr>
                <w:rFonts w:ascii="Times New Roman" w:hAnsi="Times New Roman" w:cs="Times New Roman"/>
                <w:sz w:val="28"/>
                <w:szCs w:val="28"/>
              </w:rPr>
              <w:t>программы</w:t>
            </w:r>
          </w:p>
        </w:tc>
        <w:tc>
          <w:tcPr>
            <w:tcW w:w="3568" w:type="pct"/>
            <w:shd w:val="clear" w:color="auto" w:fill="auto"/>
          </w:tcPr>
          <w:p w:rsidR="00F46B27"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w:t>
            </w:r>
            <w:r w:rsidRPr="00116A8B">
              <w:rPr>
                <w:rFonts w:ascii="Times New Roman" w:hAnsi="Times New Roman" w:cs="Times New Roman"/>
                <w:sz w:val="28"/>
                <w:szCs w:val="28"/>
              </w:rPr>
              <w:t>поселения</w:t>
            </w:r>
            <w:r>
              <w:rPr>
                <w:rFonts w:ascii="Times New Roman" w:hAnsi="Times New Roman" w:cs="Times New Roman"/>
                <w:sz w:val="28"/>
                <w:szCs w:val="28"/>
              </w:rPr>
              <w:t xml:space="preserve"> Гатчинского </w:t>
            </w:r>
            <w:r w:rsidRPr="002E4F3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Адрес: 188382, Ленинградская область, Гатчинский район,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ырица, </w:t>
            </w:r>
            <w:proofErr w:type="spellStart"/>
            <w:r>
              <w:rPr>
                <w:rFonts w:ascii="Times New Roman" w:hAnsi="Times New Roman" w:cs="Times New Roman"/>
                <w:sz w:val="28"/>
                <w:szCs w:val="28"/>
              </w:rPr>
              <w:t>ул.Оредежская</w:t>
            </w:r>
            <w:proofErr w:type="spellEnd"/>
            <w:r>
              <w:rPr>
                <w:rFonts w:ascii="Times New Roman" w:hAnsi="Times New Roman" w:cs="Times New Roman"/>
                <w:sz w:val="28"/>
                <w:szCs w:val="28"/>
              </w:rPr>
              <w:t>, д.7</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3568" w:type="pct"/>
            <w:shd w:val="clear" w:color="auto" w:fill="auto"/>
          </w:tcPr>
          <w:p w:rsidR="00F46B27" w:rsidRDefault="00F46B27" w:rsidP="00732C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w:t>
            </w:r>
            <w:r w:rsidRPr="00116A8B">
              <w:rPr>
                <w:rFonts w:ascii="Times New Roman" w:hAnsi="Times New Roman" w:cs="Times New Roman"/>
                <w:sz w:val="28"/>
                <w:szCs w:val="28"/>
              </w:rPr>
              <w:t>поселения</w:t>
            </w:r>
            <w:r>
              <w:rPr>
                <w:rFonts w:ascii="Times New Roman" w:hAnsi="Times New Roman" w:cs="Times New Roman"/>
                <w:sz w:val="28"/>
                <w:szCs w:val="28"/>
              </w:rPr>
              <w:t xml:space="preserve"> Гатчинского </w:t>
            </w:r>
            <w:r w:rsidRPr="002E4F3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F46B27" w:rsidRPr="00116A8B" w:rsidRDefault="00F46B27" w:rsidP="00732C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Адрес: 188382, Ленинградская область, Гатчинский район,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ырица, </w:t>
            </w:r>
            <w:proofErr w:type="spellStart"/>
            <w:r>
              <w:rPr>
                <w:rFonts w:ascii="Times New Roman" w:hAnsi="Times New Roman" w:cs="Times New Roman"/>
                <w:sz w:val="28"/>
                <w:szCs w:val="28"/>
              </w:rPr>
              <w:t>ул.Оредежская</w:t>
            </w:r>
            <w:proofErr w:type="spellEnd"/>
            <w:r>
              <w:rPr>
                <w:rFonts w:ascii="Times New Roman" w:hAnsi="Times New Roman" w:cs="Times New Roman"/>
                <w:sz w:val="28"/>
                <w:szCs w:val="28"/>
              </w:rPr>
              <w:t>, д.7</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Цели программы</w:t>
            </w:r>
          </w:p>
        </w:tc>
        <w:tc>
          <w:tcPr>
            <w:tcW w:w="3568" w:type="pct"/>
            <w:shd w:val="clear" w:color="auto" w:fill="auto"/>
          </w:tcPr>
          <w:p w:rsidR="00F46B27" w:rsidRPr="00116A8B" w:rsidRDefault="00F46B27" w:rsidP="00F46B27">
            <w:pPr>
              <w:ind w:right="50"/>
              <w:rPr>
                <w:rFonts w:ascii="Times New Roman" w:hAnsi="Times New Roman"/>
                <w:sz w:val="28"/>
                <w:szCs w:val="28"/>
              </w:rPr>
            </w:pPr>
            <w:r w:rsidRPr="00116A8B">
              <w:rPr>
                <w:rFonts w:ascii="Times New Roman" w:hAnsi="Times New Roman"/>
                <w:sz w:val="28"/>
                <w:szCs w:val="28"/>
              </w:rPr>
              <w:t>Создание полноценной, качественной, надежной</w:t>
            </w:r>
            <w:r>
              <w:rPr>
                <w:rFonts w:ascii="Times New Roman" w:hAnsi="Times New Roman"/>
                <w:sz w:val="28"/>
                <w:szCs w:val="28"/>
              </w:rPr>
              <w:t>,</w:t>
            </w:r>
            <w:r w:rsidRPr="00116A8B">
              <w:rPr>
                <w:rFonts w:ascii="Times New Roman" w:hAnsi="Times New Roman"/>
                <w:sz w:val="28"/>
                <w:szCs w:val="28"/>
              </w:rPr>
              <w:t xml:space="preserve"> безопасной </w:t>
            </w:r>
            <w:r>
              <w:rPr>
                <w:rFonts w:ascii="Times New Roman" w:hAnsi="Times New Roman"/>
                <w:sz w:val="28"/>
                <w:szCs w:val="28"/>
              </w:rPr>
              <w:t xml:space="preserve">и эффективной транспортной </w:t>
            </w:r>
            <w:r w:rsidRPr="00116A8B">
              <w:rPr>
                <w:rFonts w:ascii="Times New Roman" w:hAnsi="Times New Roman"/>
                <w:sz w:val="28"/>
                <w:szCs w:val="28"/>
              </w:rPr>
              <w:t>инфраструктуры</w:t>
            </w:r>
            <w:r w:rsidRPr="00420F94">
              <w:rPr>
                <w:rFonts w:ascii="Times New Roman" w:hAnsi="Times New Roman"/>
                <w:sz w:val="28"/>
                <w:szCs w:val="28"/>
              </w:rPr>
              <w:t xml:space="preserve"> в соответствии с потребностями населения в передвижении и субъектов экономической деятельности - в перевозке пассажиров и грузов</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Задачи программы</w:t>
            </w:r>
          </w:p>
        </w:tc>
        <w:tc>
          <w:tcPr>
            <w:tcW w:w="3568" w:type="pct"/>
            <w:shd w:val="clear" w:color="auto" w:fill="auto"/>
          </w:tcPr>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1. Обеспечение безопасности жизни и здоровья участников дорожного движения.</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2. Обеспечение доступности объектов транспортной инфраструктуры для населения и субъектов экономической деятельности.</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3. Повышение эффективности функционирования действующей транспортной инфраструктуры.</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4. Улучшение качества транспортного обслуживания населения и субъектов экономической деятельности.</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lastRenderedPageBreak/>
              <w:t>5. Улучшение экологической сит</w:t>
            </w:r>
            <w:r>
              <w:rPr>
                <w:rFonts w:ascii="Times New Roman" w:hAnsi="Times New Roman" w:cs="Times New Roman"/>
                <w:sz w:val="28"/>
                <w:szCs w:val="28"/>
              </w:rPr>
              <w:t>уации на территории поселения</w:t>
            </w:r>
          </w:p>
        </w:tc>
      </w:tr>
      <w:tr w:rsidR="00F46B27" w:rsidRPr="005F2828" w:rsidTr="00F46B27">
        <w:tc>
          <w:tcPr>
            <w:tcW w:w="1432" w:type="pct"/>
            <w:shd w:val="clear" w:color="auto" w:fill="auto"/>
          </w:tcPr>
          <w:p w:rsidR="00F46B27" w:rsidRPr="005F2828" w:rsidRDefault="00F46B27" w:rsidP="00F46B27">
            <w:pPr>
              <w:pStyle w:val="ConsPlusNormal"/>
              <w:ind w:firstLine="0"/>
              <w:jc w:val="both"/>
              <w:rPr>
                <w:rFonts w:ascii="Times New Roman" w:hAnsi="Times New Roman" w:cs="Times New Roman"/>
                <w:sz w:val="28"/>
                <w:szCs w:val="28"/>
              </w:rPr>
            </w:pPr>
            <w:r w:rsidRPr="005F2828">
              <w:rPr>
                <w:rFonts w:ascii="Times New Roman" w:hAnsi="Times New Roman" w:cs="Times New Roman"/>
                <w:sz w:val="28"/>
                <w:szCs w:val="28"/>
              </w:rPr>
              <w:lastRenderedPageBreak/>
              <w:t>Целевые показатели</w:t>
            </w:r>
          </w:p>
        </w:tc>
        <w:tc>
          <w:tcPr>
            <w:tcW w:w="3568" w:type="pct"/>
            <w:shd w:val="clear" w:color="auto" w:fill="auto"/>
          </w:tcPr>
          <w:p w:rsidR="00F46B27"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опережающее развитие транспортной инфраструктуры в соответствии с перспективами развития поселения;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 xml:space="preserve">обеспечение соответствия параметров </w:t>
            </w:r>
            <w:proofErr w:type="gramStart"/>
            <w:r w:rsidRPr="00ED54E9">
              <w:rPr>
                <w:rFonts w:ascii="Times New Roman" w:hAnsi="Times New Roman" w:cs="Times New Roman"/>
                <w:sz w:val="28"/>
                <w:szCs w:val="28"/>
              </w:rPr>
              <w:t>улично-дорожной</w:t>
            </w:r>
            <w:proofErr w:type="gramEnd"/>
            <w:r w:rsidRPr="00ED54E9">
              <w:rPr>
                <w:rFonts w:ascii="Times New Roman" w:hAnsi="Times New Roman" w:cs="Times New Roman"/>
                <w:sz w:val="28"/>
                <w:szCs w:val="28"/>
              </w:rPr>
              <w:t xml:space="preserve"> параметрам дорожного движения;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создание условий для пешеходного и велосипедного передвижения населения;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F46B27" w:rsidRPr="00ED54E9" w:rsidRDefault="00F46B27" w:rsidP="00F46B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повышение уровня безопасности дорожного движения</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Срок и этапы реализации программы</w:t>
            </w:r>
          </w:p>
        </w:tc>
        <w:tc>
          <w:tcPr>
            <w:tcW w:w="3568"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Сроки и этапы реализации программы соответствуют этапам территориального планирования, установленным генеральным планом поселения</w:t>
            </w:r>
          </w:p>
        </w:tc>
      </w:tr>
      <w:tr w:rsidR="00F46B27" w:rsidRPr="00CA6A03" w:rsidTr="00F46B27">
        <w:tc>
          <w:tcPr>
            <w:tcW w:w="1432" w:type="pct"/>
            <w:shd w:val="clear" w:color="auto" w:fill="auto"/>
          </w:tcPr>
          <w:p w:rsidR="00F46B27" w:rsidRPr="00D81036"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D81036">
              <w:rPr>
                <w:rFonts w:ascii="Times New Roman" w:hAnsi="Times New Roman" w:cs="Times New Roman"/>
                <w:sz w:val="28"/>
                <w:szCs w:val="28"/>
              </w:rPr>
              <w:t>писание запланированных мероприятий по проектированию, строительству, реконструкции объектов транспортной инфраструктуры</w:t>
            </w:r>
          </w:p>
        </w:tc>
        <w:tc>
          <w:tcPr>
            <w:tcW w:w="3568" w:type="pct"/>
            <w:shd w:val="clear" w:color="auto" w:fill="auto"/>
          </w:tcPr>
          <w:p w:rsidR="00F46B27"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81036">
              <w:rPr>
                <w:rFonts w:ascii="Times New Roman" w:hAnsi="Times New Roman" w:cs="Times New Roman"/>
                <w:sz w:val="28"/>
                <w:szCs w:val="28"/>
              </w:rPr>
              <w:t>проектировани</w:t>
            </w:r>
            <w:r>
              <w:rPr>
                <w:rFonts w:ascii="Times New Roman" w:hAnsi="Times New Roman" w:cs="Times New Roman"/>
                <w:sz w:val="28"/>
                <w:szCs w:val="28"/>
              </w:rPr>
              <w:t>е</w:t>
            </w:r>
            <w:r w:rsidRPr="00D81036">
              <w:rPr>
                <w:rFonts w:ascii="Times New Roman" w:hAnsi="Times New Roman" w:cs="Times New Roman"/>
                <w:sz w:val="28"/>
                <w:szCs w:val="28"/>
              </w:rPr>
              <w:t>, строительств</w:t>
            </w:r>
            <w:r>
              <w:rPr>
                <w:rFonts w:ascii="Times New Roman" w:hAnsi="Times New Roman" w:cs="Times New Roman"/>
                <w:sz w:val="28"/>
                <w:szCs w:val="28"/>
              </w:rPr>
              <w:t>о</w:t>
            </w:r>
            <w:r w:rsidRPr="00D81036">
              <w:rPr>
                <w:rFonts w:ascii="Times New Roman" w:hAnsi="Times New Roman" w:cs="Times New Roman"/>
                <w:sz w:val="28"/>
                <w:szCs w:val="28"/>
              </w:rPr>
              <w:t>, реконструкци</w:t>
            </w:r>
            <w:r>
              <w:rPr>
                <w:rFonts w:ascii="Times New Roman" w:hAnsi="Times New Roman" w:cs="Times New Roman"/>
                <w:sz w:val="28"/>
                <w:szCs w:val="28"/>
              </w:rPr>
              <w:t>я</w:t>
            </w:r>
            <w:r w:rsidRPr="00D81036">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r w:rsidRPr="00D81036">
              <w:rPr>
                <w:rFonts w:ascii="Times New Roman" w:hAnsi="Times New Roman" w:cs="Times New Roman"/>
                <w:sz w:val="28"/>
                <w:szCs w:val="28"/>
              </w:rPr>
              <w:t>транспортной инфраструктуры</w:t>
            </w:r>
            <w:r>
              <w:rPr>
                <w:rFonts w:ascii="Times New Roman" w:hAnsi="Times New Roman" w:cs="Times New Roman"/>
                <w:sz w:val="28"/>
                <w:szCs w:val="28"/>
              </w:rPr>
              <w:t xml:space="preserve"> федерального и регионального значения в соответствии с документами территориального планирования, государственными программами</w:t>
            </w:r>
          </w:p>
          <w:p w:rsidR="00F46B27" w:rsidRPr="00116A8B"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61256">
              <w:rPr>
                <w:rFonts w:ascii="Times New Roman" w:hAnsi="Times New Roman" w:cs="Times New Roman"/>
                <w:sz w:val="28"/>
                <w:szCs w:val="28"/>
              </w:rPr>
              <w:t xml:space="preserve">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F46B27" w:rsidRPr="00CA6A03" w:rsidTr="00F46B27">
        <w:tc>
          <w:tcPr>
            <w:tcW w:w="1432" w:type="pct"/>
            <w:shd w:val="clear" w:color="auto" w:fill="auto"/>
          </w:tcPr>
          <w:p w:rsidR="00F46B27" w:rsidRPr="00D81036" w:rsidRDefault="00F46B27" w:rsidP="00F46B27">
            <w:pPr>
              <w:pStyle w:val="ConsPlusNormal"/>
              <w:ind w:firstLine="0"/>
              <w:jc w:val="both"/>
              <w:rPr>
                <w:rFonts w:ascii="Times New Roman" w:hAnsi="Times New Roman" w:cs="Times New Roman"/>
                <w:sz w:val="28"/>
                <w:szCs w:val="28"/>
              </w:rPr>
            </w:pPr>
            <w:r w:rsidRPr="00D81036">
              <w:rPr>
                <w:rFonts w:ascii="Times New Roman" w:hAnsi="Times New Roman" w:cs="Times New Roman"/>
                <w:sz w:val="28"/>
                <w:szCs w:val="28"/>
              </w:rPr>
              <w:t>Объемы и источники финансирования программы</w:t>
            </w:r>
          </w:p>
        </w:tc>
        <w:tc>
          <w:tcPr>
            <w:tcW w:w="3568"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 xml:space="preserve">Объемы финансирования мероприятий программы за счет средств местного бюджета определяются решениями совета депутатов МО </w:t>
            </w:r>
            <w:proofErr w:type="spellStart"/>
            <w:r>
              <w:rPr>
                <w:rFonts w:ascii="Times New Roman" w:hAnsi="Times New Roman" w:cs="Times New Roman"/>
                <w:sz w:val="28"/>
                <w:szCs w:val="28"/>
              </w:rPr>
              <w:t>Вырицкое</w:t>
            </w:r>
            <w:proofErr w:type="spellEnd"/>
            <w:r>
              <w:rPr>
                <w:rFonts w:ascii="Times New Roman" w:hAnsi="Times New Roman" w:cs="Times New Roman"/>
                <w:sz w:val="28"/>
                <w:szCs w:val="28"/>
              </w:rPr>
              <w:t xml:space="preserve"> городское </w:t>
            </w:r>
            <w:r w:rsidRPr="00116A8B">
              <w:rPr>
                <w:rFonts w:ascii="Times New Roman" w:hAnsi="Times New Roman" w:cs="Times New Roman"/>
                <w:sz w:val="28"/>
                <w:szCs w:val="28"/>
              </w:rPr>
              <w:t>поселени</w:t>
            </w:r>
            <w:r>
              <w:rPr>
                <w:rFonts w:ascii="Times New Roman" w:hAnsi="Times New Roman" w:cs="Times New Roman"/>
                <w:sz w:val="28"/>
                <w:szCs w:val="28"/>
              </w:rPr>
              <w:t xml:space="preserve">е Гатчинского муниципального района </w:t>
            </w:r>
            <w:r w:rsidRPr="00116A8B">
              <w:rPr>
                <w:rFonts w:ascii="Times New Roman" w:hAnsi="Times New Roman" w:cs="Times New Roman"/>
                <w:sz w:val="28"/>
                <w:szCs w:val="28"/>
              </w:rPr>
              <w:t>Ленинградской области при принятии местного бюджета на очередной финансовый год.</w:t>
            </w:r>
          </w:p>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Объемы финансирования мероприятий программы определ</w:t>
            </w:r>
            <w:r>
              <w:rPr>
                <w:rFonts w:ascii="Times New Roman" w:hAnsi="Times New Roman" w:cs="Times New Roman"/>
                <w:sz w:val="28"/>
                <w:szCs w:val="28"/>
              </w:rPr>
              <w:t xml:space="preserve">яются в соответствии с </w:t>
            </w:r>
            <w:r w:rsidRPr="00FA3F05">
              <w:rPr>
                <w:rFonts w:ascii="Times New Roman" w:hAnsi="Times New Roman" w:cs="Times New Roman"/>
                <w:sz w:val="28"/>
                <w:szCs w:val="28"/>
              </w:rPr>
              <w:t>государственными программами</w:t>
            </w:r>
          </w:p>
        </w:tc>
      </w:tr>
    </w:tbl>
    <w:p w:rsidR="004D1D85" w:rsidRDefault="004D1D85" w:rsidP="00B5704D">
      <w:pPr>
        <w:ind w:right="567"/>
        <w:rPr>
          <w:rFonts w:ascii="Times New Roman" w:hAnsi="Times New Roman" w:cs="Times New Roman"/>
          <w:b/>
          <w:sz w:val="28"/>
        </w:rPr>
      </w:pPr>
    </w:p>
    <w:p w:rsidR="00095608" w:rsidRDefault="00095608" w:rsidP="00095608">
      <w:pPr>
        <w:ind w:right="50"/>
        <w:jc w:val="center"/>
        <w:rPr>
          <w:rFonts w:ascii="Times New Roman" w:hAnsi="Times New Roman" w:cs="Times New Roman"/>
          <w:b/>
          <w:sz w:val="28"/>
        </w:rPr>
      </w:pPr>
    </w:p>
    <w:p w:rsidR="00095608" w:rsidRDefault="00095608" w:rsidP="00095608">
      <w:pPr>
        <w:ind w:right="50"/>
        <w:jc w:val="center"/>
        <w:rPr>
          <w:rFonts w:ascii="Times New Roman" w:hAnsi="Times New Roman" w:cs="Times New Roman"/>
          <w:b/>
          <w:sz w:val="28"/>
        </w:rPr>
      </w:pPr>
    </w:p>
    <w:p w:rsidR="00F46B27" w:rsidRDefault="00B5704D" w:rsidP="00095608">
      <w:pPr>
        <w:ind w:right="50"/>
        <w:jc w:val="center"/>
        <w:rPr>
          <w:rFonts w:ascii="Times New Roman" w:hAnsi="Times New Roman" w:cs="Times New Roman"/>
          <w:b/>
          <w:sz w:val="28"/>
        </w:rPr>
      </w:pPr>
      <w:r w:rsidRPr="00B5704D">
        <w:rPr>
          <w:rFonts w:ascii="Times New Roman" w:hAnsi="Times New Roman" w:cs="Times New Roman"/>
          <w:b/>
          <w:sz w:val="28"/>
        </w:rPr>
        <w:t xml:space="preserve">2. Характеристика социально-экономического развития </w:t>
      </w:r>
    </w:p>
    <w:p w:rsidR="00C84D4E" w:rsidRPr="00B5704D" w:rsidRDefault="00F46B27" w:rsidP="00095608">
      <w:pPr>
        <w:ind w:right="50"/>
        <w:jc w:val="center"/>
        <w:rPr>
          <w:rFonts w:ascii="Times New Roman" w:hAnsi="Times New Roman" w:cs="Times New Roman"/>
          <w:b/>
          <w:sz w:val="28"/>
        </w:rPr>
      </w:pPr>
      <w:proofErr w:type="spellStart"/>
      <w:r>
        <w:rPr>
          <w:rFonts w:ascii="Times New Roman" w:hAnsi="Times New Roman" w:cs="Times New Roman"/>
          <w:b/>
          <w:sz w:val="28"/>
        </w:rPr>
        <w:t>Вырицкого</w:t>
      </w:r>
      <w:proofErr w:type="spellEnd"/>
      <w:r>
        <w:rPr>
          <w:rFonts w:ascii="Times New Roman" w:hAnsi="Times New Roman" w:cs="Times New Roman"/>
          <w:b/>
          <w:sz w:val="28"/>
        </w:rPr>
        <w:t xml:space="preserve"> городского </w:t>
      </w:r>
      <w:r w:rsidR="00B5704D" w:rsidRPr="00B5704D">
        <w:rPr>
          <w:rFonts w:ascii="Times New Roman" w:hAnsi="Times New Roman" w:cs="Times New Roman"/>
          <w:b/>
          <w:sz w:val="28"/>
        </w:rPr>
        <w:t>поселения</w:t>
      </w:r>
    </w:p>
    <w:p w:rsidR="00095608" w:rsidRDefault="00095608" w:rsidP="00095608">
      <w:pPr>
        <w:ind w:right="50"/>
        <w:rPr>
          <w:rFonts w:ascii="Times New Roman" w:hAnsi="Times New Roman" w:cs="Times New Roman"/>
          <w:sz w:val="28"/>
        </w:rPr>
      </w:pPr>
    </w:p>
    <w:p w:rsidR="00095608" w:rsidRDefault="00095608" w:rsidP="00095608">
      <w:pPr>
        <w:ind w:right="50"/>
        <w:rPr>
          <w:rFonts w:ascii="Times New Roman" w:hAnsi="Times New Roman" w:cs="Times New Roman"/>
          <w:sz w:val="28"/>
        </w:rPr>
      </w:pPr>
    </w:p>
    <w:p w:rsidR="00B5704D" w:rsidRDefault="00B5704D" w:rsidP="00B5704D">
      <w:pPr>
        <w:ind w:right="567"/>
        <w:rPr>
          <w:rFonts w:ascii="Times New Roman" w:hAnsi="Times New Roman" w:cs="Times New Roman"/>
          <w:sz w:val="28"/>
        </w:rPr>
      </w:pPr>
    </w:p>
    <w:p w:rsidR="00B5704D" w:rsidRPr="00E37D15" w:rsidRDefault="00B5704D" w:rsidP="00B5704D">
      <w:pPr>
        <w:widowControl w:val="0"/>
        <w:spacing w:before="40" w:after="40"/>
        <w:ind w:right="0" w:firstLine="709"/>
        <w:rPr>
          <w:rFonts w:ascii="Times New Roman" w:hAnsi="Times New Roman" w:cs="Times New Roman"/>
          <w:sz w:val="28"/>
          <w:szCs w:val="24"/>
        </w:rPr>
      </w:pPr>
      <w:proofErr w:type="spellStart"/>
      <w:r w:rsidRPr="00E37D15">
        <w:rPr>
          <w:rFonts w:ascii="Times New Roman" w:hAnsi="Times New Roman" w:cs="Times New Roman"/>
          <w:sz w:val="28"/>
          <w:szCs w:val="24"/>
        </w:rPr>
        <w:t>Вырицкое</w:t>
      </w:r>
      <w:proofErr w:type="spellEnd"/>
      <w:r w:rsidRPr="00E37D15">
        <w:rPr>
          <w:rFonts w:ascii="Times New Roman" w:hAnsi="Times New Roman" w:cs="Times New Roman"/>
          <w:sz w:val="28"/>
          <w:szCs w:val="24"/>
        </w:rPr>
        <w:t xml:space="preserve"> городское поселение – муниципальное образование в составе Гатчинского муниципального района. На севере поселение граничит с </w:t>
      </w:r>
      <w:proofErr w:type="spellStart"/>
      <w:r w:rsidRPr="00E37D15">
        <w:rPr>
          <w:rFonts w:ascii="Times New Roman" w:hAnsi="Times New Roman" w:cs="Times New Roman"/>
          <w:sz w:val="28"/>
          <w:szCs w:val="24"/>
        </w:rPr>
        <w:t>Сусанинским</w:t>
      </w:r>
      <w:proofErr w:type="spellEnd"/>
      <w:r w:rsidRPr="00E37D15">
        <w:rPr>
          <w:rFonts w:ascii="Times New Roman" w:hAnsi="Times New Roman" w:cs="Times New Roman"/>
          <w:sz w:val="28"/>
          <w:szCs w:val="24"/>
        </w:rPr>
        <w:t xml:space="preserve"> сельским поселением Гатчинского муниципального района, на западе – с Сиверским и </w:t>
      </w:r>
      <w:proofErr w:type="spellStart"/>
      <w:r w:rsidRPr="00E37D15">
        <w:rPr>
          <w:rFonts w:ascii="Times New Roman" w:hAnsi="Times New Roman" w:cs="Times New Roman"/>
          <w:sz w:val="28"/>
          <w:szCs w:val="24"/>
        </w:rPr>
        <w:t>Дружногорским</w:t>
      </w:r>
      <w:proofErr w:type="spellEnd"/>
      <w:r w:rsidRPr="00E37D15">
        <w:rPr>
          <w:rFonts w:ascii="Times New Roman" w:hAnsi="Times New Roman" w:cs="Times New Roman"/>
          <w:sz w:val="28"/>
          <w:szCs w:val="24"/>
        </w:rPr>
        <w:t xml:space="preserve"> городскими поселениями Гатчинского муниципального района, на востоке – с </w:t>
      </w:r>
      <w:proofErr w:type="spellStart"/>
      <w:r w:rsidRPr="00E37D15">
        <w:rPr>
          <w:rFonts w:ascii="Times New Roman" w:hAnsi="Times New Roman" w:cs="Times New Roman"/>
          <w:sz w:val="28"/>
          <w:szCs w:val="24"/>
        </w:rPr>
        <w:t>Тосненским</w:t>
      </w:r>
      <w:proofErr w:type="spellEnd"/>
      <w:r w:rsidRPr="00E37D15">
        <w:rPr>
          <w:rFonts w:ascii="Times New Roman" w:hAnsi="Times New Roman" w:cs="Times New Roman"/>
          <w:sz w:val="28"/>
          <w:szCs w:val="24"/>
        </w:rPr>
        <w:t xml:space="preserve">, на юге – с </w:t>
      </w:r>
      <w:proofErr w:type="spellStart"/>
      <w:r w:rsidRPr="00E37D15">
        <w:rPr>
          <w:rFonts w:ascii="Times New Roman" w:hAnsi="Times New Roman" w:cs="Times New Roman"/>
          <w:sz w:val="28"/>
          <w:szCs w:val="24"/>
        </w:rPr>
        <w:t>Лужским</w:t>
      </w:r>
      <w:proofErr w:type="spellEnd"/>
      <w:r w:rsidRPr="00E37D15">
        <w:rPr>
          <w:rFonts w:ascii="Times New Roman" w:hAnsi="Times New Roman" w:cs="Times New Roman"/>
          <w:sz w:val="28"/>
          <w:szCs w:val="24"/>
        </w:rPr>
        <w:t xml:space="preserve"> муниципальными районами Ленинградской области.</w:t>
      </w:r>
    </w:p>
    <w:p w:rsidR="00B5704D" w:rsidRDefault="00B5704D" w:rsidP="00B5704D">
      <w:pPr>
        <w:widowControl w:val="0"/>
        <w:spacing w:before="40" w:after="40"/>
        <w:ind w:right="0" w:firstLine="709"/>
        <w:rPr>
          <w:rFonts w:ascii="Times New Roman" w:hAnsi="Times New Roman" w:cs="Times New Roman"/>
          <w:sz w:val="28"/>
          <w:szCs w:val="24"/>
        </w:rPr>
      </w:pPr>
      <w:proofErr w:type="spellStart"/>
      <w:r w:rsidRPr="00E37D15">
        <w:rPr>
          <w:rFonts w:ascii="Times New Roman" w:hAnsi="Times New Roman" w:cs="Times New Roman"/>
          <w:sz w:val="28"/>
          <w:szCs w:val="24"/>
        </w:rPr>
        <w:t>Вырицкое</w:t>
      </w:r>
      <w:proofErr w:type="spellEnd"/>
      <w:r w:rsidRPr="00E37D15">
        <w:rPr>
          <w:rFonts w:ascii="Times New Roman" w:hAnsi="Times New Roman" w:cs="Times New Roman"/>
          <w:sz w:val="28"/>
          <w:szCs w:val="24"/>
        </w:rPr>
        <w:t xml:space="preserve"> городское поселение расположено в юго-восточной части Гатчинского муниципального района. Площадь муниципального образования </w:t>
      </w:r>
      <w:smartTag w:uri="urn:schemas-microsoft-com:office:smarttags" w:element="metricconverter">
        <w:smartTagPr>
          <w:attr w:name="ProductID" w:val="96761,8 га"/>
        </w:smartTagPr>
        <w:r w:rsidRPr="00E37D15">
          <w:rPr>
            <w:rFonts w:ascii="Times New Roman" w:hAnsi="Times New Roman" w:cs="Times New Roman"/>
            <w:sz w:val="28"/>
            <w:szCs w:val="24"/>
          </w:rPr>
          <w:t>96761,8 га</w:t>
        </w:r>
      </w:smartTag>
      <w:r w:rsidRPr="00E37D15">
        <w:rPr>
          <w:rFonts w:ascii="Times New Roman" w:hAnsi="Times New Roman" w:cs="Times New Roman"/>
          <w:sz w:val="28"/>
          <w:szCs w:val="24"/>
        </w:rPr>
        <w:t xml:space="preserve"> (примерно 30 % от площади муниципального района). В состав поселения входит городской поселок Вырица и 26 сельских населенных пунктов.</w:t>
      </w:r>
    </w:p>
    <w:p w:rsidR="00B5704D" w:rsidRDefault="00B5704D" w:rsidP="00B5704D">
      <w:pPr>
        <w:widowControl w:val="0"/>
        <w:spacing w:before="40" w:after="40"/>
        <w:ind w:right="0" w:firstLine="709"/>
        <w:rPr>
          <w:rFonts w:ascii="Times New Roman" w:hAnsi="Times New Roman" w:cs="Times New Roman"/>
          <w:sz w:val="28"/>
          <w:szCs w:val="24"/>
        </w:rPr>
      </w:pPr>
      <w:r w:rsidRPr="00E37D15">
        <w:rPr>
          <w:rFonts w:ascii="Times New Roman" w:hAnsi="Times New Roman" w:cs="Times New Roman"/>
          <w:sz w:val="28"/>
          <w:szCs w:val="24"/>
        </w:rPr>
        <w:t>Природные условия на территории муниципального образования благоприятны для развития рекреационной деятельности. Климат территории умеренно-континентальный. В пределах муниципального образования преобладают леса. Крупнейшая река – Оредеж. На территории поселения находится значительное число объектов культурного наследия.</w:t>
      </w:r>
    </w:p>
    <w:p w:rsidR="00B5704D" w:rsidRDefault="00B5704D" w:rsidP="00B5704D">
      <w:pPr>
        <w:pStyle w:val="a8"/>
        <w:ind w:firstLine="708"/>
        <w:jc w:val="both"/>
        <w:rPr>
          <w:rFonts w:ascii="Times New Roman" w:hAnsi="Times New Roman"/>
          <w:sz w:val="28"/>
          <w:szCs w:val="24"/>
        </w:rPr>
      </w:pPr>
      <w:r w:rsidRPr="00FF4D23">
        <w:rPr>
          <w:rFonts w:ascii="Times New Roman" w:hAnsi="Times New Roman"/>
          <w:sz w:val="28"/>
          <w:szCs w:val="24"/>
        </w:rPr>
        <w:t>Численность населения на 01.01.2016 года составляла  15357 человек,  на 01.01.2017 – 15219 человек, в том числе:</w:t>
      </w:r>
      <w:r>
        <w:rPr>
          <w:rFonts w:ascii="Times New Roman" w:hAnsi="Times New Roman"/>
          <w:sz w:val="28"/>
          <w:szCs w:val="24"/>
        </w:rPr>
        <w:t xml:space="preserve"> </w:t>
      </w:r>
      <w:r w:rsidRPr="00FF4D23">
        <w:rPr>
          <w:rFonts w:ascii="Times New Roman" w:hAnsi="Times New Roman"/>
          <w:sz w:val="28"/>
          <w:szCs w:val="24"/>
        </w:rPr>
        <w:t>городское  население – 81%</w:t>
      </w:r>
      <w:r>
        <w:rPr>
          <w:rFonts w:ascii="Times New Roman" w:hAnsi="Times New Roman"/>
          <w:sz w:val="28"/>
          <w:szCs w:val="24"/>
        </w:rPr>
        <w:t xml:space="preserve">, </w:t>
      </w:r>
      <w:r w:rsidRPr="00FF4D23">
        <w:rPr>
          <w:rFonts w:ascii="Times New Roman" w:hAnsi="Times New Roman"/>
          <w:sz w:val="28"/>
          <w:szCs w:val="24"/>
        </w:rPr>
        <w:t>сельское население – 19%</w:t>
      </w:r>
      <w:r>
        <w:rPr>
          <w:rFonts w:ascii="Times New Roman" w:hAnsi="Times New Roman"/>
          <w:sz w:val="28"/>
          <w:szCs w:val="24"/>
        </w:rPr>
        <w:t>.</w:t>
      </w:r>
    </w:p>
    <w:p w:rsidR="00B5704D" w:rsidRDefault="00B5704D" w:rsidP="00B5704D">
      <w:pPr>
        <w:ind w:right="0" w:firstLine="720"/>
        <w:rPr>
          <w:rFonts w:ascii="Times New Roman" w:hAnsi="Times New Roman" w:cs="Times New Roman"/>
          <w:sz w:val="28"/>
          <w:szCs w:val="24"/>
        </w:rPr>
      </w:pPr>
      <w:r w:rsidRPr="00073E53">
        <w:rPr>
          <w:rFonts w:ascii="Times New Roman" w:hAnsi="Times New Roman" w:cs="Times New Roman"/>
          <w:sz w:val="28"/>
          <w:szCs w:val="24"/>
        </w:rPr>
        <w:t>Демографическая ситуация в поселении в последнее время улучшается - происходит сокращение показателя естественной убыли населения, рост численности населения. Однако для поселения характерна возрастная структура регрессивного типа с пониженной долей молодых возрастов. Наличие на территории поселения большого количества дач и рекреационных объектов, а также крупных садоводческих массивов обуславливает увеличение численности населения в 3-4 раза в летний период.</w:t>
      </w:r>
    </w:p>
    <w:p w:rsidR="00B5704D" w:rsidRDefault="00B5704D"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Pr="00073E53" w:rsidRDefault="00095608" w:rsidP="00B5704D">
      <w:pPr>
        <w:ind w:right="0" w:firstLine="720"/>
        <w:rPr>
          <w:rFonts w:ascii="Times New Roman" w:hAnsi="Times New Roman" w:cs="Times New Roman"/>
          <w:sz w:val="28"/>
          <w:szCs w:val="24"/>
        </w:rPr>
      </w:pPr>
    </w:p>
    <w:p w:rsidR="00B5704D" w:rsidRDefault="00B5704D" w:rsidP="00B5704D">
      <w:pPr>
        <w:widowControl w:val="0"/>
        <w:spacing w:before="40" w:after="40"/>
        <w:rPr>
          <w:rFonts w:ascii="Times New Roman" w:hAnsi="Times New Roman" w:cs="Times New Roman"/>
          <w:sz w:val="28"/>
          <w:szCs w:val="24"/>
        </w:rPr>
      </w:pPr>
    </w:p>
    <w:p w:rsidR="00B5704D" w:rsidRPr="00FF4D23" w:rsidRDefault="00B5704D" w:rsidP="00B5704D">
      <w:pPr>
        <w:widowControl w:val="0"/>
        <w:spacing w:before="40" w:after="40"/>
        <w:ind w:right="567" w:firstLine="709"/>
        <w:jc w:val="center"/>
        <w:rPr>
          <w:rFonts w:ascii="Times New Roman" w:hAnsi="Times New Roman" w:cs="Times New Roman"/>
          <w:b/>
          <w:sz w:val="32"/>
          <w:szCs w:val="24"/>
        </w:rPr>
      </w:pPr>
      <w:r w:rsidRPr="00FF4D23">
        <w:rPr>
          <w:rFonts w:ascii="Times New Roman" w:hAnsi="Times New Roman" w:cs="Times New Roman"/>
          <w:b/>
          <w:sz w:val="28"/>
          <w:szCs w:val="24"/>
        </w:rPr>
        <w:lastRenderedPageBreak/>
        <w:t xml:space="preserve">Численность постоянно зарегистрированного населения в разрезе населенных пунктов </w:t>
      </w:r>
      <w:proofErr w:type="spellStart"/>
      <w:r w:rsidRPr="00FF4D23">
        <w:rPr>
          <w:rFonts w:ascii="Times New Roman" w:hAnsi="Times New Roman" w:cs="Times New Roman"/>
          <w:b/>
          <w:sz w:val="28"/>
          <w:szCs w:val="24"/>
        </w:rPr>
        <w:t>Вырицкого</w:t>
      </w:r>
      <w:proofErr w:type="spellEnd"/>
      <w:r w:rsidRPr="00FF4D23">
        <w:rPr>
          <w:rFonts w:ascii="Times New Roman" w:hAnsi="Times New Roman" w:cs="Times New Roman"/>
          <w:b/>
          <w:sz w:val="28"/>
          <w:szCs w:val="24"/>
        </w:rPr>
        <w:t xml:space="preserve"> городского поселения</w:t>
      </w:r>
    </w:p>
    <w:tbl>
      <w:tblPr>
        <w:tblStyle w:val="a7"/>
        <w:tblW w:w="0" w:type="auto"/>
        <w:tblLook w:val="04A0"/>
      </w:tblPr>
      <w:tblGrid>
        <w:gridCol w:w="1811"/>
        <w:gridCol w:w="3217"/>
        <w:gridCol w:w="1392"/>
        <w:gridCol w:w="1530"/>
        <w:gridCol w:w="1621"/>
      </w:tblGrid>
      <w:tr w:rsidR="00B5704D" w:rsidRPr="00125123" w:rsidTr="00732C44">
        <w:tc>
          <w:tcPr>
            <w:tcW w:w="1811" w:type="dxa"/>
            <w:vMerge w:val="restart"/>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Поселение</w:t>
            </w:r>
          </w:p>
        </w:tc>
        <w:tc>
          <w:tcPr>
            <w:tcW w:w="3217" w:type="dxa"/>
            <w:vMerge w:val="restart"/>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Населенный пункт</w:t>
            </w:r>
          </w:p>
        </w:tc>
        <w:tc>
          <w:tcPr>
            <w:tcW w:w="2922" w:type="dxa"/>
            <w:gridSpan w:val="2"/>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Географические координаты, градусы и минуты</w:t>
            </w:r>
          </w:p>
        </w:tc>
        <w:tc>
          <w:tcPr>
            <w:tcW w:w="1621" w:type="dxa"/>
            <w:vMerge w:val="restart"/>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Население, чел.</w:t>
            </w:r>
          </w:p>
        </w:tc>
      </w:tr>
      <w:tr w:rsidR="00B5704D" w:rsidRPr="00125123" w:rsidTr="00732C44">
        <w:tc>
          <w:tcPr>
            <w:tcW w:w="1811" w:type="dxa"/>
            <w:vMerge/>
          </w:tcPr>
          <w:p w:rsidR="00B5704D" w:rsidRPr="00125123" w:rsidRDefault="00B5704D" w:rsidP="00732C44">
            <w:pPr>
              <w:jc w:val="center"/>
              <w:rPr>
                <w:rFonts w:ascii="Times New Roman" w:hAnsi="Times New Roman" w:cs="Times New Roman"/>
                <w:b/>
                <w:sz w:val="28"/>
              </w:rPr>
            </w:pPr>
          </w:p>
        </w:tc>
        <w:tc>
          <w:tcPr>
            <w:tcW w:w="3217" w:type="dxa"/>
            <w:vMerge/>
          </w:tcPr>
          <w:p w:rsidR="00B5704D" w:rsidRPr="00125123" w:rsidRDefault="00B5704D" w:rsidP="00732C44">
            <w:pPr>
              <w:jc w:val="center"/>
              <w:rPr>
                <w:rFonts w:ascii="Times New Roman" w:hAnsi="Times New Roman" w:cs="Times New Roman"/>
                <w:b/>
                <w:sz w:val="28"/>
              </w:rPr>
            </w:pPr>
          </w:p>
        </w:tc>
        <w:tc>
          <w:tcPr>
            <w:tcW w:w="1392" w:type="dxa"/>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северной широты</w:t>
            </w:r>
          </w:p>
        </w:tc>
        <w:tc>
          <w:tcPr>
            <w:tcW w:w="1530" w:type="dxa"/>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восточной долготы</w:t>
            </w:r>
          </w:p>
        </w:tc>
        <w:tc>
          <w:tcPr>
            <w:tcW w:w="1621" w:type="dxa"/>
            <w:vMerge/>
          </w:tcPr>
          <w:p w:rsidR="00B5704D" w:rsidRPr="00125123" w:rsidRDefault="00B5704D" w:rsidP="00732C44">
            <w:pPr>
              <w:jc w:val="center"/>
              <w:rPr>
                <w:rFonts w:ascii="Times New Roman" w:hAnsi="Times New Roman" w:cs="Times New Roman"/>
                <w:b/>
                <w:sz w:val="28"/>
              </w:rPr>
            </w:pPr>
          </w:p>
        </w:tc>
      </w:tr>
      <w:tr w:rsidR="00B5704D" w:rsidRPr="00125123" w:rsidTr="00732C44">
        <w:tc>
          <w:tcPr>
            <w:tcW w:w="1811"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1</w:t>
            </w:r>
          </w:p>
        </w:tc>
        <w:tc>
          <w:tcPr>
            <w:tcW w:w="3217"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2</w:t>
            </w:r>
          </w:p>
        </w:tc>
        <w:tc>
          <w:tcPr>
            <w:tcW w:w="1392"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3</w:t>
            </w:r>
          </w:p>
        </w:tc>
        <w:tc>
          <w:tcPr>
            <w:tcW w:w="1530"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4</w:t>
            </w:r>
          </w:p>
        </w:tc>
        <w:tc>
          <w:tcPr>
            <w:tcW w:w="1621"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5</w:t>
            </w:r>
          </w:p>
        </w:tc>
      </w:tr>
      <w:tr w:rsidR="00B5704D" w:rsidTr="00732C44">
        <w:tc>
          <w:tcPr>
            <w:tcW w:w="1811" w:type="dxa"/>
            <w:vMerge w:val="restart"/>
          </w:tcPr>
          <w:p w:rsidR="00B5704D" w:rsidRPr="00932CF7" w:rsidRDefault="00B5704D" w:rsidP="00732C44">
            <w:pPr>
              <w:jc w:val="center"/>
              <w:rPr>
                <w:rFonts w:ascii="Times New Roman" w:hAnsi="Times New Roman" w:cs="Times New Roman"/>
                <w:sz w:val="28"/>
              </w:rPr>
            </w:pPr>
            <w:proofErr w:type="spellStart"/>
            <w:r w:rsidRPr="00932CF7">
              <w:rPr>
                <w:rFonts w:ascii="Times New Roman" w:hAnsi="Times New Roman" w:cs="Times New Roman"/>
                <w:sz w:val="28"/>
              </w:rPr>
              <w:t>Вырицкое</w:t>
            </w:r>
            <w:proofErr w:type="spellEnd"/>
            <w:r w:rsidRPr="00932CF7">
              <w:rPr>
                <w:rFonts w:ascii="Times New Roman" w:hAnsi="Times New Roman" w:cs="Times New Roman"/>
                <w:sz w:val="28"/>
              </w:rPr>
              <w:t xml:space="preserve"> ГП</w:t>
            </w: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 xml:space="preserve">Большие </w:t>
            </w:r>
            <w:proofErr w:type="spellStart"/>
            <w:r>
              <w:rPr>
                <w:rFonts w:ascii="Times New Roman" w:hAnsi="Times New Roman" w:cs="Times New Roman"/>
                <w:sz w:val="28"/>
              </w:rPr>
              <w:t>Слудицы</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18'</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Борисово,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Введенское,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22'</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47</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Воцко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28'</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 xml:space="preserve">Вырица, </w:t>
            </w:r>
            <w:proofErr w:type="gramStart"/>
            <w:r>
              <w:rPr>
                <w:rFonts w:ascii="Times New Roman" w:hAnsi="Times New Roman" w:cs="Times New Roman"/>
                <w:sz w:val="28"/>
              </w:rPr>
              <w:t>г</w:t>
            </w:r>
            <w:proofErr w:type="gramEnd"/>
            <w:r>
              <w:rPr>
                <w:rFonts w:ascii="Times New Roman" w:hAnsi="Times New Roman" w:cs="Times New Roman"/>
                <w:sz w:val="28"/>
              </w:rPr>
              <w:t>.п.</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21'</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12 535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Горки,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103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Дальний, пос.</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32'</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Загуляево</w:t>
            </w:r>
            <w:proofErr w:type="spellEnd"/>
            <w:r>
              <w:rPr>
                <w:rFonts w:ascii="Times New Roman" w:hAnsi="Times New Roman" w:cs="Times New Roman"/>
                <w:sz w:val="28"/>
              </w:rPr>
              <w:t>, хутор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Каушта</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Клетно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28'</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6</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Кремено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3'</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 xml:space="preserve">Малые </w:t>
            </w:r>
            <w:proofErr w:type="spellStart"/>
            <w:r>
              <w:rPr>
                <w:rFonts w:ascii="Times New Roman" w:hAnsi="Times New Roman" w:cs="Times New Roman"/>
                <w:sz w:val="28"/>
              </w:rPr>
              <w:t>Слудицы</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18'</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9</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Мины,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25'</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1 022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Нестерково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10</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Никольское, дер.</w:t>
            </w:r>
          </w:p>
        </w:tc>
        <w:tc>
          <w:tcPr>
            <w:tcW w:w="1392"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142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Новинка,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20'</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24</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Новинка, пос.</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11'</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22'</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147</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Озерешно,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40</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Ольховец</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9</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Порожек,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15'</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32'</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25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Ракитино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13'</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21'</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6</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Савкино,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13'</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10</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Слудицы</w:t>
            </w:r>
            <w:proofErr w:type="spellEnd"/>
            <w:r>
              <w:rPr>
                <w:rFonts w:ascii="Times New Roman" w:hAnsi="Times New Roman" w:cs="Times New Roman"/>
                <w:sz w:val="28"/>
              </w:rPr>
              <w:t>, п.ст.</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79</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Тарасино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proofErr w:type="spellStart"/>
            <w:r>
              <w:rPr>
                <w:rFonts w:ascii="Times New Roman" w:hAnsi="Times New Roman" w:cs="Times New Roman"/>
                <w:sz w:val="28"/>
              </w:rPr>
              <w:t>Хаймино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14'</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31'</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16</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Чаща,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16'</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Чаща, пос.</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26'</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162</w:t>
            </w:r>
          </w:p>
        </w:tc>
      </w:tr>
    </w:tbl>
    <w:p w:rsidR="00B5704D" w:rsidRPr="00E37D15" w:rsidRDefault="00B5704D" w:rsidP="00B5704D">
      <w:pPr>
        <w:widowControl w:val="0"/>
        <w:spacing w:before="40" w:after="40"/>
        <w:ind w:firstLine="709"/>
        <w:rPr>
          <w:rFonts w:ascii="Times New Roman" w:hAnsi="Times New Roman" w:cs="Times New Roman"/>
          <w:sz w:val="28"/>
          <w:szCs w:val="24"/>
        </w:rPr>
      </w:pPr>
    </w:p>
    <w:p w:rsidR="00B5704D" w:rsidRPr="00C46685" w:rsidRDefault="00B5704D" w:rsidP="00B5704D">
      <w:pPr>
        <w:ind w:right="0" w:firstLine="708"/>
        <w:rPr>
          <w:rFonts w:ascii="Times New Roman" w:hAnsi="Times New Roman" w:cs="Times New Roman"/>
          <w:sz w:val="28"/>
          <w:szCs w:val="24"/>
        </w:rPr>
      </w:pPr>
      <w:r w:rsidRPr="00E37D15">
        <w:rPr>
          <w:rFonts w:ascii="Times New Roman" w:hAnsi="Times New Roman" w:cs="Times New Roman"/>
          <w:sz w:val="28"/>
          <w:szCs w:val="24"/>
        </w:rPr>
        <w:t xml:space="preserve">Экономика поселения ориентирована на развитие обрабатывающей промышленности. Минерально-сырьевые ресурсы представлены общераспространенными строительными материалами, также имеются месторождения торфа. </w:t>
      </w:r>
      <w:r w:rsidRPr="00C46685">
        <w:rPr>
          <w:rFonts w:ascii="Times New Roman" w:hAnsi="Times New Roman" w:cs="Times New Roman"/>
          <w:sz w:val="28"/>
          <w:szCs w:val="24"/>
        </w:rPr>
        <w:t xml:space="preserve">Ведущими отраслями промышленности являются: </w:t>
      </w:r>
      <w:r w:rsidRPr="00C46685">
        <w:rPr>
          <w:rFonts w:ascii="Times New Roman" w:hAnsi="Times New Roman" w:cs="Times New Roman"/>
          <w:sz w:val="28"/>
          <w:szCs w:val="24"/>
        </w:rPr>
        <w:lastRenderedPageBreak/>
        <w:t>металлообработка, текстильное производство, мебельное производство, деревообработка</w:t>
      </w:r>
      <w:r>
        <w:rPr>
          <w:rFonts w:ascii="Times New Roman" w:hAnsi="Times New Roman" w:cs="Times New Roman"/>
          <w:sz w:val="28"/>
          <w:szCs w:val="24"/>
        </w:rPr>
        <w:t xml:space="preserve">. </w:t>
      </w:r>
      <w:r w:rsidRPr="00C46685">
        <w:rPr>
          <w:rFonts w:ascii="Times New Roman" w:hAnsi="Times New Roman" w:cs="Times New Roman"/>
          <w:sz w:val="28"/>
          <w:szCs w:val="24"/>
        </w:rPr>
        <w:t>В структуре экономики поселения малый бизнес играет значительную роль. Предприятия малого бизнеса представлены во многих отраслях: торговля, общественное питание, медицина, бытовое обслуживание, пассажирские транспортные перевозки, строительство.</w:t>
      </w:r>
      <w:r>
        <w:rPr>
          <w:rFonts w:ascii="Times New Roman" w:hAnsi="Times New Roman" w:cs="Times New Roman"/>
          <w:sz w:val="28"/>
          <w:szCs w:val="24"/>
        </w:rPr>
        <w:t xml:space="preserve"> </w:t>
      </w:r>
      <w:proofErr w:type="gramStart"/>
      <w:r w:rsidRPr="00C46685">
        <w:rPr>
          <w:rFonts w:ascii="Times New Roman" w:hAnsi="Times New Roman" w:cs="Times New Roman"/>
          <w:sz w:val="28"/>
          <w:szCs w:val="24"/>
        </w:rPr>
        <w:t xml:space="preserve">На территории поселения расположены одно крупное сельскохозяйственное предприятие – ЗАО «Искра», 2 действующих фермерских (крестьянских) хозяйства, суммарно около 22 тыс. садоводческих участков (массивы Чаща, Новинка, Вырица), большое количество личных подсобных хозяйств. </w:t>
      </w:r>
      <w:proofErr w:type="gramEnd"/>
    </w:p>
    <w:p w:rsidR="00B5704D" w:rsidRPr="00651229" w:rsidRDefault="00B5704D" w:rsidP="00B5704D">
      <w:pPr>
        <w:widowControl w:val="0"/>
        <w:spacing w:before="40" w:after="40"/>
        <w:ind w:right="0" w:firstLine="709"/>
        <w:rPr>
          <w:rFonts w:ascii="Times New Roman" w:hAnsi="Times New Roman" w:cs="Times New Roman"/>
          <w:sz w:val="28"/>
          <w:szCs w:val="24"/>
        </w:rPr>
      </w:pPr>
      <w:r w:rsidRPr="00E37D15">
        <w:rPr>
          <w:rFonts w:ascii="Times New Roman" w:hAnsi="Times New Roman" w:cs="Times New Roman"/>
          <w:sz w:val="28"/>
          <w:szCs w:val="24"/>
        </w:rPr>
        <w:t xml:space="preserve">Основная транспортная сеть поселения представлена региональными автомобильными дорогами, обеспечивающими достаточно удобные связи с важнейшими федеральными направлениями региона, такими как М-10 «Россия», М-20 «Псков», А-120. С севера на юг территорию пересекает магистральная железная дорога Санкт-Петербург - Дно - </w:t>
      </w:r>
      <w:proofErr w:type="spellStart"/>
      <w:r w:rsidRPr="00E37D15">
        <w:rPr>
          <w:rFonts w:ascii="Times New Roman" w:hAnsi="Times New Roman" w:cs="Times New Roman"/>
          <w:sz w:val="28"/>
          <w:szCs w:val="24"/>
        </w:rPr>
        <w:t>Завережье</w:t>
      </w:r>
      <w:proofErr w:type="spellEnd"/>
      <w:r w:rsidRPr="00E37D15">
        <w:rPr>
          <w:rFonts w:ascii="Times New Roman" w:hAnsi="Times New Roman" w:cs="Times New Roman"/>
          <w:sz w:val="28"/>
          <w:szCs w:val="24"/>
        </w:rPr>
        <w:t>, играющая главенствующую роль в транспортном обслуживании населения поселения</w:t>
      </w:r>
      <w:r>
        <w:rPr>
          <w:rFonts w:ascii="Times New Roman" w:hAnsi="Times New Roman" w:cs="Times New Roman"/>
          <w:sz w:val="28"/>
          <w:szCs w:val="24"/>
        </w:rPr>
        <w:t xml:space="preserve"> </w:t>
      </w:r>
      <w:r w:rsidRPr="00651229">
        <w:rPr>
          <w:rFonts w:ascii="Times New Roman" w:hAnsi="Times New Roman" w:cs="Times New Roman"/>
          <w:sz w:val="28"/>
          <w:szCs w:val="28"/>
        </w:rPr>
        <w:t xml:space="preserve">(протяженность внутри поселения – </w:t>
      </w:r>
      <w:smartTag w:uri="urn:schemas-microsoft-com:office:smarttags" w:element="metricconverter">
        <w:smartTagPr>
          <w:attr w:name="ProductID" w:val="47,3 км"/>
        </w:smartTagPr>
        <w:r w:rsidRPr="00651229">
          <w:rPr>
            <w:rFonts w:ascii="Times New Roman" w:hAnsi="Times New Roman" w:cs="Times New Roman"/>
            <w:sz w:val="28"/>
            <w:szCs w:val="28"/>
          </w:rPr>
          <w:t>47,3 км</w:t>
        </w:r>
      </w:smartTag>
      <w:r w:rsidRPr="00651229">
        <w:rPr>
          <w:rFonts w:ascii="Times New Roman" w:hAnsi="Times New Roman" w:cs="Times New Roman"/>
          <w:sz w:val="28"/>
          <w:szCs w:val="28"/>
        </w:rPr>
        <w:t>.)</w:t>
      </w:r>
      <w:r>
        <w:rPr>
          <w:rFonts w:ascii="Times New Roman" w:hAnsi="Times New Roman" w:cs="Times New Roman"/>
          <w:sz w:val="28"/>
          <w:szCs w:val="28"/>
        </w:rPr>
        <w:t xml:space="preserve">.  </w:t>
      </w:r>
      <w:r w:rsidRPr="00651229">
        <w:rPr>
          <w:rFonts w:ascii="Times New Roman" w:hAnsi="Times New Roman" w:cs="Times New Roman"/>
          <w:sz w:val="28"/>
          <w:szCs w:val="24"/>
        </w:rPr>
        <w:t>Плотность железных дорог поселения достаточно высока и составляет 55 км/1000 км</w:t>
      </w:r>
      <w:proofErr w:type="gramStart"/>
      <w:r w:rsidRPr="00651229">
        <w:rPr>
          <w:rFonts w:ascii="Times New Roman" w:hAnsi="Times New Roman" w:cs="Times New Roman"/>
          <w:sz w:val="28"/>
          <w:szCs w:val="24"/>
          <w:vertAlign w:val="superscript"/>
        </w:rPr>
        <w:t>2</w:t>
      </w:r>
      <w:proofErr w:type="gramEnd"/>
      <w:r w:rsidRPr="00651229">
        <w:rPr>
          <w:rFonts w:ascii="Times New Roman" w:hAnsi="Times New Roman" w:cs="Times New Roman"/>
          <w:sz w:val="28"/>
          <w:szCs w:val="24"/>
        </w:rPr>
        <w:t>, хотя и несколько уступает аналогичному показателю по Гатчинскому муниципальному району Ленинградской области (76 км/1000 км</w:t>
      </w:r>
      <w:r w:rsidRPr="00651229">
        <w:rPr>
          <w:rFonts w:ascii="Times New Roman" w:hAnsi="Times New Roman" w:cs="Times New Roman"/>
          <w:sz w:val="28"/>
          <w:szCs w:val="24"/>
          <w:vertAlign w:val="superscript"/>
        </w:rPr>
        <w:t>2</w:t>
      </w:r>
      <w:r w:rsidRPr="00651229">
        <w:rPr>
          <w:rFonts w:ascii="Times New Roman" w:hAnsi="Times New Roman" w:cs="Times New Roman"/>
          <w:sz w:val="28"/>
          <w:szCs w:val="24"/>
        </w:rPr>
        <w:t>).</w:t>
      </w:r>
    </w:p>
    <w:p w:rsidR="00B5704D" w:rsidRPr="00651229" w:rsidRDefault="00B5704D" w:rsidP="00B5704D">
      <w:pPr>
        <w:widowControl w:val="0"/>
        <w:spacing w:before="40" w:after="40"/>
        <w:ind w:right="0" w:firstLine="709"/>
        <w:rPr>
          <w:rFonts w:ascii="Times New Roman" w:hAnsi="Times New Roman" w:cs="Times New Roman"/>
          <w:sz w:val="28"/>
          <w:szCs w:val="24"/>
        </w:rPr>
      </w:pPr>
      <w:r w:rsidRPr="00651229">
        <w:rPr>
          <w:rFonts w:ascii="Times New Roman" w:hAnsi="Times New Roman" w:cs="Times New Roman"/>
          <w:sz w:val="28"/>
          <w:szCs w:val="24"/>
        </w:rPr>
        <w:t xml:space="preserve">Пассажирские перевозки данным видом транспорта являются преобладающими. По линиям курсируют электрички Санкт-Петербург (Витебский вокзал) – Поселок, Санкт-Петербург (Витебский вокзал) – Оредеж, количество пар поездов в сутки изменяется от 20 до 30 в зависимости от времени года. </w:t>
      </w:r>
    </w:p>
    <w:p w:rsidR="00B5704D" w:rsidRPr="00651229" w:rsidRDefault="00B5704D" w:rsidP="00B5704D">
      <w:pPr>
        <w:widowControl w:val="0"/>
        <w:spacing w:before="40" w:after="40"/>
        <w:ind w:right="0" w:firstLine="709"/>
        <w:rPr>
          <w:rFonts w:ascii="Times New Roman" w:hAnsi="Times New Roman" w:cs="Times New Roman"/>
          <w:sz w:val="28"/>
          <w:szCs w:val="24"/>
        </w:rPr>
      </w:pPr>
      <w:r w:rsidRPr="00651229">
        <w:rPr>
          <w:rFonts w:ascii="Times New Roman" w:hAnsi="Times New Roman" w:cs="Times New Roman"/>
          <w:sz w:val="28"/>
          <w:szCs w:val="24"/>
        </w:rPr>
        <w:t xml:space="preserve">В поселении имеется 4 железнодорожных станции (Вырица, </w:t>
      </w:r>
      <w:proofErr w:type="spellStart"/>
      <w:r w:rsidRPr="00651229">
        <w:rPr>
          <w:rFonts w:ascii="Times New Roman" w:hAnsi="Times New Roman" w:cs="Times New Roman"/>
          <w:sz w:val="28"/>
          <w:szCs w:val="24"/>
        </w:rPr>
        <w:t>Слудицы</w:t>
      </w:r>
      <w:proofErr w:type="spellEnd"/>
      <w:r w:rsidRPr="00651229">
        <w:rPr>
          <w:rFonts w:ascii="Times New Roman" w:hAnsi="Times New Roman" w:cs="Times New Roman"/>
          <w:sz w:val="28"/>
          <w:szCs w:val="24"/>
        </w:rPr>
        <w:t xml:space="preserve">, Поселок, Новинка) и 10 пассажирских платформ. Железнодорожные вокзалы располагаются только на станциях Вырица и </w:t>
      </w:r>
      <w:proofErr w:type="spellStart"/>
      <w:r w:rsidRPr="00651229">
        <w:rPr>
          <w:rFonts w:ascii="Times New Roman" w:hAnsi="Times New Roman" w:cs="Times New Roman"/>
          <w:sz w:val="28"/>
          <w:szCs w:val="24"/>
        </w:rPr>
        <w:t>Слудицы</w:t>
      </w:r>
      <w:proofErr w:type="spellEnd"/>
      <w:r w:rsidRPr="00651229">
        <w:rPr>
          <w:rFonts w:ascii="Times New Roman" w:hAnsi="Times New Roman" w:cs="Times New Roman"/>
          <w:sz w:val="28"/>
          <w:szCs w:val="24"/>
        </w:rPr>
        <w:t>.</w:t>
      </w:r>
    </w:p>
    <w:p w:rsidR="00B5704D" w:rsidRDefault="00B5704D" w:rsidP="00B5704D">
      <w:pPr>
        <w:widowControl w:val="0"/>
        <w:spacing w:before="40" w:after="40"/>
        <w:ind w:right="0" w:firstLine="709"/>
        <w:rPr>
          <w:rFonts w:ascii="Times New Roman" w:hAnsi="Times New Roman" w:cs="Times New Roman"/>
          <w:sz w:val="28"/>
          <w:szCs w:val="24"/>
        </w:rPr>
      </w:pPr>
      <w:r w:rsidRPr="00651229">
        <w:rPr>
          <w:rFonts w:ascii="Times New Roman" w:hAnsi="Times New Roman" w:cs="Times New Roman"/>
          <w:sz w:val="28"/>
          <w:szCs w:val="24"/>
        </w:rPr>
        <w:t>Пересечения железнодорожных путей и автомобильных</w:t>
      </w:r>
      <w:r w:rsidRPr="00651229">
        <w:rPr>
          <w:sz w:val="28"/>
          <w:szCs w:val="24"/>
        </w:rPr>
        <w:t xml:space="preserve"> </w:t>
      </w:r>
      <w:r w:rsidRPr="00651229">
        <w:rPr>
          <w:rFonts w:ascii="Times New Roman" w:hAnsi="Times New Roman" w:cs="Times New Roman"/>
          <w:sz w:val="28"/>
          <w:szCs w:val="24"/>
        </w:rPr>
        <w:t>дорог устроены</w:t>
      </w:r>
      <w:r w:rsidRPr="00651229">
        <w:rPr>
          <w:sz w:val="28"/>
          <w:szCs w:val="24"/>
        </w:rPr>
        <w:t xml:space="preserve"> </w:t>
      </w:r>
      <w:r w:rsidRPr="00651229">
        <w:rPr>
          <w:rFonts w:ascii="Times New Roman" w:hAnsi="Times New Roman" w:cs="Times New Roman"/>
          <w:sz w:val="28"/>
          <w:szCs w:val="24"/>
        </w:rPr>
        <w:t>железнодорожными переездами.</w:t>
      </w:r>
    </w:p>
    <w:p w:rsidR="00B5704D" w:rsidRDefault="00B5704D" w:rsidP="00B5704D">
      <w:pPr>
        <w:tabs>
          <w:tab w:val="num" w:pos="227"/>
        </w:tabs>
        <w:spacing w:before="40" w:after="40"/>
        <w:ind w:right="0" w:firstLine="709"/>
        <w:rPr>
          <w:rFonts w:ascii="Times New Roman" w:hAnsi="Times New Roman" w:cs="Times New Roman"/>
          <w:sz w:val="28"/>
          <w:szCs w:val="24"/>
        </w:rPr>
      </w:pPr>
      <w:r w:rsidRPr="00F66796">
        <w:rPr>
          <w:rFonts w:ascii="Times New Roman" w:hAnsi="Times New Roman" w:cs="Times New Roman"/>
          <w:sz w:val="28"/>
          <w:szCs w:val="24"/>
        </w:rPr>
        <w:t xml:space="preserve">Транспортный каркас поселения, сформированный дорогами регионального или межмуниципального значения, имеет выраженную крестообразную структуру, представленную в меридиональном направлении автодорогами Пустошка – Вырица и Мины – Новинка, Озерешно – Чаща, а в широтном – </w:t>
      </w:r>
      <w:proofErr w:type="spellStart"/>
      <w:r w:rsidRPr="00F66796">
        <w:rPr>
          <w:rFonts w:ascii="Times New Roman" w:hAnsi="Times New Roman" w:cs="Times New Roman"/>
          <w:sz w:val="28"/>
          <w:szCs w:val="24"/>
        </w:rPr>
        <w:t>Кемполово</w:t>
      </w:r>
      <w:proofErr w:type="spellEnd"/>
      <w:r w:rsidRPr="00F66796">
        <w:rPr>
          <w:rFonts w:ascii="Times New Roman" w:hAnsi="Times New Roman" w:cs="Times New Roman"/>
          <w:sz w:val="28"/>
          <w:szCs w:val="24"/>
        </w:rPr>
        <w:t xml:space="preserve"> – </w:t>
      </w:r>
      <w:proofErr w:type="spellStart"/>
      <w:r w:rsidRPr="00F66796">
        <w:rPr>
          <w:rFonts w:ascii="Times New Roman" w:hAnsi="Times New Roman" w:cs="Times New Roman"/>
          <w:sz w:val="28"/>
          <w:szCs w:val="24"/>
        </w:rPr>
        <w:t>Губан</w:t>
      </w:r>
      <w:r>
        <w:rPr>
          <w:rFonts w:ascii="Times New Roman" w:hAnsi="Times New Roman" w:cs="Times New Roman"/>
          <w:sz w:val="28"/>
          <w:szCs w:val="24"/>
        </w:rPr>
        <w:t>и</w:t>
      </w:r>
      <w:r w:rsidRPr="00F66796">
        <w:rPr>
          <w:rFonts w:ascii="Times New Roman" w:hAnsi="Times New Roman" w:cs="Times New Roman"/>
          <w:sz w:val="28"/>
          <w:szCs w:val="24"/>
        </w:rPr>
        <w:t>цы</w:t>
      </w:r>
      <w:proofErr w:type="spellEnd"/>
      <w:r w:rsidRPr="00F66796">
        <w:rPr>
          <w:rFonts w:ascii="Times New Roman" w:hAnsi="Times New Roman" w:cs="Times New Roman"/>
          <w:sz w:val="28"/>
          <w:szCs w:val="24"/>
        </w:rPr>
        <w:t xml:space="preserve"> – </w:t>
      </w:r>
      <w:proofErr w:type="spellStart"/>
      <w:r w:rsidRPr="00F66796">
        <w:rPr>
          <w:rFonts w:ascii="Times New Roman" w:hAnsi="Times New Roman" w:cs="Times New Roman"/>
          <w:sz w:val="28"/>
          <w:szCs w:val="24"/>
        </w:rPr>
        <w:t>Калитино</w:t>
      </w:r>
      <w:proofErr w:type="spellEnd"/>
      <w:r w:rsidRPr="00F66796">
        <w:rPr>
          <w:rFonts w:ascii="Times New Roman" w:hAnsi="Times New Roman" w:cs="Times New Roman"/>
          <w:sz w:val="28"/>
          <w:szCs w:val="24"/>
        </w:rPr>
        <w:t xml:space="preserve"> – Выра – Тосно – Шапки.</w:t>
      </w:r>
      <w:r>
        <w:rPr>
          <w:rFonts w:ascii="Times New Roman" w:hAnsi="Times New Roman" w:cs="Times New Roman"/>
          <w:sz w:val="28"/>
          <w:szCs w:val="24"/>
        </w:rPr>
        <w:t xml:space="preserve"> </w:t>
      </w:r>
      <w:r w:rsidRPr="00F66796">
        <w:rPr>
          <w:rFonts w:ascii="Times New Roman" w:hAnsi="Times New Roman" w:cs="Times New Roman"/>
          <w:sz w:val="28"/>
          <w:szCs w:val="24"/>
        </w:rPr>
        <w:t>Существенную роль в транспортном обслуживании городского поселения играют автомобильные дороги местного значения</w:t>
      </w:r>
      <w:r>
        <w:rPr>
          <w:rFonts w:ascii="Times New Roman" w:hAnsi="Times New Roman" w:cs="Times New Roman"/>
          <w:sz w:val="28"/>
          <w:szCs w:val="24"/>
        </w:rPr>
        <w:t>.</w:t>
      </w:r>
    </w:p>
    <w:p w:rsidR="00B5704D" w:rsidRPr="00F66796" w:rsidRDefault="00B5704D" w:rsidP="00B5704D">
      <w:pPr>
        <w:tabs>
          <w:tab w:val="num" w:pos="227"/>
        </w:tabs>
        <w:spacing w:before="40" w:after="40"/>
        <w:ind w:right="0" w:firstLine="709"/>
        <w:rPr>
          <w:rFonts w:ascii="Times New Roman" w:hAnsi="Times New Roman" w:cs="Times New Roman"/>
          <w:sz w:val="32"/>
          <w:szCs w:val="24"/>
        </w:rPr>
      </w:pPr>
      <w:r w:rsidRPr="00F66796">
        <w:rPr>
          <w:rFonts w:ascii="Times New Roman" w:hAnsi="Times New Roman" w:cs="Times New Roman"/>
          <w:sz w:val="28"/>
          <w:szCs w:val="24"/>
        </w:rPr>
        <w:t>Протяженность автомобильных дорог в поселении – 253,6 км</w:t>
      </w:r>
      <w:r>
        <w:rPr>
          <w:rFonts w:ascii="Times New Roman" w:hAnsi="Times New Roman" w:cs="Times New Roman"/>
          <w:sz w:val="28"/>
          <w:szCs w:val="24"/>
        </w:rPr>
        <w:t>.</w:t>
      </w:r>
    </w:p>
    <w:p w:rsidR="00B5704D" w:rsidRDefault="00B5704D" w:rsidP="00B5704D">
      <w:pPr>
        <w:widowControl w:val="0"/>
        <w:spacing w:before="40" w:after="40"/>
        <w:ind w:right="0" w:firstLine="709"/>
        <w:rPr>
          <w:rFonts w:ascii="Times New Roman" w:hAnsi="Times New Roman" w:cs="Times New Roman"/>
          <w:sz w:val="28"/>
          <w:szCs w:val="24"/>
        </w:rPr>
      </w:pPr>
    </w:p>
    <w:p w:rsidR="00B5704D" w:rsidRDefault="00B5704D" w:rsidP="00B5704D">
      <w:pPr>
        <w:widowControl w:val="0"/>
        <w:spacing w:before="40" w:after="40"/>
        <w:ind w:right="0" w:firstLine="709"/>
        <w:jc w:val="center"/>
        <w:rPr>
          <w:rFonts w:ascii="Times New Roman" w:hAnsi="Times New Roman" w:cs="Times New Roman"/>
          <w:sz w:val="28"/>
          <w:szCs w:val="24"/>
        </w:rPr>
      </w:pPr>
    </w:p>
    <w:p w:rsidR="00095608" w:rsidRDefault="00095608" w:rsidP="00B5704D">
      <w:pPr>
        <w:widowControl w:val="0"/>
        <w:spacing w:before="40" w:after="40"/>
        <w:ind w:right="0" w:firstLine="709"/>
        <w:jc w:val="center"/>
        <w:rPr>
          <w:rFonts w:ascii="Times New Roman" w:hAnsi="Times New Roman" w:cs="Times New Roman"/>
          <w:sz w:val="28"/>
          <w:szCs w:val="24"/>
        </w:rPr>
      </w:pPr>
    </w:p>
    <w:p w:rsidR="00095608" w:rsidRDefault="00095608" w:rsidP="00B5704D">
      <w:pPr>
        <w:widowControl w:val="0"/>
        <w:spacing w:before="40" w:after="40"/>
        <w:ind w:right="0" w:firstLine="709"/>
        <w:jc w:val="center"/>
        <w:rPr>
          <w:rFonts w:ascii="Times New Roman" w:hAnsi="Times New Roman" w:cs="Times New Roman"/>
          <w:sz w:val="28"/>
          <w:szCs w:val="24"/>
        </w:rPr>
      </w:pPr>
    </w:p>
    <w:p w:rsidR="00B5704D" w:rsidRPr="00B5704D" w:rsidRDefault="00B5704D" w:rsidP="00B5704D">
      <w:pPr>
        <w:ind w:right="0"/>
        <w:jc w:val="center"/>
        <w:rPr>
          <w:rFonts w:ascii="Times New Roman" w:hAnsi="Times New Roman" w:cs="Times New Roman"/>
          <w:b/>
          <w:sz w:val="28"/>
        </w:rPr>
      </w:pPr>
      <w:r w:rsidRPr="00B5704D">
        <w:rPr>
          <w:rFonts w:ascii="Times New Roman" w:hAnsi="Times New Roman" w:cs="Times New Roman"/>
          <w:b/>
          <w:sz w:val="28"/>
        </w:rPr>
        <w:t>3. Характеристика существующего состояния транспортной инфраструктуры</w:t>
      </w:r>
    </w:p>
    <w:p w:rsidR="00B5704D" w:rsidRDefault="00B5704D" w:rsidP="00B5704D">
      <w:pPr>
        <w:ind w:right="0"/>
        <w:jc w:val="center"/>
        <w:rPr>
          <w:rFonts w:ascii="Times New Roman" w:hAnsi="Times New Roman" w:cs="Times New Roman"/>
          <w:sz w:val="28"/>
        </w:rPr>
      </w:pP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В системе транспортного обслуживания </w:t>
      </w:r>
      <w:proofErr w:type="spellStart"/>
      <w:r w:rsidRPr="00B5704D">
        <w:rPr>
          <w:rFonts w:ascii="Times New Roman" w:hAnsi="Times New Roman" w:cs="Times New Roman"/>
          <w:sz w:val="28"/>
          <w:szCs w:val="28"/>
        </w:rPr>
        <w:t>Вырицкого</w:t>
      </w:r>
      <w:proofErr w:type="spellEnd"/>
      <w:r w:rsidRPr="00B5704D">
        <w:rPr>
          <w:rFonts w:ascii="Times New Roman" w:hAnsi="Times New Roman" w:cs="Times New Roman"/>
          <w:sz w:val="28"/>
          <w:szCs w:val="28"/>
        </w:rPr>
        <w:t xml:space="preserve"> городского поселения участвуют железнодорожный и автомобильный транспорт. </w:t>
      </w:r>
    </w:p>
    <w:p w:rsidR="00B5704D" w:rsidRPr="00B5704D" w:rsidRDefault="00B5704D" w:rsidP="00B5704D">
      <w:pPr>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Основные автодорожные коридоры федерального значения проходят вне территории городского поселения, транспортное обслуживание которого ориентировано главным образом на дороги регионального или межмуниципального значения, имеющие достаточно удобные выходы на федеральные направления, такие как М-10 «Россия», М-20 «Псков», А-120. Превалирующая роль в транспортном обслуживании городского поселения принадлежит магистральной железной дороге Санкт-Петербург – Дно – </w:t>
      </w:r>
      <w:proofErr w:type="spellStart"/>
      <w:r w:rsidRPr="00B5704D">
        <w:rPr>
          <w:rFonts w:ascii="Times New Roman" w:hAnsi="Times New Roman" w:cs="Times New Roman"/>
          <w:sz w:val="28"/>
          <w:szCs w:val="28"/>
        </w:rPr>
        <w:t>Завережье</w:t>
      </w:r>
      <w:proofErr w:type="spellEnd"/>
      <w:r w:rsidRPr="00B5704D">
        <w:rPr>
          <w:rFonts w:ascii="Times New Roman" w:hAnsi="Times New Roman" w:cs="Times New Roman"/>
          <w:sz w:val="28"/>
          <w:szCs w:val="28"/>
        </w:rPr>
        <w:t xml:space="preserve"> (граница с Республикой Беларусь), являющейся совместно с автодорогой М-10 частью панъевропейского транспортного коридора № 9.</w:t>
      </w:r>
    </w:p>
    <w:p w:rsidR="00B5704D" w:rsidRPr="00B5704D" w:rsidRDefault="00B5704D" w:rsidP="00B5704D">
      <w:pPr>
        <w:spacing w:before="40" w:after="40"/>
        <w:ind w:right="0" w:firstLine="709"/>
        <w:rPr>
          <w:rFonts w:ascii="Times New Roman" w:hAnsi="Times New Roman" w:cs="Times New Roman"/>
          <w:sz w:val="28"/>
          <w:szCs w:val="28"/>
        </w:rPr>
      </w:pPr>
      <w:proofErr w:type="gramStart"/>
      <w:r w:rsidRPr="00B5704D">
        <w:rPr>
          <w:rFonts w:ascii="Times New Roman" w:hAnsi="Times New Roman" w:cs="Times New Roman"/>
          <w:sz w:val="28"/>
          <w:szCs w:val="28"/>
        </w:rPr>
        <w:t xml:space="preserve">Г. п. Вырица исторически является популярным местом летнего дачного отдыха жителей города </w:t>
      </w:r>
      <w:hyperlink r:id="rId6" w:tooltip="Санкт-Петербург" w:history="1">
        <w:r w:rsidRPr="00B5704D">
          <w:rPr>
            <w:rFonts w:ascii="Times New Roman" w:hAnsi="Times New Roman" w:cs="Times New Roman"/>
            <w:sz w:val="28"/>
            <w:szCs w:val="28"/>
          </w:rPr>
          <w:t>Санкт-Петербург</w:t>
        </w:r>
      </w:hyperlink>
      <w:r w:rsidRPr="00B5704D">
        <w:rPr>
          <w:rFonts w:ascii="Times New Roman" w:hAnsi="Times New Roman" w:cs="Times New Roman"/>
          <w:sz w:val="28"/>
          <w:szCs w:val="28"/>
        </w:rPr>
        <w:t>. Что касается поселения в целом, то в его центральной и южной частях располагаются крупные массивы садоводств.</w:t>
      </w:r>
      <w:proofErr w:type="gramEnd"/>
      <w:r w:rsidRPr="00B5704D">
        <w:rPr>
          <w:rFonts w:ascii="Times New Roman" w:hAnsi="Times New Roman" w:cs="Times New Roman"/>
          <w:sz w:val="28"/>
          <w:szCs w:val="28"/>
        </w:rPr>
        <w:t xml:space="preserve"> В связи с чем, в летний период численность населения увеличивается в несколько раз. Это обуславливает сезонное увеличение транспортной </w:t>
      </w:r>
      <w:proofErr w:type="gramStart"/>
      <w:r w:rsidRPr="00B5704D">
        <w:rPr>
          <w:rFonts w:ascii="Times New Roman" w:hAnsi="Times New Roman" w:cs="Times New Roman"/>
          <w:sz w:val="28"/>
          <w:szCs w:val="28"/>
        </w:rPr>
        <w:t>нагрузки</w:t>
      </w:r>
      <w:proofErr w:type="gramEnd"/>
      <w:r w:rsidRPr="00B5704D">
        <w:rPr>
          <w:rFonts w:ascii="Times New Roman" w:hAnsi="Times New Roman" w:cs="Times New Roman"/>
          <w:sz w:val="28"/>
          <w:szCs w:val="28"/>
        </w:rPr>
        <w:t xml:space="preserve"> как на железнодорожные, так и на автомобильные пути сообщения, особенно на связях с городом Санкт-Петербург.</w:t>
      </w:r>
    </w:p>
    <w:p w:rsidR="00B5704D" w:rsidRPr="00B5704D" w:rsidRDefault="00B5704D" w:rsidP="00B5704D">
      <w:pPr>
        <w:spacing w:before="40" w:after="40"/>
        <w:ind w:right="0" w:firstLine="709"/>
        <w:jc w:val="center"/>
        <w:rPr>
          <w:rFonts w:ascii="Times New Roman" w:hAnsi="Times New Roman" w:cs="Times New Roman"/>
          <w:b/>
          <w:bCs/>
          <w:i/>
          <w:iCs/>
          <w:sz w:val="28"/>
          <w:szCs w:val="28"/>
        </w:rPr>
      </w:pPr>
      <w:r w:rsidRPr="00B5704D">
        <w:rPr>
          <w:rFonts w:ascii="Times New Roman" w:hAnsi="Times New Roman" w:cs="Times New Roman"/>
          <w:b/>
          <w:bCs/>
          <w:i/>
          <w:iCs/>
          <w:sz w:val="28"/>
          <w:szCs w:val="28"/>
        </w:rPr>
        <w:t>Железнодорожный транспорт</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С севера на юг территорию пересекает магистральная железная дорога Санкт-Петербург – Дно – </w:t>
      </w:r>
      <w:proofErr w:type="spellStart"/>
      <w:r w:rsidRPr="00B5704D">
        <w:rPr>
          <w:rFonts w:ascii="Times New Roman" w:hAnsi="Times New Roman" w:cs="Times New Roman"/>
          <w:sz w:val="28"/>
          <w:szCs w:val="28"/>
        </w:rPr>
        <w:t>Завережье</w:t>
      </w:r>
      <w:proofErr w:type="spellEnd"/>
      <w:r w:rsidRPr="00B5704D">
        <w:rPr>
          <w:rFonts w:ascii="Times New Roman" w:hAnsi="Times New Roman" w:cs="Times New Roman"/>
          <w:sz w:val="28"/>
          <w:szCs w:val="28"/>
        </w:rPr>
        <w:t xml:space="preserve">, протяженностью внутри поселения – </w:t>
      </w:r>
      <w:smartTag w:uri="urn:schemas-microsoft-com:office:smarttags" w:element="metricconverter">
        <w:smartTagPr>
          <w:attr w:name="ProductID" w:val="47,3 км"/>
        </w:smartTagPr>
        <w:r w:rsidRPr="00B5704D">
          <w:rPr>
            <w:rFonts w:ascii="Times New Roman" w:hAnsi="Times New Roman" w:cs="Times New Roman"/>
            <w:sz w:val="28"/>
            <w:szCs w:val="28"/>
          </w:rPr>
          <w:t>47,3 км</w:t>
        </w:r>
      </w:smartTag>
      <w:r w:rsidRPr="00B5704D">
        <w:rPr>
          <w:rFonts w:ascii="Times New Roman" w:hAnsi="Times New Roman" w:cs="Times New Roman"/>
          <w:sz w:val="28"/>
          <w:szCs w:val="28"/>
        </w:rPr>
        <w:t xml:space="preserve">. Линия </w:t>
      </w:r>
      <w:proofErr w:type="spellStart"/>
      <w:r w:rsidRPr="00B5704D">
        <w:rPr>
          <w:rFonts w:ascii="Times New Roman" w:hAnsi="Times New Roman" w:cs="Times New Roman"/>
          <w:sz w:val="28"/>
          <w:szCs w:val="28"/>
        </w:rPr>
        <w:t>двухпутная</w:t>
      </w:r>
      <w:proofErr w:type="spellEnd"/>
      <w:r w:rsidRPr="00B5704D">
        <w:rPr>
          <w:rFonts w:ascii="Times New Roman" w:hAnsi="Times New Roman" w:cs="Times New Roman"/>
          <w:sz w:val="28"/>
          <w:szCs w:val="28"/>
        </w:rPr>
        <w:t xml:space="preserve">, электрифицированная. В районе </w:t>
      </w:r>
      <w:proofErr w:type="gramStart"/>
      <w:r w:rsidRPr="00B5704D">
        <w:rPr>
          <w:rFonts w:ascii="Times New Roman" w:hAnsi="Times New Roman" w:cs="Times New Roman"/>
          <w:sz w:val="28"/>
          <w:szCs w:val="28"/>
        </w:rPr>
        <w:t>г</w:t>
      </w:r>
      <w:proofErr w:type="gramEnd"/>
      <w:r w:rsidRPr="00B5704D">
        <w:rPr>
          <w:rFonts w:ascii="Times New Roman" w:hAnsi="Times New Roman" w:cs="Times New Roman"/>
          <w:sz w:val="28"/>
          <w:szCs w:val="28"/>
        </w:rPr>
        <w:t xml:space="preserve">. п. Вырица от неё ответвляется однопутная электрифицированная линия Вырица – Поселок, протяженностью </w:t>
      </w:r>
      <w:smartTag w:uri="urn:schemas-microsoft-com:office:smarttags" w:element="metricconverter">
        <w:smartTagPr>
          <w:attr w:name="ProductID" w:val="5,8 км"/>
        </w:smartTagPr>
        <w:r w:rsidRPr="00B5704D">
          <w:rPr>
            <w:rFonts w:ascii="Times New Roman" w:hAnsi="Times New Roman" w:cs="Times New Roman"/>
            <w:sz w:val="28"/>
            <w:szCs w:val="28"/>
          </w:rPr>
          <w:t>5,8 км</w:t>
        </w:r>
      </w:smartTag>
      <w:r w:rsidRPr="00B5704D">
        <w:rPr>
          <w:rFonts w:ascii="Times New Roman" w:hAnsi="Times New Roman" w:cs="Times New Roman"/>
          <w:sz w:val="28"/>
          <w:szCs w:val="28"/>
        </w:rPr>
        <w:t>. Плотность железных дорог поселения достаточно высока и составляет 55 км/1000 км</w:t>
      </w:r>
      <w:proofErr w:type="gramStart"/>
      <w:r w:rsidRPr="00B5704D">
        <w:rPr>
          <w:rFonts w:ascii="Times New Roman" w:hAnsi="Times New Roman" w:cs="Times New Roman"/>
          <w:sz w:val="28"/>
          <w:szCs w:val="28"/>
          <w:vertAlign w:val="superscript"/>
        </w:rPr>
        <w:t>2</w:t>
      </w:r>
      <w:proofErr w:type="gramEnd"/>
      <w:r w:rsidRPr="00B5704D">
        <w:rPr>
          <w:rFonts w:ascii="Times New Roman" w:hAnsi="Times New Roman" w:cs="Times New Roman"/>
          <w:sz w:val="28"/>
          <w:szCs w:val="28"/>
        </w:rPr>
        <w:t>, хотя и несколько уступает аналогичному показателю по Гатчинскому муниципальному району Ленинградской области (76 км/1000 км</w:t>
      </w:r>
      <w:r w:rsidRPr="00B5704D">
        <w:rPr>
          <w:rFonts w:ascii="Times New Roman" w:hAnsi="Times New Roman" w:cs="Times New Roman"/>
          <w:sz w:val="28"/>
          <w:szCs w:val="28"/>
          <w:vertAlign w:val="superscript"/>
        </w:rPr>
        <w:t>2</w:t>
      </w:r>
      <w:r w:rsidRPr="00B5704D">
        <w:rPr>
          <w:rFonts w:ascii="Times New Roman" w:hAnsi="Times New Roman" w:cs="Times New Roman"/>
          <w:sz w:val="28"/>
          <w:szCs w:val="28"/>
        </w:rPr>
        <w:t>).</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Пассажирские перевозки данным видом транспорта являются преобладающими. По линиям курсируют электрички Санкт-Петербург (Витебский вокзал) – Поселок, Санкт-Петербург (Витебский вокзал) – Оредеж, количество пар поездов в сутки изменяется от 20 до 30 в зависимости от времени года. </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В поселении имеется 4 железнодорожных станции (Вырица, </w:t>
      </w:r>
      <w:proofErr w:type="spellStart"/>
      <w:r w:rsidRPr="00B5704D">
        <w:rPr>
          <w:rFonts w:ascii="Times New Roman" w:hAnsi="Times New Roman" w:cs="Times New Roman"/>
          <w:sz w:val="28"/>
          <w:szCs w:val="28"/>
        </w:rPr>
        <w:t>Слудицы</w:t>
      </w:r>
      <w:proofErr w:type="spellEnd"/>
      <w:r w:rsidRPr="00B5704D">
        <w:rPr>
          <w:rFonts w:ascii="Times New Roman" w:hAnsi="Times New Roman" w:cs="Times New Roman"/>
          <w:sz w:val="28"/>
          <w:szCs w:val="28"/>
        </w:rPr>
        <w:t xml:space="preserve">, Поселок, Новинка) и 10 пассажирских платформ. Железнодорожные вокзалы располагаются только на станциях Вырица и </w:t>
      </w:r>
      <w:proofErr w:type="spellStart"/>
      <w:r w:rsidRPr="00B5704D">
        <w:rPr>
          <w:rFonts w:ascii="Times New Roman" w:hAnsi="Times New Roman" w:cs="Times New Roman"/>
          <w:sz w:val="28"/>
          <w:szCs w:val="28"/>
        </w:rPr>
        <w:t>Слудицы</w:t>
      </w:r>
      <w:proofErr w:type="spellEnd"/>
      <w:r w:rsidRPr="00B5704D">
        <w:rPr>
          <w:rFonts w:ascii="Times New Roman" w:hAnsi="Times New Roman" w:cs="Times New Roman"/>
          <w:sz w:val="28"/>
          <w:szCs w:val="28"/>
        </w:rPr>
        <w:t>.</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Пересечения железнодорожных путей и автомобильных дорог устроены железнодорожными переездами.</w:t>
      </w:r>
    </w:p>
    <w:p w:rsidR="00B5704D" w:rsidRPr="00B5704D" w:rsidRDefault="00B5704D" w:rsidP="00B5704D">
      <w:pPr>
        <w:spacing w:before="40" w:after="40"/>
        <w:ind w:right="0" w:firstLine="709"/>
        <w:jc w:val="center"/>
        <w:rPr>
          <w:rFonts w:ascii="Times New Roman" w:hAnsi="Times New Roman" w:cs="Times New Roman"/>
          <w:b/>
          <w:bCs/>
          <w:i/>
          <w:iCs/>
          <w:sz w:val="28"/>
          <w:szCs w:val="28"/>
        </w:rPr>
      </w:pPr>
      <w:r w:rsidRPr="00B5704D">
        <w:rPr>
          <w:rFonts w:ascii="Times New Roman" w:hAnsi="Times New Roman" w:cs="Times New Roman"/>
          <w:b/>
          <w:bCs/>
          <w:i/>
          <w:iCs/>
          <w:sz w:val="28"/>
          <w:szCs w:val="28"/>
        </w:rPr>
        <w:lastRenderedPageBreak/>
        <w:t>Автомобильные дороги и транспорт</w:t>
      </w:r>
    </w:p>
    <w:p w:rsidR="00B5704D" w:rsidRPr="00B5704D" w:rsidRDefault="00B5704D" w:rsidP="00B5704D">
      <w:pPr>
        <w:tabs>
          <w:tab w:val="num" w:pos="227"/>
        </w:tabs>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Транспортный каркас поселения, сформированный дорогами регионального или межмуниципального значения, имеет выраженную крестообразную структуру, представленную в меридиональном направлении автодорогами Пустошка – Вырица и Мины – Новинка, Озерешно – Чаща, а в широтном – </w:t>
      </w:r>
      <w:proofErr w:type="spellStart"/>
      <w:r w:rsidRPr="00B5704D">
        <w:rPr>
          <w:rFonts w:ascii="Times New Roman" w:hAnsi="Times New Roman" w:cs="Times New Roman"/>
          <w:sz w:val="28"/>
          <w:szCs w:val="28"/>
        </w:rPr>
        <w:t>Кемполово</w:t>
      </w:r>
      <w:proofErr w:type="spellEnd"/>
      <w:r w:rsidRPr="00B5704D">
        <w:rPr>
          <w:rFonts w:ascii="Times New Roman" w:hAnsi="Times New Roman" w:cs="Times New Roman"/>
          <w:sz w:val="28"/>
          <w:szCs w:val="28"/>
        </w:rPr>
        <w:t xml:space="preserve"> – </w:t>
      </w:r>
      <w:proofErr w:type="spellStart"/>
      <w:r w:rsidRPr="00B5704D">
        <w:rPr>
          <w:rFonts w:ascii="Times New Roman" w:hAnsi="Times New Roman" w:cs="Times New Roman"/>
          <w:sz w:val="28"/>
          <w:szCs w:val="28"/>
        </w:rPr>
        <w:t>Губанцы</w:t>
      </w:r>
      <w:proofErr w:type="spellEnd"/>
      <w:r w:rsidRPr="00B5704D">
        <w:rPr>
          <w:rFonts w:ascii="Times New Roman" w:hAnsi="Times New Roman" w:cs="Times New Roman"/>
          <w:sz w:val="28"/>
          <w:szCs w:val="28"/>
        </w:rPr>
        <w:t xml:space="preserve"> – </w:t>
      </w:r>
      <w:proofErr w:type="spellStart"/>
      <w:r w:rsidRPr="00B5704D">
        <w:rPr>
          <w:rFonts w:ascii="Times New Roman" w:hAnsi="Times New Roman" w:cs="Times New Roman"/>
          <w:sz w:val="28"/>
          <w:szCs w:val="28"/>
        </w:rPr>
        <w:t>Калитино</w:t>
      </w:r>
      <w:proofErr w:type="spellEnd"/>
      <w:r w:rsidRPr="00B5704D">
        <w:rPr>
          <w:rFonts w:ascii="Times New Roman" w:hAnsi="Times New Roman" w:cs="Times New Roman"/>
          <w:sz w:val="28"/>
          <w:szCs w:val="28"/>
        </w:rPr>
        <w:t xml:space="preserve"> – Выра – Тосно – Шапки.</w:t>
      </w:r>
    </w:p>
    <w:p w:rsidR="00B5704D" w:rsidRDefault="00B5704D" w:rsidP="00B5704D">
      <w:pPr>
        <w:ind w:right="0" w:firstLine="708"/>
        <w:rPr>
          <w:rFonts w:ascii="Times New Roman" w:hAnsi="Times New Roman" w:cs="Times New Roman"/>
          <w:sz w:val="28"/>
          <w:szCs w:val="28"/>
        </w:rPr>
      </w:pPr>
      <w:r w:rsidRPr="00B5704D">
        <w:rPr>
          <w:rFonts w:ascii="Times New Roman" w:hAnsi="Times New Roman" w:cs="Times New Roman"/>
          <w:sz w:val="28"/>
          <w:szCs w:val="28"/>
        </w:rPr>
        <w:t xml:space="preserve">Существенную роль в транспортном обслуживании городского поселения играют автомобильные дороги местного </w:t>
      </w:r>
      <w:r>
        <w:rPr>
          <w:rFonts w:ascii="Times New Roman" w:hAnsi="Times New Roman" w:cs="Times New Roman"/>
          <w:sz w:val="28"/>
          <w:szCs w:val="28"/>
        </w:rPr>
        <w:t>значения.</w:t>
      </w:r>
    </w:p>
    <w:p w:rsidR="0097060B" w:rsidRDefault="0097060B" w:rsidP="00B5704D">
      <w:pPr>
        <w:ind w:right="0" w:firstLine="708"/>
        <w:rPr>
          <w:rFonts w:ascii="Times New Roman" w:hAnsi="Times New Roman" w:cs="Times New Roman"/>
          <w:sz w:val="28"/>
          <w:szCs w:val="28"/>
        </w:rPr>
      </w:pPr>
    </w:p>
    <w:p w:rsidR="00732C44" w:rsidRDefault="00732C44" w:rsidP="00B5704D">
      <w:pPr>
        <w:ind w:right="0" w:firstLine="708"/>
        <w:rPr>
          <w:rFonts w:ascii="Times New Roman" w:hAnsi="Times New Roman" w:cs="Times New Roman"/>
          <w:sz w:val="28"/>
          <w:szCs w:val="28"/>
        </w:rPr>
      </w:pPr>
    </w:p>
    <w:p w:rsidR="00732C44" w:rsidRPr="00732C44" w:rsidRDefault="00732C44" w:rsidP="00732C44">
      <w:pPr>
        <w:ind w:right="-92"/>
        <w:jc w:val="center"/>
        <w:rPr>
          <w:rFonts w:ascii="Times New Roman" w:hAnsi="Times New Roman" w:cs="Times New Roman"/>
          <w:b/>
          <w:bCs/>
          <w:sz w:val="28"/>
          <w:szCs w:val="24"/>
        </w:rPr>
      </w:pPr>
      <w:r w:rsidRPr="00732C44">
        <w:rPr>
          <w:rFonts w:ascii="Times New Roman" w:hAnsi="Times New Roman" w:cs="Times New Roman"/>
          <w:b/>
          <w:bCs/>
          <w:sz w:val="28"/>
          <w:szCs w:val="24"/>
        </w:rPr>
        <w:t xml:space="preserve">Характеристика автомобильных дорог </w:t>
      </w:r>
      <w:proofErr w:type="spellStart"/>
      <w:r w:rsidRPr="00732C44">
        <w:rPr>
          <w:rFonts w:ascii="Times New Roman" w:hAnsi="Times New Roman" w:cs="Times New Roman"/>
          <w:b/>
          <w:bCs/>
          <w:sz w:val="28"/>
          <w:szCs w:val="24"/>
        </w:rPr>
        <w:t>Вырицкого</w:t>
      </w:r>
      <w:proofErr w:type="spellEnd"/>
      <w:r w:rsidRPr="00732C44">
        <w:rPr>
          <w:rFonts w:ascii="Times New Roman" w:hAnsi="Times New Roman" w:cs="Times New Roman"/>
          <w:b/>
          <w:bCs/>
          <w:sz w:val="28"/>
          <w:szCs w:val="24"/>
        </w:rPr>
        <w:t xml:space="preserve"> городского поселения</w:t>
      </w:r>
    </w:p>
    <w:p w:rsidR="0097060B" w:rsidRDefault="0097060B" w:rsidP="00B5704D">
      <w:pPr>
        <w:ind w:right="0" w:firstLine="708"/>
        <w:rPr>
          <w:rFonts w:ascii="Times New Roman" w:hAnsi="Times New Roman" w:cs="Times New Roman"/>
          <w:sz w:val="28"/>
          <w:szCs w:val="28"/>
        </w:rPr>
      </w:pPr>
    </w:p>
    <w:tbl>
      <w:tblPr>
        <w:tblStyle w:val="a7"/>
        <w:tblW w:w="0" w:type="auto"/>
        <w:tblLook w:val="04A0"/>
      </w:tblPr>
      <w:tblGrid>
        <w:gridCol w:w="669"/>
        <w:gridCol w:w="3290"/>
        <w:gridCol w:w="716"/>
        <w:gridCol w:w="829"/>
        <w:gridCol w:w="729"/>
        <w:gridCol w:w="729"/>
        <w:gridCol w:w="729"/>
        <w:gridCol w:w="2214"/>
      </w:tblGrid>
      <w:tr w:rsidR="00732C44" w:rsidRPr="00C373BE" w:rsidTr="00732C44">
        <w:tc>
          <w:tcPr>
            <w:tcW w:w="669" w:type="dxa"/>
            <w:vMerge w:val="restart"/>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 xml:space="preserve">№ </w:t>
            </w:r>
            <w:proofErr w:type="spellStart"/>
            <w:proofErr w:type="gramStart"/>
            <w:r w:rsidRPr="00C373BE">
              <w:rPr>
                <w:rFonts w:ascii="Times New Roman" w:hAnsi="Times New Roman" w:cs="Times New Roman"/>
                <w:b/>
              </w:rPr>
              <w:t>п</w:t>
            </w:r>
            <w:proofErr w:type="spellEnd"/>
            <w:proofErr w:type="gramEnd"/>
            <w:r w:rsidRPr="00C373BE">
              <w:rPr>
                <w:rFonts w:ascii="Times New Roman" w:hAnsi="Times New Roman" w:cs="Times New Roman"/>
                <w:b/>
              </w:rPr>
              <w:t>/</w:t>
            </w:r>
            <w:proofErr w:type="spellStart"/>
            <w:r w:rsidRPr="00C373BE">
              <w:rPr>
                <w:rFonts w:ascii="Times New Roman" w:hAnsi="Times New Roman" w:cs="Times New Roman"/>
                <w:b/>
              </w:rPr>
              <w:t>п</w:t>
            </w:r>
            <w:proofErr w:type="spellEnd"/>
          </w:p>
        </w:tc>
        <w:tc>
          <w:tcPr>
            <w:tcW w:w="3290" w:type="dxa"/>
            <w:vMerge w:val="restart"/>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Наименование автомобильной дороги</w:t>
            </w:r>
          </w:p>
        </w:tc>
        <w:tc>
          <w:tcPr>
            <w:tcW w:w="716" w:type="dxa"/>
            <w:vMerge w:val="restart"/>
            <w:textDirection w:val="btLr"/>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Категория</w:t>
            </w:r>
          </w:p>
        </w:tc>
        <w:tc>
          <w:tcPr>
            <w:tcW w:w="829" w:type="dxa"/>
            <w:vMerge w:val="restart"/>
            <w:textDirection w:val="btLr"/>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 xml:space="preserve">Общая протяженность, </w:t>
            </w:r>
            <w:proofErr w:type="gramStart"/>
            <w:r w:rsidRPr="00C373BE">
              <w:rPr>
                <w:rFonts w:ascii="Times New Roman" w:hAnsi="Times New Roman" w:cs="Times New Roman"/>
                <w:b/>
              </w:rPr>
              <w:t>км</w:t>
            </w:r>
            <w:proofErr w:type="gramEnd"/>
          </w:p>
        </w:tc>
        <w:tc>
          <w:tcPr>
            <w:tcW w:w="2187" w:type="dxa"/>
            <w:gridSpan w:val="3"/>
            <w:vAlign w:val="center"/>
          </w:tcPr>
          <w:p w:rsidR="00732C44" w:rsidRPr="00750028" w:rsidRDefault="00732C44" w:rsidP="00732C44">
            <w:pPr>
              <w:jc w:val="center"/>
              <w:rPr>
                <w:i/>
                <w:iCs/>
              </w:rPr>
            </w:pPr>
            <w:r w:rsidRPr="00750028">
              <w:rPr>
                <w:b/>
              </w:rPr>
              <w:t>в том числе</w:t>
            </w:r>
          </w:p>
        </w:tc>
        <w:tc>
          <w:tcPr>
            <w:tcW w:w="2214" w:type="dxa"/>
            <w:vMerge w:val="restart"/>
            <w:vAlign w:val="center"/>
          </w:tcPr>
          <w:p w:rsidR="00732C44" w:rsidRPr="00750028" w:rsidRDefault="00732C44" w:rsidP="00732C44">
            <w:pPr>
              <w:ind w:left="113" w:right="113"/>
              <w:jc w:val="center"/>
              <w:rPr>
                <w:i/>
                <w:iCs/>
              </w:rPr>
            </w:pPr>
            <w:r w:rsidRPr="00750028">
              <w:rPr>
                <w:b/>
              </w:rPr>
              <w:t>Максимальная интенсивность движения автомобилей/</w:t>
            </w:r>
            <w:proofErr w:type="spellStart"/>
            <w:r w:rsidRPr="00750028">
              <w:rPr>
                <w:b/>
              </w:rPr>
              <w:t>сут</w:t>
            </w:r>
            <w:proofErr w:type="spellEnd"/>
            <w:r w:rsidRPr="00750028">
              <w:rPr>
                <w:b/>
              </w:rPr>
              <w:t>*</w:t>
            </w:r>
          </w:p>
        </w:tc>
      </w:tr>
      <w:tr w:rsidR="00732C44" w:rsidRPr="00C373BE" w:rsidTr="00732C44">
        <w:trPr>
          <w:trHeight w:val="1308"/>
        </w:trPr>
        <w:tc>
          <w:tcPr>
            <w:tcW w:w="669" w:type="dxa"/>
            <w:vMerge/>
            <w:vAlign w:val="center"/>
          </w:tcPr>
          <w:p w:rsidR="00732C44" w:rsidRPr="00C373BE" w:rsidRDefault="00732C44" w:rsidP="00732C44">
            <w:pPr>
              <w:jc w:val="center"/>
              <w:rPr>
                <w:rFonts w:ascii="Times New Roman" w:hAnsi="Times New Roman" w:cs="Times New Roman"/>
                <w:i/>
                <w:iCs/>
              </w:rPr>
            </w:pPr>
          </w:p>
        </w:tc>
        <w:tc>
          <w:tcPr>
            <w:tcW w:w="3290" w:type="dxa"/>
            <w:vMerge/>
            <w:vAlign w:val="center"/>
          </w:tcPr>
          <w:p w:rsidR="00732C44" w:rsidRPr="00C373BE" w:rsidRDefault="00732C44" w:rsidP="00732C44">
            <w:pPr>
              <w:jc w:val="center"/>
              <w:rPr>
                <w:rFonts w:ascii="Times New Roman" w:hAnsi="Times New Roman" w:cs="Times New Roman"/>
                <w:i/>
                <w:iCs/>
              </w:rPr>
            </w:pPr>
          </w:p>
        </w:tc>
        <w:tc>
          <w:tcPr>
            <w:tcW w:w="716" w:type="dxa"/>
            <w:vMerge/>
            <w:vAlign w:val="center"/>
          </w:tcPr>
          <w:p w:rsidR="00732C44" w:rsidRPr="00C373BE" w:rsidRDefault="00732C44" w:rsidP="00732C44">
            <w:pPr>
              <w:jc w:val="center"/>
              <w:rPr>
                <w:rFonts w:ascii="Times New Roman" w:hAnsi="Times New Roman" w:cs="Times New Roman"/>
                <w:i/>
                <w:iCs/>
              </w:rPr>
            </w:pPr>
          </w:p>
        </w:tc>
        <w:tc>
          <w:tcPr>
            <w:tcW w:w="829" w:type="dxa"/>
            <w:vMerge/>
            <w:vAlign w:val="center"/>
          </w:tcPr>
          <w:p w:rsidR="00732C44" w:rsidRPr="00C373BE" w:rsidRDefault="00732C44" w:rsidP="00732C44">
            <w:pPr>
              <w:jc w:val="center"/>
              <w:rPr>
                <w:rFonts w:ascii="Times New Roman" w:hAnsi="Times New Roman" w:cs="Times New Roman"/>
                <w:i/>
                <w:iCs/>
              </w:rPr>
            </w:pPr>
          </w:p>
        </w:tc>
        <w:tc>
          <w:tcPr>
            <w:tcW w:w="729" w:type="dxa"/>
            <w:textDirection w:val="btLr"/>
            <w:vAlign w:val="center"/>
          </w:tcPr>
          <w:p w:rsidR="00732C44" w:rsidRPr="00750028" w:rsidRDefault="00732C44" w:rsidP="00732C44">
            <w:pPr>
              <w:jc w:val="center"/>
              <w:rPr>
                <w:b/>
              </w:rPr>
            </w:pPr>
            <w:r w:rsidRPr="00750028">
              <w:rPr>
                <w:b/>
              </w:rPr>
              <w:t>асфальтобетонные</w:t>
            </w:r>
          </w:p>
        </w:tc>
        <w:tc>
          <w:tcPr>
            <w:tcW w:w="729" w:type="dxa"/>
            <w:textDirection w:val="btLr"/>
            <w:vAlign w:val="center"/>
          </w:tcPr>
          <w:p w:rsidR="00732C44" w:rsidRPr="00750028" w:rsidRDefault="00732C44" w:rsidP="00732C44">
            <w:pPr>
              <w:jc w:val="center"/>
              <w:rPr>
                <w:b/>
              </w:rPr>
            </w:pPr>
            <w:r w:rsidRPr="00750028">
              <w:rPr>
                <w:b/>
              </w:rPr>
              <w:t>гравийные</w:t>
            </w:r>
          </w:p>
        </w:tc>
        <w:tc>
          <w:tcPr>
            <w:tcW w:w="729" w:type="dxa"/>
            <w:textDirection w:val="btLr"/>
            <w:vAlign w:val="center"/>
          </w:tcPr>
          <w:p w:rsidR="00732C44" w:rsidRPr="00750028" w:rsidRDefault="00732C44" w:rsidP="00732C44">
            <w:pPr>
              <w:jc w:val="center"/>
              <w:rPr>
                <w:b/>
              </w:rPr>
            </w:pPr>
            <w:r w:rsidRPr="00750028">
              <w:rPr>
                <w:b/>
              </w:rPr>
              <w:t>грунтовые</w:t>
            </w:r>
          </w:p>
        </w:tc>
        <w:tc>
          <w:tcPr>
            <w:tcW w:w="2214" w:type="dxa"/>
            <w:vMerge/>
          </w:tcPr>
          <w:p w:rsidR="00732C44" w:rsidRPr="00C373BE" w:rsidRDefault="00732C44" w:rsidP="00B5704D">
            <w:pPr>
              <w:rPr>
                <w:rFonts w:ascii="Times New Roman" w:hAnsi="Times New Roman" w:cs="Times New Roman"/>
                <w:sz w:val="28"/>
                <w:szCs w:val="28"/>
              </w:rPr>
            </w:pPr>
          </w:p>
        </w:tc>
      </w:tr>
      <w:tr w:rsidR="00732C44" w:rsidRPr="00C373BE" w:rsidTr="00732C44">
        <w:tc>
          <w:tcPr>
            <w:tcW w:w="9905" w:type="dxa"/>
            <w:gridSpan w:val="8"/>
            <w:vAlign w:val="center"/>
          </w:tcPr>
          <w:p w:rsidR="00732C44" w:rsidRPr="00C373BE" w:rsidRDefault="00732C44" w:rsidP="00B5704D">
            <w:pPr>
              <w:rPr>
                <w:rFonts w:ascii="Times New Roman" w:hAnsi="Times New Roman" w:cs="Times New Roman"/>
                <w:sz w:val="28"/>
                <w:szCs w:val="28"/>
              </w:rPr>
            </w:pPr>
            <w:r w:rsidRPr="00750028">
              <w:rPr>
                <w:b/>
                <w:bCs/>
              </w:rPr>
              <w:t xml:space="preserve">Регионального </w:t>
            </w:r>
            <w:r w:rsidR="00A757E8">
              <w:rPr>
                <w:b/>
                <w:bCs/>
              </w:rPr>
              <w:t>значения</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proofErr w:type="spellStart"/>
            <w:r w:rsidRPr="00750028">
              <w:t>Кемполово</w:t>
            </w:r>
            <w:proofErr w:type="spellEnd"/>
            <w:r w:rsidRPr="00750028">
              <w:t xml:space="preserve"> – </w:t>
            </w:r>
            <w:proofErr w:type="spellStart"/>
            <w:r w:rsidRPr="00750028">
              <w:t>Губаницы</w:t>
            </w:r>
            <w:proofErr w:type="spellEnd"/>
            <w:r w:rsidRPr="00750028">
              <w:t xml:space="preserve"> – </w:t>
            </w:r>
            <w:proofErr w:type="spellStart"/>
            <w:r w:rsidRPr="00750028">
              <w:t>Калитино</w:t>
            </w:r>
            <w:proofErr w:type="spellEnd"/>
            <w:r w:rsidRPr="00750028">
              <w:t xml:space="preserve"> – Выра – Тосно – Шапки </w:t>
            </w:r>
          </w:p>
        </w:tc>
        <w:tc>
          <w:tcPr>
            <w:tcW w:w="716" w:type="dxa"/>
            <w:vAlign w:val="center"/>
          </w:tcPr>
          <w:p w:rsidR="00732C44" w:rsidRPr="00750028" w:rsidRDefault="00732C44" w:rsidP="00732C44">
            <w:pPr>
              <w:jc w:val="center"/>
            </w:pPr>
            <w:r w:rsidRPr="00750028">
              <w:t>III</w:t>
            </w:r>
          </w:p>
        </w:tc>
        <w:tc>
          <w:tcPr>
            <w:tcW w:w="829" w:type="dxa"/>
            <w:vAlign w:val="center"/>
          </w:tcPr>
          <w:p w:rsidR="00732C44" w:rsidRPr="00750028" w:rsidRDefault="00732C44" w:rsidP="00732C44">
            <w:pPr>
              <w:jc w:val="center"/>
            </w:pPr>
            <w:r w:rsidRPr="00750028">
              <w:t>16,5</w:t>
            </w:r>
          </w:p>
        </w:tc>
        <w:tc>
          <w:tcPr>
            <w:tcW w:w="729" w:type="dxa"/>
            <w:vAlign w:val="center"/>
          </w:tcPr>
          <w:p w:rsidR="00732C44" w:rsidRPr="00750028" w:rsidRDefault="00732C44" w:rsidP="00732C44">
            <w:pPr>
              <w:jc w:val="center"/>
            </w:pPr>
            <w:r w:rsidRPr="00750028">
              <w:t>16,5</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3553</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Мины – Новинка </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37,7</w:t>
            </w:r>
          </w:p>
        </w:tc>
        <w:tc>
          <w:tcPr>
            <w:tcW w:w="729" w:type="dxa"/>
            <w:vAlign w:val="center"/>
          </w:tcPr>
          <w:p w:rsidR="00732C44" w:rsidRPr="00750028" w:rsidRDefault="00732C44" w:rsidP="00732C44">
            <w:pPr>
              <w:jc w:val="center"/>
            </w:pPr>
            <w:r w:rsidRPr="00750028">
              <w:t>37,7</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4020</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Озерешно – Чаща</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10,5</w:t>
            </w:r>
          </w:p>
        </w:tc>
        <w:tc>
          <w:tcPr>
            <w:tcW w:w="729" w:type="dxa"/>
            <w:vAlign w:val="center"/>
          </w:tcPr>
          <w:p w:rsidR="00732C44" w:rsidRPr="00750028" w:rsidRDefault="00732C44" w:rsidP="00732C44">
            <w:pPr>
              <w:jc w:val="center"/>
            </w:pPr>
            <w:r w:rsidRPr="00750028">
              <w:t>10,5</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3859</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Пустошка – Вырица </w:t>
            </w:r>
          </w:p>
        </w:tc>
        <w:tc>
          <w:tcPr>
            <w:tcW w:w="716" w:type="dxa"/>
            <w:vAlign w:val="center"/>
          </w:tcPr>
          <w:p w:rsidR="00732C44" w:rsidRPr="00750028" w:rsidRDefault="00732C44" w:rsidP="00732C44">
            <w:pPr>
              <w:jc w:val="center"/>
            </w:pPr>
            <w:r w:rsidRPr="00750028">
              <w:t>III</w:t>
            </w:r>
          </w:p>
        </w:tc>
        <w:tc>
          <w:tcPr>
            <w:tcW w:w="829" w:type="dxa"/>
            <w:vAlign w:val="center"/>
          </w:tcPr>
          <w:p w:rsidR="00732C44" w:rsidRPr="00750028" w:rsidRDefault="00732C44" w:rsidP="00732C44">
            <w:pPr>
              <w:jc w:val="center"/>
            </w:pPr>
            <w:r w:rsidRPr="00750028">
              <w:t>6,08</w:t>
            </w:r>
          </w:p>
        </w:tc>
        <w:tc>
          <w:tcPr>
            <w:tcW w:w="729" w:type="dxa"/>
            <w:vAlign w:val="center"/>
          </w:tcPr>
          <w:p w:rsidR="00732C44" w:rsidRPr="00750028" w:rsidRDefault="00732C44" w:rsidP="00732C44">
            <w:pPr>
              <w:jc w:val="center"/>
            </w:pPr>
            <w:r w:rsidRPr="00750028">
              <w:t>6,08</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w:t>
            </w:r>
          </w:p>
        </w:tc>
      </w:tr>
      <w:tr w:rsidR="00732C44" w:rsidRPr="00C373BE" w:rsidTr="00732C44">
        <w:trPr>
          <w:trHeight w:val="385"/>
        </w:trPr>
        <w:tc>
          <w:tcPr>
            <w:tcW w:w="9905" w:type="dxa"/>
            <w:gridSpan w:val="8"/>
            <w:vAlign w:val="center"/>
          </w:tcPr>
          <w:p w:rsidR="00732C44" w:rsidRPr="00750028" w:rsidRDefault="00A757E8" w:rsidP="00732C44">
            <w:pPr>
              <w:rPr>
                <w:b/>
                <w:bCs/>
              </w:rPr>
            </w:pPr>
            <w:r>
              <w:rPr>
                <w:b/>
                <w:bCs/>
              </w:rPr>
              <w:t>Межмуниципального значения</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Красницы</w:t>
            </w:r>
            <w:proofErr w:type="spellEnd"/>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3,88</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3,88</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199</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Вырица - </w:t>
            </w:r>
            <w:proofErr w:type="spellStart"/>
            <w:r w:rsidRPr="00750028">
              <w:t>Слудицы</w:t>
            </w:r>
            <w:proofErr w:type="spellEnd"/>
          </w:p>
        </w:tc>
        <w:tc>
          <w:tcPr>
            <w:tcW w:w="716" w:type="dxa"/>
            <w:vAlign w:val="center"/>
          </w:tcPr>
          <w:p w:rsidR="00732C44" w:rsidRPr="00750028" w:rsidRDefault="00732C44" w:rsidP="00732C44">
            <w:pPr>
              <w:jc w:val="center"/>
            </w:pPr>
            <w:r w:rsidRPr="00750028">
              <w:t>V</w:t>
            </w:r>
          </w:p>
        </w:tc>
        <w:tc>
          <w:tcPr>
            <w:tcW w:w="829" w:type="dxa"/>
            <w:vAlign w:val="center"/>
          </w:tcPr>
          <w:p w:rsidR="00732C44" w:rsidRPr="00750028" w:rsidRDefault="00732C44" w:rsidP="00732C44">
            <w:pPr>
              <w:jc w:val="center"/>
            </w:pPr>
            <w:r w:rsidRPr="00750028">
              <w:t>11,31</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11,31</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Подъезд к д. Озерешно</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0,75</w:t>
            </w:r>
          </w:p>
        </w:tc>
        <w:tc>
          <w:tcPr>
            <w:tcW w:w="729" w:type="dxa"/>
            <w:vAlign w:val="center"/>
          </w:tcPr>
          <w:p w:rsidR="00732C44" w:rsidRPr="00750028" w:rsidRDefault="00732C44" w:rsidP="00732C44">
            <w:pPr>
              <w:jc w:val="center"/>
            </w:pPr>
            <w:r w:rsidRPr="00750028">
              <w:t>0,75</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544</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Ольховец</w:t>
            </w:r>
            <w:proofErr w:type="spellEnd"/>
          </w:p>
        </w:tc>
        <w:tc>
          <w:tcPr>
            <w:tcW w:w="716" w:type="dxa"/>
            <w:vAlign w:val="center"/>
          </w:tcPr>
          <w:p w:rsidR="00732C44" w:rsidRPr="00750028" w:rsidRDefault="00732C44" w:rsidP="00732C44">
            <w:pPr>
              <w:jc w:val="center"/>
            </w:pPr>
            <w:r w:rsidRPr="00750028">
              <w:t>V</w:t>
            </w:r>
          </w:p>
        </w:tc>
        <w:tc>
          <w:tcPr>
            <w:tcW w:w="829" w:type="dxa"/>
            <w:vAlign w:val="center"/>
          </w:tcPr>
          <w:p w:rsidR="00732C44" w:rsidRPr="00750028" w:rsidRDefault="00732C44" w:rsidP="00732C44">
            <w:pPr>
              <w:jc w:val="center"/>
            </w:pPr>
            <w:r w:rsidRPr="00750028">
              <w:t>0,73</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0,73</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54</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Чаща – </w:t>
            </w:r>
            <w:proofErr w:type="spellStart"/>
            <w:r w:rsidRPr="00750028">
              <w:t>Кремено</w:t>
            </w:r>
            <w:proofErr w:type="spellEnd"/>
            <w:r w:rsidRPr="00750028">
              <w:t xml:space="preserve"> </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6,2</w:t>
            </w:r>
          </w:p>
        </w:tc>
        <w:tc>
          <w:tcPr>
            <w:tcW w:w="729" w:type="dxa"/>
            <w:vAlign w:val="center"/>
          </w:tcPr>
          <w:p w:rsidR="00732C44" w:rsidRPr="00750028" w:rsidRDefault="00732C44" w:rsidP="00732C44">
            <w:pPr>
              <w:jc w:val="center"/>
            </w:pPr>
            <w:r w:rsidRPr="00750028">
              <w:t>6,2</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2060</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Малые </w:t>
            </w:r>
            <w:proofErr w:type="spellStart"/>
            <w:r w:rsidRPr="00750028">
              <w:t>Слудицы</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1,84</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1,84</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Хаймино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0,78</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0,78</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Малые </w:t>
            </w:r>
            <w:proofErr w:type="spellStart"/>
            <w:r w:rsidRPr="00750028">
              <w:t>Слудицы</w:t>
            </w:r>
            <w:proofErr w:type="spellEnd"/>
            <w:r w:rsidRPr="00750028">
              <w:t xml:space="preserve"> – д. </w:t>
            </w:r>
            <w:proofErr w:type="spellStart"/>
            <w:r w:rsidRPr="00750028">
              <w:t>Клетно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7,32</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7,32</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Подъезд к д. Новинка</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3,25</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3,25</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Нестерково</w:t>
            </w:r>
            <w:proofErr w:type="spellEnd"/>
          </w:p>
        </w:tc>
        <w:tc>
          <w:tcPr>
            <w:tcW w:w="716" w:type="dxa"/>
            <w:vAlign w:val="center"/>
          </w:tcPr>
          <w:p w:rsidR="00732C44" w:rsidRPr="00750028" w:rsidRDefault="00732C44" w:rsidP="00732C44">
            <w:pPr>
              <w:jc w:val="center"/>
            </w:pPr>
            <w:r w:rsidRPr="00750028">
              <w:rPr>
                <w:lang w:val="en-US"/>
              </w:rPr>
              <w:t>IV</w:t>
            </w:r>
          </w:p>
        </w:tc>
        <w:tc>
          <w:tcPr>
            <w:tcW w:w="829" w:type="dxa"/>
            <w:vAlign w:val="center"/>
          </w:tcPr>
          <w:p w:rsidR="00732C44" w:rsidRPr="00750028" w:rsidRDefault="00732C44" w:rsidP="00732C44">
            <w:pPr>
              <w:jc w:val="center"/>
            </w:pPr>
            <w:r w:rsidRPr="00750028">
              <w:t>3,04</w:t>
            </w:r>
          </w:p>
        </w:tc>
        <w:tc>
          <w:tcPr>
            <w:tcW w:w="729" w:type="dxa"/>
            <w:vAlign w:val="center"/>
          </w:tcPr>
          <w:p w:rsidR="00732C44" w:rsidRPr="00750028" w:rsidRDefault="00732C44" w:rsidP="00732C44">
            <w:pPr>
              <w:jc w:val="center"/>
            </w:pPr>
            <w:r w:rsidRPr="00750028">
              <w:t>3,04</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995</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Ракитино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5,26</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3,25</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Воцко</w:t>
            </w:r>
            <w:proofErr w:type="spellEnd"/>
            <w:r w:rsidRPr="00750028">
              <w:t xml:space="preserve"> </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1,47</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1,47</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Кремено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4,83</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4,83</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Подъезд к п. Дальний (</w:t>
            </w:r>
            <w:proofErr w:type="spellStart"/>
            <w:r w:rsidRPr="00750028">
              <w:t>Лысово</w:t>
            </w:r>
            <w:proofErr w:type="spellEnd"/>
            <w:r w:rsidRPr="00750028">
              <w:t>)</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11,49</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11,49</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Ст. Новинка – Чаща </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4,63</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4,63</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Дружная Горка – ст. Новинка</w:t>
            </w:r>
          </w:p>
        </w:tc>
        <w:tc>
          <w:tcPr>
            <w:tcW w:w="716" w:type="dxa"/>
            <w:vAlign w:val="center"/>
          </w:tcPr>
          <w:p w:rsidR="00732C44" w:rsidRPr="00750028" w:rsidRDefault="00732C44" w:rsidP="00732C44">
            <w:pPr>
              <w:jc w:val="center"/>
            </w:pPr>
            <w:r w:rsidRPr="00750028">
              <w:t>V</w:t>
            </w:r>
          </w:p>
        </w:tc>
        <w:tc>
          <w:tcPr>
            <w:tcW w:w="829" w:type="dxa"/>
            <w:vAlign w:val="center"/>
          </w:tcPr>
          <w:p w:rsidR="00732C44" w:rsidRPr="00750028" w:rsidRDefault="00732C44" w:rsidP="00732C44">
            <w:pPr>
              <w:jc w:val="center"/>
            </w:pPr>
            <w:r w:rsidRPr="00750028">
              <w:t>6,0</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6,0</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tcPr>
          <w:p w:rsidR="00732C44" w:rsidRPr="00C373BE" w:rsidRDefault="00732C44" w:rsidP="00B5704D">
            <w:pPr>
              <w:rPr>
                <w:rFonts w:ascii="Times New Roman" w:hAnsi="Times New Roman" w:cs="Times New Roman"/>
                <w:sz w:val="28"/>
                <w:szCs w:val="28"/>
              </w:rPr>
            </w:pPr>
          </w:p>
        </w:tc>
        <w:tc>
          <w:tcPr>
            <w:tcW w:w="3290" w:type="dxa"/>
            <w:vAlign w:val="center"/>
          </w:tcPr>
          <w:p w:rsidR="00732C44" w:rsidRPr="00750028" w:rsidRDefault="00732C44" w:rsidP="00732C44">
            <w:r w:rsidRPr="00750028">
              <w:t>Всего:</w:t>
            </w:r>
          </w:p>
        </w:tc>
        <w:tc>
          <w:tcPr>
            <w:tcW w:w="716" w:type="dxa"/>
            <w:vAlign w:val="center"/>
          </w:tcPr>
          <w:p w:rsidR="00732C44" w:rsidRPr="00750028" w:rsidRDefault="00732C44" w:rsidP="00732C44">
            <w:pPr>
              <w:jc w:val="center"/>
            </w:pPr>
          </w:p>
        </w:tc>
        <w:tc>
          <w:tcPr>
            <w:tcW w:w="829" w:type="dxa"/>
            <w:vAlign w:val="bottom"/>
          </w:tcPr>
          <w:p w:rsidR="00732C44" w:rsidRPr="00750028" w:rsidRDefault="00732C44" w:rsidP="00732C44">
            <w:pPr>
              <w:jc w:val="center"/>
            </w:pPr>
            <w:r w:rsidRPr="00750028">
              <w:t>143,56</w:t>
            </w:r>
          </w:p>
        </w:tc>
        <w:tc>
          <w:tcPr>
            <w:tcW w:w="729" w:type="dxa"/>
            <w:vAlign w:val="bottom"/>
          </w:tcPr>
          <w:p w:rsidR="00732C44" w:rsidRPr="00750028" w:rsidRDefault="00732C44" w:rsidP="00732C44">
            <w:pPr>
              <w:jc w:val="center"/>
            </w:pPr>
            <w:r w:rsidRPr="00750028">
              <w:t>80,77</w:t>
            </w:r>
          </w:p>
        </w:tc>
        <w:tc>
          <w:tcPr>
            <w:tcW w:w="729" w:type="dxa"/>
            <w:vAlign w:val="bottom"/>
          </w:tcPr>
          <w:p w:rsidR="00732C44" w:rsidRPr="00750028" w:rsidRDefault="00732C44" w:rsidP="00732C44">
            <w:pPr>
              <w:jc w:val="center"/>
            </w:pPr>
            <w:r w:rsidRPr="00750028">
              <w:t>21,18</w:t>
            </w:r>
          </w:p>
        </w:tc>
        <w:tc>
          <w:tcPr>
            <w:tcW w:w="729" w:type="dxa"/>
            <w:vAlign w:val="bottom"/>
          </w:tcPr>
          <w:p w:rsidR="00732C44" w:rsidRPr="00750028" w:rsidRDefault="00732C44" w:rsidP="00732C44">
            <w:pPr>
              <w:jc w:val="center"/>
            </w:pPr>
            <w:r w:rsidRPr="00750028">
              <w:t>41,61</w:t>
            </w:r>
          </w:p>
        </w:tc>
        <w:tc>
          <w:tcPr>
            <w:tcW w:w="2214" w:type="dxa"/>
            <w:vAlign w:val="center"/>
          </w:tcPr>
          <w:p w:rsidR="00732C44" w:rsidRPr="00750028" w:rsidRDefault="00732C44" w:rsidP="00732C44">
            <w:pPr>
              <w:jc w:val="center"/>
            </w:pPr>
            <w:r w:rsidRPr="00750028">
              <w:t>-</w:t>
            </w:r>
          </w:p>
        </w:tc>
      </w:tr>
    </w:tbl>
    <w:p w:rsidR="00B5704D" w:rsidRDefault="00B5704D" w:rsidP="00732C44">
      <w:pPr>
        <w:ind w:right="0"/>
        <w:rPr>
          <w:rFonts w:ascii="Times New Roman" w:hAnsi="Times New Roman" w:cs="Times New Roman"/>
          <w:sz w:val="28"/>
          <w:szCs w:val="28"/>
        </w:rPr>
      </w:pPr>
    </w:p>
    <w:p w:rsidR="00732C44" w:rsidRDefault="00732C44" w:rsidP="00732C44">
      <w:pPr>
        <w:ind w:right="0"/>
        <w:rPr>
          <w:rFonts w:ascii="Times New Roman" w:hAnsi="Times New Roman" w:cs="Times New Roman"/>
          <w:sz w:val="28"/>
          <w:szCs w:val="28"/>
        </w:rPr>
      </w:pPr>
    </w:p>
    <w:tbl>
      <w:tblPr>
        <w:tblStyle w:val="a7"/>
        <w:tblW w:w="0" w:type="auto"/>
        <w:tblLook w:val="04A0"/>
      </w:tblPr>
      <w:tblGrid>
        <w:gridCol w:w="817"/>
        <w:gridCol w:w="2484"/>
        <w:gridCol w:w="1651"/>
        <w:gridCol w:w="1651"/>
        <w:gridCol w:w="1651"/>
        <w:gridCol w:w="1651"/>
      </w:tblGrid>
      <w:tr w:rsidR="00732C44" w:rsidRPr="00732C44" w:rsidTr="00732C44">
        <w:tc>
          <w:tcPr>
            <w:tcW w:w="817" w:type="dxa"/>
            <w:vMerge w:val="restart"/>
            <w:vAlign w:val="center"/>
          </w:tcPr>
          <w:p w:rsidR="00732C44" w:rsidRPr="00732C44" w:rsidRDefault="00732C44" w:rsidP="00732C44">
            <w:pPr>
              <w:jc w:val="center"/>
              <w:rPr>
                <w:rFonts w:ascii="Times New Roman" w:hAnsi="Times New Roman" w:cs="Times New Roman"/>
                <w:b/>
                <w:sz w:val="24"/>
              </w:rPr>
            </w:pPr>
            <w:r w:rsidRPr="00732C44">
              <w:rPr>
                <w:rFonts w:ascii="Times New Roman" w:hAnsi="Times New Roman" w:cs="Times New Roman"/>
                <w:b/>
                <w:sz w:val="24"/>
              </w:rPr>
              <w:lastRenderedPageBreak/>
              <w:t xml:space="preserve">№ </w:t>
            </w:r>
            <w:proofErr w:type="spellStart"/>
            <w:proofErr w:type="gramStart"/>
            <w:r w:rsidRPr="00732C44">
              <w:rPr>
                <w:rFonts w:ascii="Times New Roman" w:hAnsi="Times New Roman" w:cs="Times New Roman"/>
                <w:b/>
                <w:sz w:val="24"/>
              </w:rPr>
              <w:t>п</w:t>
            </w:r>
            <w:proofErr w:type="spellEnd"/>
            <w:proofErr w:type="gramEnd"/>
            <w:r w:rsidRPr="00732C44">
              <w:rPr>
                <w:rFonts w:ascii="Times New Roman" w:hAnsi="Times New Roman" w:cs="Times New Roman"/>
                <w:b/>
                <w:sz w:val="24"/>
              </w:rPr>
              <w:t>/</w:t>
            </w:r>
            <w:proofErr w:type="spellStart"/>
            <w:r w:rsidRPr="00732C44">
              <w:rPr>
                <w:rFonts w:ascii="Times New Roman" w:hAnsi="Times New Roman" w:cs="Times New Roman"/>
                <w:b/>
                <w:sz w:val="24"/>
              </w:rPr>
              <w:t>п</w:t>
            </w:r>
            <w:proofErr w:type="spellEnd"/>
          </w:p>
        </w:tc>
        <w:tc>
          <w:tcPr>
            <w:tcW w:w="2484" w:type="dxa"/>
            <w:vMerge w:val="restart"/>
            <w:vAlign w:val="center"/>
          </w:tcPr>
          <w:p w:rsidR="00732C44" w:rsidRPr="00732C44" w:rsidRDefault="00732C44" w:rsidP="00732C44">
            <w:pPr>
              <w:jc w:val="center"/>
              <w:rPr>
                <w:rFonts w:ascii="Times New Roman" w:hAnsi="Times New Roman" w:cs="Times New Roman"/>
                <w:b/>
                <w:sz w:val="24"/>
              </w:rPr>
            </w:pPr>
            <w:r w:rsidRPr="00732C44">
              <w:rPr>
                <w:rFonts w:ascii="Times New Roman" w:hAnsi="Times New Roman" w:cs="Times New Roman"/>
                <w:b/>
                <w:sz w:val="24"/>
              </w:rPr>
              <w:t>Населенный пункт</w:t>
            </w:r>
          </w:p>
        </w:tc>
        <w:tc>
          <w:tcPr>
            <w:tcW w:w="6604" w:type="dxa"/>
            <w:gridSpan w:val="4"/>
          </w:tcPr>
          <w:p w:rsidR="00732C44" w:rsidRPr="00732C44" w:rsidRDefault="00732C44" w:rsidP="0097060B">
            <w:pPr>
              <w:widowControl w:val="0"/>
              <w:spacing w:before="40" w:after="40"/>
              <w:rPr>
                <w:rFonts w:ascii="Times New Roman" w:hAnsi="Times New Roman" w:cs="Times New Roman"/>
                <w:sz w:val="32"/>
                <w:szCs w:val="24"/>
              </w:rPr>
            </w:pPr>
            <w:r w:rsidRPr="00732C44">
              <w:rPr>
                <w:rFonts w:ascii="Times New Roman" w:hAnsi="Times New Roman" w:cs="Times New Roman"/>
                <w:b/>
                <w:sz w:val="24"/>
              </w:rPr>
              <w:t xml:space="preserve">Протяженность улично-дорожной сети, </w:t>
            </w:r>
            <w:proofErr w:type="gramStart"/>
            <w:r w:rsidRPr="00732C44">
              <w:rPr>
                <w:rFonts w:ascii="Times New Roman" w:hAnsi="Times New Roman" w:cs="Times New Roman"/>
                <w:b/>
                <w:sz w:val="24"/>
              </w:rPr>
              <w:t>км</w:t>
            </w:r>
            <w:proofErr w:type="gramEnd"/>
          </w:p>
        </w:tc>
      </w:tr>
      <w:tr w:rsidR="00732C44" w:rsidRPr="00732C44" w:rsidTr="00732C44">
        <w:trPr>
          <w:trHeight w:val="203"/>
        </w:trPr>
        <w:tc>
          <w:tcPr>
            <w:tcW w:w="817" w:type="dxa"/>
            <w:vMerge/>
            <w:vAlign w:val="center"/>
          </w:tcPr>
          <w:p w:rsidR="00732C44" w:rsidRPr="00732C44" w:rsidRDefault="00732C44" w:rsidP="00732C44">
            <w:pPr>
              <w:jc w:val="center"/>
              <w:rPr>
                <w:rFonts w:ascii="Times New Roman" w:hAnsi="Times New Roman" w:cs="Times New Roman"/>
                <w:i/>
                <w:iCs/>
                <w:sz w:val="24"/>
              </w:rPr>
            </w:pPr>
          </w:p>
        </w:tc>
        <w:tc>
          <w:tcPr>
            <w:tcW w:w="2484" w:type="dxa"/>
            <w:vMerge/>
            <w:vAlign w:val="center"/>
          </w:tcPr>
          <w:p w:rsidR="00732C44" w:rsidRPr="00732C44" w:rsidRDefault="00732C44" w:rsidP="00732C44">
            <w:pPr>
              <w:jc w:val="center"/>
              <w:rPr>
                <w:rFonts w:ascii="Times New Roman" w:hAnsi="Times New Roman" w:cs="Times New Roman"/>
                <w:i/>
                <w:iCs/>
                <w:sz w:val="24"/>
              </w:rPr>
            </w:pPr>
          </w:p>
        </w:tc>
        <w:tc>
          <w:tcPr>
            <w:tcW w:w="1651" w:type="dxa"/>
            <w:vMerge w:val="restart"/>
          </w:tcPr>
          <w:p w:rsidR="00732C44" w:rsidRPr="00732C44" w:rsidRDefault="00732C44" w:rsidP="0097060B">
            <w:pPr>
              <w:widowControl w:val="0"/>
              <w:spacing w:before="40" w:after="40"/>
              <w:rPr>
                <w:rFonts w:ascii="Times New Roman" w:hAnsi="Times New Roman" w:cs="Times New Roman"/>
                <w:sz w:val="32"/>
                <w:szCs w:val="24"/>
              </w:rPr>
            </w:pPr>
            <w:r w:rsidRPr="00732C44">
              <w:rPr>
                <w:rFonts w:ascii="Times New Roman" w:hAnsi="Times New Roman" w:cs="Times New Roman"/>
                <w:b/>
                <w:sz w:val="24"/>
              </w:rPr>
              <w:t>всего</w:t>
            </w:r>
          </w:p>
        </w:tc>
        <w:tc>
          <w:tcPr>
            <w:tcW w:w="3302" w:type="dxa"/>
            <w:gridSpan w:val="2"/>
          </w:tcPr>
          <w:p w:rsidR="00732C44" w:rsidRPr="00732C44" w:rsidRDefault="00732C44" w:rsidP="0097060B">
            <w:pPr>
              <w:widowControl w:val="0"/>
              <w:spacing w:before="40" w:after="40"/>
              <w:rPr>
                <w:rFonts w:ascii="Times New Roman" w:hAnsi="Times New Roman" w:cs="Times New Roman"/>
                <w:sz w:val="32"/>
                <w:szCs w:val="24"/>
              </w:rPr>
            </w:pPr>
            <w:r w:rsidRPr="00732C44">
              <w:rPr>
                <w:rFonts w:ascii="Times New Roman" w:hAnsi="Times New Roman" w:cs="Times New Roman"/>
                <w:b/>
                <w:sz w:val="24"/>
              </w:rPr>
              <w:t>в том числе с твердым покрытием</w:t>
            </w:r>
          </w:p>
        </w:tc>
        <w:tc>
          <w:tcPr>
            <w:tcW w:w="1651" w:type="dxa"/>
            <w:vMerge w:val="restart"/>
            <w:vAlign w:val="center"/>
          </w:tcPr>
          <w:p w:rsidR="00732C44" w:rsidRPr="00732C44" w:rsidRDefault="00732C44" w:rsidP="00732C44">
            <w:pPr>
              <w:jc w:val="center"/>
              <w:rPr>
                <w:rFonts w:ascii="Times New Roman" w:hAnsi="Times New Roman" w:cs="Times New Roman"/>
                <w:i/>
                <w:iCs/>
                <w:sz w:val="24"/>
              </w:rPr>
            </w:pPr>
            <w:r w:rsidRPr="00732C44">
              <w:rPr>
                <w:rFonts w:ascii="Times New Roman" w:hAnsi="Times New Roman" w:cs="Times New Roman"/>
                <w:b/>
                <w:sz w:val="24"/>
              </w:rPr>
              <w:t>в т.ч. поселковые дороги</w:t>
            </w:r>
          </w:p>
        </w:tc>
      </w:tr>
      <w:tr w:rsidR="00732C44" w:rsidRPr="00732C44" w:rsidTr="00732C44">
        <w:trPr>
          <w:trHeight w:val="202"/>
        </w:trPr>
        <w:tc>
          <w:tcPr>
            <w:tcW w:w="817" w:type="dxa"/>
            <w:vMerge/>
            <w:vAlign w:val="center"/>
          </w:tcPr>
          <w:p w:rsidR="00732C44" w:rsidRPr="00732C44" w:rsidRDefault="00732C44" w:rsidP="00732C44">
            <w:pPr>
              <w:jc w:val="center"/>
              <w:rPr>
                <w:rFonts w:ascii="Times New Roman" w:hAnsi="Times New Roman" w:cs="Times New Roman"/>
                <w:i/>
                <w:iCs/>
                <w:sz w:val="24"/>
              </w:rPr>
            </w:pPr>
          </w:p>
        </w:tc>
        <w:tc>
          <w:tcPr>
            <w:tcW w:w="2484" w:type="dxa"/>
            <w:vMerge/>
            <w:vAlign w:val="center"/>
          </w:tcPr>
          <w:p w:rsidR="00732C44" w:rsidRPr="00732C44" w:rsidRDefault="00732C44" w:rsidP="00732C44">
            <w:pPr>
              <w:jc w:val="center"/>
              <w:rPr>
                <w:rFonts w:ascii="Times New Roman" w:hAnsi="Times New Roman" w:cs="Times New Roman"/>
                <w:i/>
                <w:iCs/>
                <w:sz w:val="24"/>
              </w:rPr>
            </w:pPr>
          </w:p>
        </w:tc>
        <w:tc>
          <w:tcPr>
            <w:tcW w:w="1651" w:type="dxa"/>
            <w:vMerge/>
          </w:tcPr>
          <w:p w:rsidR="00732C44" w:rsidRPr="00732C44" w:rsidRDefault="00732C44" w:rsidP="0097060B">
            <w:pPr>
              <w:widowControl w:val="0"/>
              <w:spacing w:before="40" w:after="40"/>
              <w:rPr>
                <w:rFonts w:ascii="Times New Roman" w:hAnsi="Times New Roman" w:cs="Times New Roman"/>
                <w:b/>
                <w:sz w:val="24"/>
              </w:rPr>
            </w:pPr>
          </w:p>
        </w:tc>
        <w:tc>
          <w:tcPr>
            <w:tcW w:w="1651" w:type="dxa"/>
            <w:vAlign w:val="center"/>
          </w:tcPr>
          <w:p w:rsidR="00732C44" w:rsidRPr="00732C44" w:rsidRDefault="00732C44" w:rsidP="00732C44">
            <w:pPr>
              <w:jc w:val="center"/>
              <w:rPr>
                <w:rFonts w:ascii="Times New Roman" w:hAnsi="Times New Roman" w:cs="Times New Roman"/>
                <w:sz w:val="24"/>
              </w:rPr>
            </w:pPr>
            <w:r w:rsidRPr="00732C44">
              <w:rPr>
                <w:rFonts w:ascii="Times New Roman" w:hAnsi="Times New Roman" w:cs="Times New Roman"/>
                <w:b/>
                <w:sz w:val="24"/>
              </w:rPr>
              <w:t>км</w:t>
            </w:r>
          </w:p>
        </w:tc>
        <w:tc>
          <w:tcPr>
            <w:tcW w:w="1651" w:type="dxa"/>
            <w:vAlign w:val="center"/>
          </w:tcPr>
          <w:p w:rsidR="00732C44" w:rsidRPr="00732C44" w:rsidRDefault="00732C44" w:rsidP="00732C44">
            <w:pPr>
              <w:jc w:val="center"/>
              <w:rPr>
                <w:rFonts w:ascii="Times New Roman" w:hAnsi="Times New Roman" w:cs="Times New Roman"/>
                <w:b/>
                <w:sz w:val="24"/>
              </w:rPr>
            </w:pPr>
            <w:r w:rsidRPr="00732C44">
              <w:rPr>
                <w:rFonts w:ascii="Times New Roman" w:hAnsi="Times New Roman" w:cs="Times New Roman"/>
                <w:b/>
                <w:sz w:val="24"/>
              </w:rPr>
              <w:t>%</w:t>
            </w:r>
          </w:p>
        </w:tc>
        <w:tc>
          <w:tcPr>
            <w:tcW w:w="1651" w:type="dxa"/>
            <w:vMerge/>
          </w:tcPr>
          <w:p w:rsidR="00732C44" w:rsidRPr="00732C44" w:rsidRDefault="00732C44" w:rsidP="0097060B">
            <w:pPr>
              <w:widowControl w:val="0"/>
              <w:spacing w:before="40" w:after="40"/>
              <w:rPr>
                <w:rFonts w:ascii="Times New Roman" w:hAnsi="Times New Roman" w:cs="Times New Roman"/>
                <w:sz w:val="32"/>
                <w:szCs w:val="24"/>
              </w:rPr>
            </w:pPr>
          </w:p>
        </w:tc>
      </w:tr>
      <w:tr w:rsidR="00732C44" w:rsidRPr="00732C44" w:rsidTr="00732C44">
        <w:tc>
          <w:tcPr>
            <w:tcW w:w="817" w:type="dxa"/>
            <w:vAlign w:val="center"/>
          </w:tcPr>
          <w:p w:rsidR="00732C44" w:rsidRPr="00732C44" w:rsidRDefault="00732C44" w:rsidP="00732C44">
            <w:pPr>
              <w:jc w:val="center"/>
              <w:rPr>
                <w:rFonts w:ascii="Times New Roman" w:hAnsi="Times New Roman" w:cs="Times New Roman"/>
                <w:i/>
                <w:iCs/>
                <w:sz w:val="24"/>
              </w:rPr>
            </w:pPr>
          </w:p>
        </w:tc>
        <w:tc>
          <w:tcPr>
            <w:tcW w:w="2484" w:type="dxa"/>
            <w:vAlign w:val="bottom"/>
          </w:tcPr>
          <w:p w:rsidR="00732C44" w:rsidRPr="00750028" w:rsidRDefault="00732C44" w:rsidP="00732C44">
            <w:r w:rsidRPr="00750028">
              <w:t xml:space="preserve">д. Большие </w:t>
            </w:r>
            <w:proofErr w:type="spellStart"/>
            <w:r w:rsidRPr="00750028">
              <w:t>Слудицы</w:t>
            </w:r>
            <w:proofErr w:type="spellEnd"/>
          </w:p>
        </w:tc>
        <w:tc>
          <w:tcPr>
            <w:tcW w:w="1651" w:type="dxa"/>
            <w:vAlign w:val="center"/>
          </w:tcPr>
          <w:p w:rsidR="00732C44" w:rsidRPr="00750028" w:rsidRDefault="00732C44" w:rsidP="00732C44">
            <w:pPr>
              <w:jc w:val="center"/>
            </w:pPr>
            <w:r w:rsidRPr="00750028">
              <w:t>2,7</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0,8</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Борисово</w:t>
            </w:r>
          </w:p>
        </w:tc>
        <w:tc>
          <w:tcPr>
            <w:tcW w:w="1651" w:type="dxa"/>
            <w:vAlign w:val="center"/>
          </w:tcPr>
          <w:p w:rsidR="00732C44" w:rsidRPr="00750028" w:rsidRDefault="00732C44" w:rsidP="00732C44">
            <w:pPr>
              <w:jc w:val="center"/>
            </w:pPr>
            <w:r w:rsidRPr="00750028">
              <w:t>2,1</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0,0</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Введенское</w:t>
            </w:r>
          </w:p>
        </w:tc>
        <w:tc>
          <w:tcPr>
            <w:tcW w:w="1651" w:type="dxa"/>
            <w:vAlign w:val="center"/>
          </w:tcPr>
          <w:p w:rsidR="00732C44" w:rsidRPr="00750028" w:rsidRDefault="00732C44" w:rsidP="00732C44">
            <w:pPr>
              <w:jc w:val="center"/>
            </w:pPr>
            <w:r w:rsidRPr="00750028">
              <w:t>4,4</w:t>
            </w:r>
          </w:p>
        </w:tc>
        <w:tc>
          <w:tcPr>
            <w:tcW w:w="1651" w:type="dxa"/>
            <w:vAlign w:val="center"/>
          </w:tcPr>
          <w:p w:rsidR="00732C44" w:rsidRPr="00750028" w:rsidRDefault="00732C44" w:rsidP="00732C44">
            <w:pPr>
              <w:jc w:val="center"/>
            </w:pPr>
            <w:r w:rsidRPr="00750028">
              <w:t>1,2</w:t>
            </w:r>
          </w:p>
        </w:tc>
        <w:tc>
          <w:tcPr>
            <w:tcW w:w="1651" w:type="dxa"/>
            <w:vAlign w:val="center"/>
          </w:tcPr>
          <w:p w:rsidR="00732C44" w:rsidRPr="00750028" w:rsidRDefault="00732C44" w:rsidP="00732C44">
            <w:pPr>
              <w:jc w:val="center"/>
            </w:pPr>
            <w:r w:rsidRPr="00750028">
              <w:t>27</w:t>
            </w:r>
          </w:p>
        </w:tc>
        <w:tc>
          <w:tcPr>
            <w:tcW w:w="1651" w:type="dxa"/>
            <w:vAlign w:val="center"/>
          </w:tcPr>
          <w:p w:rsidR="00732C44" w:rsidRPr="00750028" w:rsidRDefault="00732C44" w:rsidP="00732C44">
            <w:pPr>
              <w:jc w:val="center"/>
            </w:pPr>
            <w:r w:rsidRPr="00750028">
              <w:t>1,2</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Воцко</w:t>
            </w:r>
            <w:proofErr w:type="spellEnd"/>
          </w:p>
        </w:tc>
        <w:tc>
          <w:tcPr>
            <w:tcW w:w="1651" w:type="dxa"/>
            <w:vAlign w:val="center"/>
          </w:tcPr>
          <w:p w:rsidR="00732C44" w:rsidRPr="00750028" w:rsidRDefault="00732C44" w:rsidP="00732C44">
            <w:pPr>
              <w:jc w:val="center"/>
            </w:pPr>
            <w:r w:rsidRPr="00750028">
              <w:t>1,8</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1,2</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Горки</w:t>
            </w:r>
          </w:p>
        </w:tc>
        <w:tc>
          <w:tcPr>
            <w:tcW w:w="1651" w:type="dxa"/>
            <w:vAlign w:val="center"/>
          </w:tcPr>
          <w:p w:rsidR="00732C44" w:rsidRPr="00750028" w:rsidRDefault="00732C44" w:rsidP="00732C44">
            <w:pPr>
              <w:jc w:val="center"/>
            </w:pPr>
            <w:r w:rsidRPr="00750028">
              <w:t>2,5</w:t>
            </w:r>
          </w:p>
        </w:tc>
        <w:tc>
          <w:tcPr>
            <w:tcW w:w="1651" w:type="dxa"/>
            <w:vAlign w:val="center"/>
          </w:tcPr>
          <w:p w:rsidR="00732C44" w:rsidRPr="00750028" w:rsidRDefault="00732C44" w:rsidP="00732C44">
            <w:pPr>
              <w:jc w:val="center"/>
            </w:pPr>
            <w:r w:rsidRPr="00750028">
              <w:t>1,4</w:t>
            </w:r>
          </w:p>
        </w:tc>
        <w:tc>
          <w:tcPr>
            <w:tcW w:w="1651" w:type="dxa"/>
            <w:vAlign w:val="center"/>
          </w:tcPr>
          <w:p w:rsidR="00732C44" w:rsidRPr="00750028" w:rsidRDefault="00732C44" w:rsidP="00732C44">
            <w:pPr>
              <w:jc w:val="center"/>
            </w:pPr>
            <w:r w:rsidRPr="00750028">
              <w:t>56</w:t>
            </w:r>
          </w:p>
        </w:tc>
        <w:tc>
          <w:tcPr>
            <w:tcW w:w="1651" w:type="dxa"/>
            <w:vAlign w:val="center"/>
          </w:tcPr>
          <w:p w:rsidR="00732C44" w:rsidRPr="00750028" w:rsidRDefault="00732C44" w:rsidP="00732C44">
            <w:pPr>
              <w:jc w:val="center"/>
            </w:pPr>
            <w:r w:rsidRPr="00750028">
              <w:t>1,4</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п. Дальний</w:t>
            </w:r>
          </w:p>
        </w:tc>
        <w:tc>
          <w:tcPr>
            <w:tcW w:w="1651" w:type="dxa"/>
            <w:vAlign w:val="center"/>
          </w:tcPr>
          <w:p w:rsidR="00732C44" w:rsidRPr="00750028" w:rsidRDefault="00732C44" w:rsidP="00732C44">
            <w:pPr>
              <w:jc w:val="center"/>
            </w:pPr>
            <w:r w:rsidRPr="00750028">
              <w:t>2,7</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0,5</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Каушта</w:t>
            </w:r>
            <w:proofErr w:type="spellEnd"/>
          </w:p>
        </w:tc>
        <w:tc>
          <w:tcPr>
            <w:tcW w:w="1651" w:type="dxa"/>
            <w:vAlign w:val="center"/>
          </w:tcPr>
          <w:p w:rsidR="00732C44" w:rsidRPr="00750028" w:rsidRDefault="00732C44" w:rsidP="00732C44">
            <w:pPr>
              <w:jc w:val="center"/>
            </w:pPr>
            <w:r w:rsidRPr="00750028">
              <w:t>2,6</w:t>
            </w:r>
          </w:p>
        </w:tc>
        <w:tc>
          <w:tcPr>
            <w:tcW w:w="1651" w:type="dxa"/>
            <w:vAlign w:val="center"/>
          </w:tcPr>
          <w:p w:rsidR="00732C44" w:rsidRPr="00750028" w:rsidRDefault="00732C44" w:rsidP="00732C44">
            <w:pPr>
              <w:jc w:val="center"/>
            </w:pPr>
            <w:r w:rsidRPr="00750028">
              <w:t>0,8</w:t>
            </w:r>
          </w:p>
        </w:tc>
        <w:tc>
          <w:tcPr>
            <w:tcW w:w="1651" w:type="dxa"/>
            <w:vAlign w:val="center"/>
          </w:tcPr>
          <w:p w:rsidR="00732C44" w:rsidRPr="00750028" w:rsidRDefault="00732C44" w:rsidP="00732C44">
            <w:pPr>
              <w:jc w:val="center"/>
            </w:pPr>
            <w:r w:rsidRPr="00750028">
              <w:t>31</w:t>
            </w:r>
          </w:p>
        </w:tc>
        <w:tc>
          <w:tcPr>
            <w:tcW w:w="1651" w:type="dxa"/>
            <w:vAlign w:val="center"/>
          </w:tcPr>
          <w:p w:rsidR="00732C44" w:rsidRPr="00750028" w:rsidRDefault="00732C44" w:rsidP="00732C44">
            <w:pPr>
              <w:jc w:val="center"/>
            </w:pPr>
            <w:r w:rsidRPr="00750028">
              <w:t>0,8</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Клетно</w:t>
            </w:r>
            <w:proofErr w:type="spellEnd"/>
          </w:p>
        </w:tc>
        <w:tc>
          <w:tcPr>
            <w:tcW w:w="1651" w:type="dxa"/>
            <w:vAlign w:val="center"/>
          </w:tcPr>
          <w:p w:rsidR="00732C44" w:rsidRPr="00750028" w:rsidRDefault="00732C44" w:rsidP="00732C44">
            <w:pPr>
              <w:jc w:val="center"/>
            </w:pPr>
            <w:r w:rsidRPr="00750028">
              <w:t>0,9</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0,9</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Кремено</w:t>
            </w:r>
            <w:proofErr w:type="spellEnd"/>
          </w:p>
        </w:tc>
        <w:tc>
          <w:tcPr>
            <w:tcW w:w="1651" w:type="dxa"/>
            <w:vAlign w:val="center"/>
          </w:tcPr>
          <w:p w:rsidR="00732C44" w:rsidRPr="00750028" w:rsidRDefault="00732C44" w:rsidP="00732C44">
            <w:pPr>
              <w:jc w:val="center"/>
            </w:pPr>
            <w:r w:rsidRPr="00750028">
              <w:t>1,2</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1,1</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Малые </w:t>
            </w:r>
            <w:proofErr w:type="spellStart"/>
            <w:r w:rsidRPr="00750028">
              <w:t>Слудицы</w:t>
            </w:r>
            <w:proofErr w:type="spellEnd"/>
          </w:p>
        </w:tc>
        <w:tc>
          <w:tcPr>
            <w:tcW w:w="1651" w:type="dxa"/>
            <w:vAlign w:val="center"/>
          </w:tcPr>
          <w:p w:rsidR="00732C44" w:rsidRPr="00750028" w:rsidRDefault="00732C44" w:rsidP="00732C44">
            <w:pPr>
              <w:jc w:val="center"/>
            </w:pPr>
            <w:r w:rsidRPr="00750028">
              <w:t>1,1</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0,6</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Мины</w:t>
            </w:r>
          </w:p>
        </w:tc>
        <w:tc>
          <w:tcPr>
            <w:tcW w:w="1651" w:type="dxa"/>
            <w:vAlign w:val="center"/>
          </w:tcPr>
          <w:p w:rsidR="00732C44" w:rsidRPr="00750028" w:rsidRDefault="00732C44" w:rsidP="00732C44">
            <w:pPr>
              <w:jc w:val="center"/>
            </w:pPr>
            <w:r w:rsidRPr="00750028">
              <w:t>4,9</w:t>
            </w:r>
          </w:p>
        </w:tc>
        <w:tc>
          <w:tcPr>
            <w:tcW w:w="1651" w:type="dxa"/>
            <w:vAlign w:val="center"/>
          </w:tcPr>
          <w:p w:rsidR="00732C44" w:rsidRPr="00750028" w:rsidRDefault="00732C44" w:rsidP="00732C44">
            <w:pPr>
              <w:jc w:val="center"/>
            </w:pPr>
            <w:r w:rsidRPr="00750028">
              <w:t>3,5</w:t>
            </w:r>
          </w:p>
        </w:tc>
        <w:tc>
          <w:tcPr>
            <w:tcW w:w="1651" w:type="dxa"/>
            <w:vAlign w:val="center"/>
          </w:tcPr>
          <w:p w:rsidR="00732C44" w:rsidRPr="00750028" w:rsidRDefault="00732C44" w:rsidP="00732C44">
            <w:pPr>
              <w:jc w:val="center"/>
            </w:pPr>
            <w:r w:rsidRPr="00750028">
              <w:t>71</w:t>
            </w:r>
          </w:p>
        </w:tc>
        <w:tc>
          <w:tcPr>
            <w:tcW w:w="1651" w:type="dxa"/>
            <w:vAlign w:val="center"/>
          </w:tcPr>
          <w:p w:rsidR="00732C44" w:rsidRPr="00750028" w:rsidRDefault="00732C44" w:rsidP="00732C44">
            <w:pPr>
              <w:jc w:val="center"/>
            </w:pPr>
            <w:r w:rsidRPr="00750028">
              <w:t>1,9</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Нестерково</w:t>
            </w:r>
            <w:proofErr w:type="spellEnd"/>
          </w:p>
        </w:tc>
        <w:tc>
          <w:tcPr>
            <w:tcW w:w="1651" w:type="dxa"/>
            <w:vAlign w:val="center"/>
          </w:tcPr>
          <w:p w:rsidR="00732C44" w:rsidRPr="00750028" w:rsidRDefault="00732C44" w:rsidP="00732C44">
            <w:pPr>
              <w:jc w:val="center"/>
            </w:pPr>
            <w:r w:rsidRPr="00750028">
              <w:t>1,6</w:t>
            </w:r>
          </w:p>
        </w:tc>
        <w:tc>
          <w:tcPr>
            <w:tcW w:w="1651" w:type="dxa"/>
            <w:vAlign w:val="center"/>
          </w:tcPr>
          <w:p w:rsidR="00732C44" w:rsidRPr="00750028" w:rsidRDefault="00732C44" w:rsidP="00732C44">
            <w:pPr>
              <w:jc w:val="center"/>
            </w:pPr>
            <w:r w:rsidRPr="00750028">
              <w:t>0,6</w:t>
            </w:r>
          </w:p>
        </w:tc>
        <w:tc>
          <w:tcPr>
            <w:tcW w:w="1651" w:type="dxa"/>
            <w:vAlign w:val="center"/>
          </w:tcPr>
          <w:p w:rsidR="00732C44" w:rsidRPr="00750028" w:rsidRDefault="00732C44" w:rsidP="00732C44">
            <w:pPr>
              <w:jc w:val="center"/>
            </w:pPr>
            <w:r w:rsidRPr="00750028">
              <w:t>38</w:t>
            </w:r>
          </w:p>
        </w:tc>
        <w:tc>
          <w:tcPr>
            <w:tcW w:w="1651" w:type="dxa"/>
            <w:vAlign w:val="center"/>
          </w:tcPr>
          <w:p w:rsidR="00732C44" w:rsidRPr="00750028" w:rsidRDefault="00732C44" w:rsidP="00732C44">
            <w:pPr>
              <w:jc w:val="center"/>
            </w:pPr>
            <w:r w:rsidRPr="00750028">
              <w:t>0,6</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Никольское</w:t>
            </w:r>
          </w:p>
        </w:tc>
        <w:tc>
          <w:tcPr>
            <w:tcW w:w="1651" w:type="dxa"/>
            <w:vAlign w:val="center"/>
          </w:tcPr>
          <w:p w:rsidR="00732C44" w:rsidRPr="00750028" w:rsidRDefault="00732C44" w:rsidP="00732C44">
            <w:pPr>
              <w:jc w:val="center"/>
            </w:pPr>
            <w:r w:rsidRPr="00750028">
              <w:t>2,5</w:t>
            </w:r>
          </w:p>
        </w:tc>
        <w:tc>
          <w:tcPr>
            <w:tcW w:w="1651" w:type="dxa"/>
            <w:vAlign w:val="center"/>
          </w:tcPr>
          <w:p w:rsidR="00732C44" w:rsidRPr="00750028" w:rsidRDefault="00732C44" w:rsidP="00732C44">
            <w:pPr>
              <w:jc w:val="center"/>
            </w:pPr>
            <w:r w:rsidRPr="00750028">
              <w:t>2,2</w:t>
            </w:r>
          </w:p>
        </w:tc>
        <w:tc>
          <w:tcPr>
            <w:tcW w:w="1651" w:type="dxa"/>
            <w:vAlign w:val="center"/>
          </w:tcPr>
          <w:p w:rsidR="00732C44" w:rsidRPr="00750028" w:rsidRDefault="00732C44" w:rsidP="00732C44">
            <w:pPr>
              <w:jc w:val="center"/>
            </w:pPr>
            <w:r w:rsidRPr="00750028">
              <w:t>88</w:t>
            </w:r>
          </w:p>
        </w:tc>
        <w:tc>
          <w:tcPr>
            <w:tcW w:w="1651" w:type="dxa"/>
            <w:vAlign w:val="center"/>
          </w:tcPr>
          <w:p w:rsidR="00732C44" w:rsidRPr="00750028" w:rsidRDefault="00732C44" w:rsidP="00732C44">
            <w:pPr>
              <w:jc w:val="center"/>
            </w:pPr>
            <w:r w:rsidRPr="00750028">
              <w:t>0,7</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п. Новинка</w:t>
            </w:r>
          </w:p>
        </w:tc>
        <w:tc>
          <w:tcPr>
            <w:tcW w:w="1651" w:type="dxa"/>
            <w:vAlign w:val="center"/>
          </w:tcPr>
          <w:p w:rsidR="00732C44" w:rsidRPr="00750028" w:rsidRDefault="00732C44" w:rsidP="00732C44">
            <w:pPr>
              <w:jc w:val="center"/>
            </w:pPr>
            <w:r w:rsidRPr="00750028">
              <w:t>10,1</w:t>
            </w:r>
          </w:p>
        </w:tc>
        <w:tc>
          <w:tcPr>
            <w:tcW w:w="1651" w:type="dxa"/>
            <w:vAlign w:val="center"/>
          </w:tcPr>
          <w:p w:rsidR="00732C44" w:rsidRPr="00750028" w:rsidRDefault="00732C44" w:rsidP="00732C44">
            <w:pPr>
              <w:jc w:val="center"/>
            </w:pPr>
            <w:r w:rsidRPr="00750028">
              <w:t>1,7</w:t>
            </w:r>
          </w:p>
        </w:tc>
        <w:tc>
          <w:tcPr>
            <w:tcW w:w="1651" w:type="dxa"/>
            <w:vAlign w:val="center"/>
          </w:tcPr>
          <w:p w:rsidR="00732C44" w:rsidRPr="00750028" w:rsidRDefault="00732C44" w:rsidP="00732C44">
            <w:pPr>
              <w:jc w:val="center"/>
            </w:pPr>
            <w:r w:rsidRPr="00750028">
              <w:t>17</w:t>
            </w:r>
          </w:p>
        </w:tc>
        <w:tc>
          <w:tcPr>
            <w:tcW w:w="1651" w:type="dxa"/>
            <w:vAlign w:val="center"/>
          </w:tcPr>
          <w:p w:rsidR="00732C44" w:rsidRPr="00750028" w:rsidRDefault="00732C44" w:rsidP="00732C44">
            <w:pPr>
              <w:jc w:val="center"/>
            </w:pPr>
            <w:r w:rsidRPr="00750028">
              <w:t>2,8</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Новинка</w:t>
            </w:r>
          </w:p>
        </w:tc>
        <w:tc>
          <w:tcPr>
            <w:tcW w:w="1651" w:type="dxa"/>
            <w:vAlign w:val="center"/>
          </w:tcPr>
          <w:p w:rsidR="00F051A5" w:rsidRPr="00750028" w:rsidRDefault="00F051A5" w:rsidP="00F051A5">
            <w:pPr>
              <w:jc w:val="center"/>
            </w:pPr>
            <w:r w:rsidRPr="00750028">
              <w:t>1,5</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Озерешно</w:t>
            </w:r>
          </w:p>
        </w:tc>
        <w:tc>
          <w:tcPr>
            <w:tcW w:w="1651" w:type="dxa"/>
            <w:vAlign w:val="center"/>
          </w:tcPr>
          <w:p w:rsidR="00F051A5" w:rsidRPr="00750028" w:rsidRDefault="00F051A5" w:rsidP="00F051A5">
            <w:pPr>
              <w:jc w:val="center"/>
            </w:pPr>
            <w:r w:rsidRPr="00750028">
              <w:t>2,2</w:t>
            </w:r>
          </w:p>
        </w:tc>
        <w:tc>
          <w:tcPr>
            <w:tcW w:w="1651" w:type="dxa"/>
            <w:vAlign w:val="center"/>
          </w:tcPr>
          <w:p w:rsidR="00F051A5" w:rsidRPr="00750028" w:rsidRDefault="00F051A5" w:rsidP="00F051A5">
            <w:pPr>
              <w:jc w:val="center"/>
            </w:pPr>
            <w:r w:rsidRPr="00750028">
              <w:t>0,8</w:t>
            </w:r>
          </w:p>
        </w:tc>
        <w:tc>
          <w:tcPr>
            <w:tcW w:w="1651" w:type="dxa"/>
            <w:vAlign w:val="center"/>
          </w:tcPr>
          <w:p w:rsidR="00F051A5" w:rsidRPr="00750028" w:rsidRDefault="00F051A5" w:rsidP="00F051A5">
            <w:pPr>
              <w:jc w:val="center"/>
            </w:pPr>
            <w:r w:rsidRPr="00750028">
              <w:t>36</w:t>
            </w:r>
          </w:p>
        </w:tc>
        <w:tc>
          <w:tcPr>
            <w:tcW w:w="1651" w:type="dxa"/>
            <w:vAlign w:val="center"/>
          </w:tcPr>
          <w:p w:rsidR="00F051A5" w:rsidRPr="00750028" w:rsidRDefault="00F051A5" w:rsidP="00F051A5">
            <w:pPr>
              <w:jc w:val="center"/>
            </w:pPr>
            <w:r w:rsidRPr="00750028">
              <w:t>0,8</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Ольховец</w:t>
            </w:r>
            <w:proofErr w:type="spellEnd"/>
          </w:p>
        </w:tc>
        <w:tc>
          <w:tcPr>
            <w:tcW w:w="1651" w:type="dxa"/>
            <w:vAlign w:val="center"/>
          </w:tcPr>
          <w:p w:rsidR="00F051A5" w:rsidRPr="00750028" w:rsidRDefault="00F051A5" w:rsidP="00F051A5">
            <w:pPr>
              <w:jc w:val="center"/>
            </w:pPr>
            <w:r w:rsidRPr="00750028">
              <w:t>1,0</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1,0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Порожек</w:t>
            </w:r>
          </w:p>
        </w:tc>
        <w:tc>
          <w:tcPr>
            <w:tcW w:w="1651" w:type="dxa"/>
            <w:vAlign w:val="center"/>
          </w:tcPr>
          <w:p w:rsidR="00F051A5" w:rsidRPr="00750028" w:rsidRDefault="00F051A5" w:rsidP="00F051A5">
            <w:pPr>
              <w:jc w:val="center"/>
            </w:pPr>
            <w:r w:rsidRPr="00750028">
              <w:t>3,7</w:t>
            </w:r>
          </w:p>
        </w:tc>
        <w:tc>
          <w:tcPr>
            <w:tcW w:w="1651" w:type="dxa"/>
            <w:vAlign w:val="center"/>
          </w:tcPr>
          <w:p w:rsidR="00F051A5" w:rsidRPr="00750028" w:rsidRDefault="00F051A5" w:rsidP="00F051A5">
            <w:pPr>
              <w:jc w:val="center"/>
            </w:pPr>
            <w:r w:rsidRPr="00750028">
              <w:t>1,2</w:t>
            </w:r>
          </w:p>
        </w:tc>
        <w:tc>
          <w:tcPr>
            <w:tcW w:w="1651" w:type="dxa"/>
            <w:vAlign w:val="center"/>
          </w:tcPr>
          <w:p w:rsidR="00F051A5" w:rsidRPr="00750028" w:rsidRDefault="00F051A5" w:rsidP="00F051A5">
            <w:pPr>
              <w:jc w:val="center"/>
            </w:pPr>
            <w:r w:rsidRPr="00750028">
              <w:t>32</w:t>
            </w:r>
          </w:p>
        </w:tc>
        <w:tc>
          <w:tcPr>
            <w:tcW w:w="1651" w:type="dxa"/>
            <w:vAlign w:val="center"/>
          </w:tcPr>
          <w:p w:rsidR="00F051A5" w:rsidRPr="00750028" w:rsidRDefault="00F051A5" w:rsidP="00F051A5">
            <w:pPr>
              <w:jc w:val="center"/>
            </w:pPr>
            <w:r w:rsidRPr="00750028">
              <w:t>1,2</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Ракитино</w:t>
            </w:r>
            <w:proofErr w:type="spellEnd"/>
          </w:p>
        </w:tc>
        <w:tc>
          <w:tcPr>
            <w:tcW w:w="1651" w:type="dxa"/>
            <w:vAlign w:val="center"/>
          </w:tcPr>
          <w:p w:rsidR="00F051A5" w:rsidRPr="00750028" w:rsidRDefault="00F051A5" w:rsidP="00F051A5">
            <w:pPr>
              <w:jc w:val="center"/>
            </w:pPr>
            <w:r w:rsidRPr="00750028">
              <w:t>0,6</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Савкино</w:t>
            </w:r>
          </w:p>
        </w:tc>
        <w:tc>
          <w:tcPr>
            <w:tcW w:w="1651" w:type="dxa"/>
            <w:vAlign w:val="center"/>
          </w:tcPr>
          <w:p w:rsidR="00F051A5" w:rsidRPr="00750028" w:rsidRDefault="00F051A5" w:rsidP="00F051A5">
            <w:pPr>
              <w:jc w:val="center"/>
            </w:pPr>
            <w:r w:rsidRPr="00750028">
              <w:t>0,3</w:t>
            </w:r>
          </w:p>
        </w:tc>
        <w:tc>
          <w:tcPr>
            <w:tcW w:w="1651" w:type="dxa"/>
            <w:vAlign w:val="center"/>
          </w:tcPr>
          <w:p w:rsidR="00F051A5" w:rsidRPr="00750028" w:rsidRDefault="00F051A5" w:rsidP="00F051A5">
            <w:pPr>
              <w:jc w:val="center"/>
            </w:pPr>
            <w:r w:rsidRPr="00750028">
              <w:t>0,1</w:t>
            </w:r>
          </w:p>
        </w:tc>
        <w:tc>
          <w:tcPr>
            <w:tcW w:w="1651" w:type="dxa"/>
            <w:vAlign w:val="center"/>
          </w:tcPr>
          <w:p w:rsidR="00F051A5" w:rsidRPr="00750028" w:rsidRDefault="00F051A5" w:rsidP="00F051A5">
            <w:pPr>
              <w:jc w:val="center"/>
            </w:pPr>
            <w:r w:rsidRPr="00750028">
              <w:t>33</w:t>
            </w:r>
          </w:p>
        </w:tc>
        <w:tc>
          <w:tcPr>
            <w:tcW w:w="1651" w:type="dxa"/>
            <w:vAlign w:val="center"/>
          </w:tcPr>
          <w:p w:rsidR="00F051A5" w:rsidRPr="00750028" w:rsidRDefault="00F051A5" w:rsidP="00F051A5">
            <w:pPr>
              <w:jc w:val="center"/>
            </w:pPr>
            <w:r w:rsidRPr="00750028">
              <w:t>0,1</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поселок при железнодорожной станции </w:t>
            </w:r>
            <w:proofErr w:type="spellStart"/>
            <w:r w:rsidRPr="00750028">
              <w:t>Слудицы</w:t>
            </w:r>
            <w:proofErr w:type="spellEnd"/>
          </w:p>
        </w:tc>
        <w:tc>
          <w:tcPr>
            <w:tcW w:w="1651" w:type="dxa"/>
            <w:vAlign w:val="center"/>
          </w:tcPr>
          <w:p w:rsidR="00F051A5" w:rsidRPr="00750028" w:rsidRDefault="00F051A5" w:rsidP="00F051A5">
            <w:pPr>
              <w:jc w:val="center"/>
            </w:pPr>
            <w:r w:rsidRPr="00750028">
              <w:t>3,9</w:t>
            </w:r>
          </w:p>
        </w:tc>
        <w:tc>
          <w:tcPr>
            <w:tcW w:w="1651" w:type="dxa"/>
            <w:vAlign w:val="center"/>
          </w:tcPr>
          <w:p w:rsidR="00F051A5" w:rsidRPr="00750028" w:rsidRDefault="00F051A5" w:rsidP="00F051A5">
            <w:pPr>
              <w:jc w:val="center"/>
            </w:pPr>
            <w:r w:rsidRPr="00750028">
              <w:t>1,8</w:t>
            </w:r>
          </w:p>
        </w:tc>
        <w:tc>
          <w:tcPr>
            <w:tcW w:w="1651" w:type="dxa"/>
            <w:vAlign w:val="center"/>
          </w:tcPr>
          <w:p w:rsidR="00F051A5" w:rsidRPr="00750028" w:rsidRDefault="00F051A5" w:rsidP="00F051A5">
            <w:pPr>
              <w:jc w:val="center"/>
            </w:pPr>
            <w:r w:rsidRPr="00750028">
              <w:t>46</w:t>
            </w:r>
          </w:p>
        </w:tc>
        <w:tc>
          <w:tcPr>
            <w:tcW w:w="1651" w:type="dxa"/>
            <w:vAlign w:val="center"/>
          </w:tcPr>
          <w:p w:rsidR="00F051A5" w:rsidRPr="00750028" w:rsidRDefault="00F051A5" w:rsidP="00F051A5">
            <w:pPr>
              <w:jc w:val="center"/>
            </w:pPr>
            <w:r w:rsidRPr="00750028">
              <w:t>1,8</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Тарасино</w:t>
            </w:r>
            <w:proofErr w:type="spellEnd"/>
          </w:p>
        </w:tc>
        <w:tc>
          <w:tcPr>
            <w:tcW w:w="1651" w:type="dxa"/>
            <w:vAlign w:val="center"/>
          </w:tcPr>
          <w:p w:rsidR="00F051A5" w:rsidRPr="00750028" w:rsidRDefault="00F051A5" w:rsidP="00F051A5">
            <w:pPr>
              <w:jc w:val="center"/>
            </w:pPr>
            <w:r w:rsidRPr="00750028">
              <w:t>0,8</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Хаймино</w:t>
            </w:r>
            <w:proofErr w:type="spellEnd"/>
          </w:p>
        </w:tc>
        <w:tc>
          <w:tcPr>
            <w:tcW w:w="1651" w:type="dxa"/>
            <w:vAlign w:val="center"/>
          </w:tcPr>
          <w:p w:rsidR="00F051A5" w:rsidRPr="00750028" w:rsidRDefault="00F051A5" w:rsidP="00F051A5">
            <w:pPr>
              <w:jc w:val="center"/>
            </w:pPr>
            <w:r w:rsidRPr="00750028">
              <w:t>0,6</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п. Чаща</w:t>
            </w:r>
          </w:p>
        </w:tc>
        <w:tc>
          <w:tcPr>
            <w:tcW w:w="1651" w:type="dxa"/>
            <w:vAlign w:val="center"/>
          </w:tcPr>
          <w:p w:rsidR="00F051A5" w:rsidRPr="00750028" w:rsidRDefault="00F051A5" w:rsidP="00F051A5">
            <w:pPr>
              <w:jc w:val="center"/>
            </w:pPr>
            <w:r w:rsidRPr="00750028">
              <w:t>9,6</w:t>
            </w:r>
          </w:p>
        </w:tc>
        <w:tc>
          <w:tcPr>
            <w:tcW w:w="1651" w:type="dxa"/>
            <w:vAlign w:val="center"/>
          </w:tcPr>
          <w:p w:rsidR="00F051A5" w:rsidRPr="00750028" w:rsidRDefault="00F051A5" w:rsidP="00F051A5">
            <w:pPr>
              <w:jc w:val="center"/>
            </w:pPr>
            <w:r w:rsidRPr="00750028">
              <w:t>2,6</w:t>
            </w:r>
          </w:p>
        </w:tc>
        <w:tc>
          <w:tcPr>
            <w:tcW w:w="1651" w:type="dxa"/>
            <w:vAlign w:val="center"/>
          </w:tcPr>
          <w:p w:rsidR="00F051A5" w:rsidRPr="00750028" w:rsidRDefault="00F051A5" w:rsidP="00F051A5">
            <w:pPr>
              <w:jc w:val="center"/>
            </w:pPr>
            <w:r w:rsidRPr="00750028">
              <w:t>26</w:t>
            </w:r>
          </w:p>
        </w:tc>
        <w:tc>
          <w:tcPr>
            <w:tcW w:w="1651" w:type="dxa"/>
            <w:vAlign w:val="center"/>
          </w:tcPr>
          <w:p w:rsidR="00F051A5" w:rsidRPr="00750028" w:rsidRDefault="00F051A5" w:rsidP="00F051A5">
            <w:pPr>
              <w:jc w:val="center"/>
            </w:pPr>
            <w:r w:rsidRPr="00750028">
              <w:t>2,6</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Чаща</w:t>
            </w:r>
          </w:p>
        </w:tc>
        <w:tc>
          <w:tcPr>
            <w:tcW w:w="1651" w:type="dxa"/>
            <w:vAlign w:val="center"/>
          </w:tcPr>
          <w:p w:rsidR="00F051A5" w:rsidRPr="00750028" w:rsidRDefault="00F051A5" w:rsidP="00F051A5">
            <w:pPr>
              <w:jc w:val="center"/>
            </w:pPr>
            <w:r w:rsidRPr="00750028">
              <w:t>0,6</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0,6</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хутор </w:t>
            </w:r>
            <w:proofErr w:type="spellStart"/>
            <w:r w:rsidRPr="00750028">
              <w:t>Загуляево</w:t>
            </w:r>
            <w:proofErr w:type="spellEnd"/>
          </w:p>
        </w:tc>
        <w:tc>
          <w:tcPr>
            <w:tcW w:w="1651" w:type="dxa"/>
            <w:vAlign w:val="center"/>
          </w:tcPr>
          <w:p w:rsidR="00F051A5" w:rsidRPr="00750028" w:rsidRDefault="00F051A5" w:rsidP="00F051A5">
            <w:pPr>
              <w:jc w:val="center"/>
            </w:pPr>
            <w:r w:rsidRPr="00750028">
              <w:t>-</w:t>
            </w:r>
          </w:p>
        </w:tc>
        <w:tc>
          <w:tcPr>
            <w:tcW w:w="1651" w:type="dxa"/>
            <w:vAlign w:val="center"/>
          </w:tcPr>
          <w:p w:rsidR="00F051A5" w:rsidRPr="00750028" w:rsidRDefault="00F051A5" w:rsidP="00F051A5">
            <w:pPr>
              <w:jc w:val="center"/>
            </w:pPr>
            <w:r w:rsidRPr="00750028">
              <w:t>-</w:t>
            </w:r>
          </w:p>
        </w:tc>
        <w:tc>
          <w:tcPr>
            <w:tcW w:w="1651" w:type="dxa"/>
            <w:vAlign w:val="center"/>
          </w:tcPr>
          <w:p w:rsidR="00F051A5" w:rsidRPr="00750028" w:rsidRDefault="00F051A5" w:rsidP="00F051A5">
            <w:pPr>
              <w:jc w:val="center"/>
            </w:pPr>
            <w:r w:rsidRPr="00750028">
              <w:t>-</w:t>
            </w:r>
          </w:p>
        </w:tc>
        <w:tc>
          <w:tcPr>
            <w:tcW w:w="1651" w:type="dxa"/>
            <w:vAlign w:val="center"/>
          </w:tcPr>
          <w:p w:rsidR="00F051A5" w:rsidRPr="00750028" w:rsidRDefault="00F051A5" w:rsidP="00F051A5">
            <w:pPr>
              <w:jc w:val="center"/>
            </w:pPr>
            <w:r w:rsidRPr="00750028">
              <w:t>-</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ИТОГО</w:t>
            </w:r>
          </w:p>
        </w:tc>
        <w:tc>
          <w:tcPr>
            <w:tcW w:w="1651" w:type="dxa"/>
            <w:vAlign w:val="center"/>
          </w:tcPr>
          <w:p w:rsidR="00F051A5" w:rsidRPr="00750028" w:rsidRDefault="00F051A5" w:rsidP="00F051A5">
            <w:pPr>
              <w:jc w:val="center"/>
            </w:pPr>
            <w:r w:rsidRPr="00750028">
              <w:t>65,9</w:t>
            </w:r>
          </w:p>
        </w:tc>
        <w:tc>
          <w:tcPr>
            <w:tcW w:w="1651" w:type="dxa"/>
            <w:vAlign w:val="center"/>
          </w:tcPr>
          <w:p w:rsidR="00F051A5" w:rsidRPr="00750028" w:rsidRDefault="00F051A5" w:rsidP="00F051A5">
            <w:pPr>
              <w:jc w:val="center"/>
            </w:pPr>
            <w:r w:rsidRPr="00750028">
              <w:t>17,9</w:t>
            </w:r>
          </w:p>
        </w:tc>
        <w:tc>
          <w:tcPr>
            <w:tcW w:w="1651" w:type="dxa"/>
            <w:vAlign w:val="center"/>
          </w:tcPr>
          <w:p w:rsidR="00F051A5" w:rsidRPr="00750028" w:rsidRDefault="00F051A5" w:rsidP="00F051A5">
            <w:pPr>
              <w:jc w:val="center"/>
            </w:pPr>
            <w:r w:rsidRPr="00750028">
              <w:t>27</w:t>
            </w:r>
          </w:p>
        </w:tc>
        <w:tc>
          <w:tcPr>
            <w:tcW w:w="1651" w:type="dxa"/>
            <w:vAlign w:val="center"/>
          </w:tcPr>
          <w:p w:rsidR="00F051A5" w:rsidRPr="00750028" w:rsidRDefault="00F051A5" w:rsidP="00F051A5">
            <w:pPr>
              <w:jc w:val="center"/>
            </w:pPr>
            <w:r w:rsidRPr="00750028">
              <w:t>22,6</w:t>
            </w:r>
          </w:p>
        </w:tc>
      </w:tr>
    </w:tbl>
    <w:p w:rsidR="00732C44" w:rsidRPr="00732C44" w:rsidRDefault="00732C44" w:rsidP="0097060B">
      <w:pPr>
        <w:widowControl w:val="0"/>
        <w:spacing w:before="40" w:after="40"/>
        <w:ind w:right="0" w:firstLine="720"/>
        <w:rPr>
          <w:rFonts w:ascii="Times New Roman" w:hAnsi="Times New Roman" w:cs="Times New Roman"/>
          <w:sz w:val="32"/>
          <w:szCs w:val="24"/>
        </w:rPr>
      </w:pPr>
    </w:p>
    <w:p w:rsidR="00732C44" w:rsidRDefault="00732C44" w:rsidP="00F051A5">
      <w:pPr>
        <w:widowControl w:val="0"/>
        <w:spacing w:before="40" w:after="40"/>
        <w:ind w:right="0"/>
        <w:rPr>
          <w:rFonts w:ascii="Times New Roman" w:hAnsi="Times New Roman" w:cs="Times New Roman"/>
          <w:sz w:val="28"/>
          <w:szCs w:val="24"/>
        </w:rPr>
      </w:pPr>
    </w:p>
    <w:p w:rsidR="00732C44" w:rsidRDefault="00732C44" w:rsidP="0097060B">
      <w:pPr>
        <w:widowControl w:val="0"/>
        <w:spacing w:before="40" w:after="40"/>
        <w:ind w:right="0" w:firstLine="720"/>
        <w:rPr>
          <w:rFonts w:ascii="Times New Roman" w:hAnsi="Times New Roman" w:cs="Times New Roman"/>
          <w:sz w:val="28"/>
          <w:szCs w:val="24"/>
        </w:rPr>
      </w:pP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 xml:space="preserve">По территории </w:t>
      </w:r>
      <w:proofErr w:type="spellStart"/>
      <w:r w:rsidRPr="0097060B">
        <w:rPr>
          <w:rFonts w:ascii="Times New Roman" w:hAnsi="Times New Roman" w:cs="Times New Roman"/>
          <w:sz w:val="28"/>
          <w:szCs w:val="24"/>
        </w:rPr>
        <w:t>Вырицкого</w:t>
      </w:r>
      <w:proofErr w:type="spellEnd"/>
      <w:r w:rsidRPr="0097060B">
        <w:rPr>
          <w:rFonts w:ascii="Times New Roman" w:hAnsi="Times New Roman" w:cs="Times New Roman"/>
          <w:sz w:val="28"/>
          <w:szCs w:val="24"/>
        </w:rPr>
        <w:t xml:space="preserve"> городского поселения проходят 9 автобусных маршрутов, в т.ч. 2 летних. Протяженность автомобильных дорог с автобусным сообщением – </w:t>
      </w:r>
      <w:smartTag w:uri="urn:schemas-microsoft-com:office:smarttags" w:element="metricconverter">
        <w:smartTagPr>
          <w:attr w:name="ProductID" w:val="62,7 км"/>
        </w:smartTagPr>
        <w:r w:rsidRPr="0097060B">
          <w:rPr>
            <w:rFonts w:ascii="Times New Roman" w:hAnsi="Times New Roman" w:cs="Times New Roman"/>
            <w:sz w:val="28"/>
            <w:szCs w:val="24"/>
          </w:rPr>
          <w:t>62,7 км</w:t>
        </w:r>
      </w:smartTag>
      <w:r w:rsidRPr="0097060B">
        <w:rPr>
          <w:rFonts w:ascii="Times New Roman" w:hAnsi="Times New Roman" w:cs="Times New Roman"/>
          <w:sz w:val="28"/>
          <w:szCs w:val="24"/>
        </w:rPr>
        <w:t xml:space="preserve">. Из 27 населенных пунктов поселения 14 не имеют автобусного сообщения. Если потребности в пассажирских перевозках таких населенных пунктов как поселков </w:t>
      </w:r>
      <w:proofErr w:type="spellStart"/>
      <w:r w:rsidR="00A757E8">
        <w:rPr>
          <w:rFonts w:ascii="Times New Roman" w:hAnsi="Times New Roman" w:cs="Times New Roman"/>
          <w:sz w:val="28"/>
          <w:szCs w:val="24"/>
        </w:rPr>
        <w:t>ст</w:t>
      </w:r>
      <w:proofErr w:type="gramStart"/>
      <w:r w:rsidR="00A757E8">
        <w:rPr>
          <w:rFonts w:ascii="Times New Roman" w:hAnsi="Times New Roman" w:cs="Times New Roman"/>
          <w:sz w:val="28"/>
          <w:szCs w:val="24"/>
        </w:rPr>
        <w:t>.</w:t>
      </w:r>
      <w:r w:rsidRPr="0097060B">
        <w:rPr>
          <w:rFonts w:ascii="Times New Roman" w:hAnsi="Times New Roman" w:cs="Times New Roman"/>
          <w:sz w:val="28"/>
          <w:szCs w:val="24"/>
        </w:rPr>
        <w:t>С</w:t>
      </w:r>
      <w:proofErr w:type="gramEnd"/>
      <w:r w:rsidRPr="0097060B">
        <w:rPr>
          <w:rFonts w:ascii="Times New Roman" w:hAnsi="Times New Roman" w:cs="Times New Roman"/>
          <w:sz w:val="28"/>
          <w:szCs w:val="24"/>
        </w:rPr>
        <w:t>лудицы</w:t>
      </w:r>
      <w:proofErr w:type="spellEnd"/>
      <w:r w:rsidRPr="0097060B">
        <w:rPr>
          <w:rFonts w:ascii="Times New Roman" w:hAnsi="Times New Roman" w:cs="Times New Roman"/>
          <w:sz w:val="28"/>
          <w:szCs w:val="24"/>
        </w:rPr>
        <w:t xml:space="preserve"> и Новинка, деревень </w:t>
      </w:r>
      <w:proofErr w:type="spellStart"/>
      <w:r w:rsidRPr="0097060B">
        <w:rPr>
          <w:rFonts w:ascii="Times New Roman" w:hAnsi="Times New Roman" w:cs="Times New Roman"/>
          <w:sz w:val="28"/>
          <w:szCs w:val="24"/>
        </w:rPr>
        <w:t>Ольховец</w:t>
      </w:r>
      <w:proofErr w:type="spellEnd"/>
      <w:r w:rsidRPr="0097060B">
        <w:rPr>
          <w:rFonts w:ascii="Times New Roman" w:hAnsi="Times New Roman" w:cs="Times New Roman"/>
          <w:sz w:val="28"/>
          <w:szCs w:val="24"/>
        </w:rPr>
        <w:t xml:space="preserve">, Озерешно, Новинка, </w:t>
      </w:r>
      <w:proofErr w:type="spellStart"/>
      <w:r w:rsidRPr="0097060B">
        <w:rPr>
          <w:rFonts w:ascii="Times New Roman" w:hAnsi="Times New Roman" w:cs="Times New Roman"/>
          <w:sz w:val="28"/>
          <w:szCs w:val="24"/>
        </w:rPr>
        <w:t>Ракитино</w:t>
      </w:r>
      <w:proofErr w:type="spellEnd"/>
      <w:r w:rsidRPr="0097060B">
        <w:rPr>
          <w:rFonts w:ascii="Times New Roman" w:hAnsi="Times New Roman" w:cs="Times New Roman"/>
          <w:sz w:val="28"/>
          <w:szCs w:val="24"/>
        </w:rPr>
        <w:t xml:space="preserve"> удовлетворится за счет близлежащей железной дороги, то деревни </w:t>
      </w:r>
      <w:proofErr w:type="spellStart"/>
      <w:r w:rsidRPr="0097060B">
        <w:rPr>
          <w:rFonts w:ascii="Times New Roman" w:hAnsi="Times New Roman" w:cs="Times New Roman"/>
          <w:sz w:val="28"/>
          <w:szCs w:val="24"/>
        </w:rPr>
        <w:t>Клетно</w:t>
      </w:r>
      <w:proofErr w:type="spellEnd"/>
      <w:r w:rsidRPr="0097060B">
        <w:rPr>
          <w:rFonts w:ascii="Times New Roman" w:hAnsi="Times New Roman" w:cs="Times New Roman"/>
          <w:sz w:val="28"/>
          <w:szCs w:val="24"/>
        </w:rPr>
        <w:t xml:space="preserve">, Малые </w:t>
      </w:r>
      <w:proofErr w:type="spellStart"/>
      <w:r w:rsidRPr="0097060B">
        <w:rPr>
          <w:rFonts w:ascii="Times New Roman" w:hAnsi="Times New Roman" w:cs="Times New Roman"/>
          <w:sz w:val="28"/>
          <w:szCs w:val="24"/>
        </w:rPr>
        <w:t>Слудицы</w:t>
      </w:r>
      <w:proofErr w:type="spellEnd"/>
      <w:r w:rsidRPr="0097060B">
        <w:rPr>
          <w:rFonts w:ascii="Times New Roman" w:hAnsi="Times New Roman" w:cs="Times New Roman"/>
          <w:sz w:val="28"/>
          <w:szCs w:val="24"/>
        </w:rPr>
        <w:t xml:space="preserve">, Большие </w:t>
      </w:r>
      <w:proofErr w:type="spellStart"/>
      <w:r w:rsidRPr="0097060B">
        <w:rPr>
          <w:rFonts w:ascii="Times New Roman" w:hAnsi="Times New Roman" w:cs="Times New Roman"/>
          <w:sz w:val="28"/>
          <w:szCs w:val="24"/>
        </w:rPr>
        <w:t>Слудицы</w:t>
      </w:r>
      <w:proofErr w:type="spellEnd"/>
      <w:r w:rsidRPr="0097060B">
        <w:rPr>
          <w:rFonts w:ascii="Times New Roman" w:hAnsi="Times New Roman" w:cs="Times New Roman"/>
          <w:sz w:val="28"/>
          <w:szCs w:val="24"/>
        </w:rPr>
        <w:t xml:space="preserve">, </w:t>
      </w:r>
      <w:proofErr w:type="spellStart"/>
      <w:r w:rsidRPr="0097060B">
        <w:rPr>
          <w:rFonts w:ascii="Times New Roman" w:hAnsi="Times New Roman" w:cs="Times New Roman"/>
          <w:sz w:val="28"/>
          <w:szCs w:val="24"/>
        </w:rPr>
        <w:t>Тарасино</w:t>
      </w:r>
      <w:proofErr w:type="spellEnd"/>
      <w:r w:rsidRPr="0097060B">
        <w:rPr>
          <w:rFonts w:ascii="Times New Roman" w:hAnsi="Times New Roman" w:cs="Times New Roman"/>
          <w:sz w:val="28"/>
          <w:szCs w:val="24"/>
        </w:rPr>
        <w:t xml:space="preserve">, </w:t>
      </w:r>
      <w:proofErr w:type="spellStart"/>
      <w:r w:rsidRPr="0097060B">
        <w:rPr>
          <w:rFonts w:ascii="Times New Roman" w:hAnsi="Times New Roman" w:cs="Times New Roman"/>
          <w:sz w:val="28"/>
          <w:szCs w:val="24"/>
        </w:rPr>
        <w:t>Кремено</w:t>
      </w:r>
      <w:proofErr w:type="spellEnd"/>
      <w:r w:rsidRPr="0097060B">
        <w:rPr>
          <w:rFonts w:ascii="Times New Roman" w:hAnsi="Times New Roman" w:cs="Times New Roman"/>
          <w:sz w:val="28"/>
          <w:szCs w:val="24"/>
        </w:rPr>
        <w:t xml:space="preserve">, </w:t>
      </w:r>
      <w:proofErr w:type="spellStart"/>
      <w:r w:rsidRPr="0097060B">
        <w:rPr>
          <w:rFonts w:ascii="Times New Roman" w:hAnsi="Times New Roman" w:cs="Times New Roman"/>
          <w:sz w:val="28"/>
          <w:szCs w:val="24"/>
        </w:rPr>
        <w:t>Воцко</w:t>
      </w:r>
      <w:proofErr w:type="spellEnd"/>
      <w:r w:rsidRPr="0097060B">
        <w:rPr>
          <w:rFonts w:ascii="Times New Roman" w:hAnsi="Times New Roman" w:cs="Times New Roman"/>
          <w:sz w:val="28"/>
          <w:szCs w:val="24"/>
        </w:rPr>
        <w:t>, Чаща и поселок Дальний полностью изолированы от транспорта общего пользования.</w:t>
      </w:r>
    </w:p>
    <w:p w:rsidR="00B5704D" w:rsidRDefault="00B5704D" w:rsidP="00B5704D">
      <w:pPr>
        <w:ind w:right="0" w:firstLine="708"/>
        <w:rPr>
          <w:rFonts w:ascii="Times New Roman" w:hAnsi="Times New Roman" w:cs="Times New Roman"/>
          <w:sz w:val="28"/>
          <w:szCs w:val="28"/>
        </w:rPr>
      </w:pP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Все автотранспортные предприятия, обслуживающие пассажирские перевозки, базируются вне территории городского поселения.</w:t>
      </w: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 xml:space="preserve">Уровень обеспеченности населения легковыми автомобилями высок и составляет порядка 320 единиц на тысячу жителей. При этом в </w:t>
      </w:r>
      <w:proofErr w:type="spellStart"/>
      <w:proofErr w:type="gramStart"/>
      <w:r w:rsidRPr="0097060B">
        <w:rPr>
          <w:rFonts w:ascii="Times New Roman" w:hAnsi="Times New Roman" w:cs="Times New Roman"/>
          <w:sz w:val="28"/>
          <w:szCs w:val="24"/>
        </w:rPr>
        <w:t>весенне</w:t>
      </w:r>
      <w:proofErr w:type="spellEnd"/>
      <w:r w:rsidRPr="0097060B">
        <w:rPr>
          <w:rFonts w:ascii="Times New Roman" w:hAnsi="Times New Roman" w:cs="Times New Roman"/>
          <w:sz w:val="28"/>
          <w:szCs w:val="24"/>
        </w:rPr>
        <w:t xml:space="preserve"> – летний</w:t>
      </w:r>
      <w:proofErr w:type="gramEnd"/>
      <w:r w:rsidRPr="0097060B">
        <w:rPr>
          <w:rFonts w:ascii="Times New Roman" w:hAnsi="Times New Roman" w:cs="Times New Roman"/>
          <w:sz w:val="28"/>
          <w:szCs w:val="24"/>
        </w:rPr>
        <w:t xml:space="preserve"> и осенний периоды общее количество автомобилей значительно возрастает за счет приезжего населения.</w:t>
      </w: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 xml:space="preserve">Хранение легковых автомобилей, принадлежащих жителям поселения, происходит в основном на придомовых участках. Боксовые гаражи имеются только в </w:t>
      </w:r>
      <w:proofErr w:type="gramStart"/>
      <w:r w:rsidRPr="0097060B">
        <w:rPr>
          <w:rFonts w:ascii="Times New Roman" w:hAnsi="Times New Roman" w:cs="Times New Roman"/>
          <w:sz w:val="28"/>
          <w:szCs w:val="24"/>
        </w:rPr>
        <w:t>г</w:t>
      </w:r>
      <w:proofErr w:type="gramEnd"/>
      <w:r w:rsidRPr="0097060B">
        <w:rPr>
          <w:rFonts w:ascii="Times New Roman" w:hAnsi="Times New Roman" w:cs="Times New Roman"/>
          <w:sz w:val="28"/>
          <w:szCs w:val="24"/>
        </w:rPr>
        <w:t xml:space="preserve">. п. Вырица и в д. Мины. Автозаправочные станции и крупные станции технического обслуживания автомобилей на территории поселения отсутствуют. Ближайшая АЗС располагается в </w:t>
      </w:r>
      <w:smartTag w:uri="urn:schemas-microsoft-com:office:smarttags" w:element="metricconverter">
        <w:smartTagPr>
          <w:attr w:name="ProductID" w:val="1 км"/>
        </w:smartTagPr>
        <w:r w:rsidRPr="0097060B">
          <w:rPr>
            <w:rFonts w:ascii="Times New Roman" w:hAnsi="Times New Roman" w:cs="Times New Roman"/>
            <w:sz w:val="28"/>
            <w:szCs w:val="24"/>
          </w:rPr>
          <w:t>1 км</w:t>
        </w:r>
      </w:smartTag>
      <w:r w:rsidRPr="0097060B">
        <w:rPr>
          <w:rFonts w:ascii="Times New Roman" w:hAnsi="Times New Roman" w:cs="Times New Roman"/>
          <w:sz w:val="28"/>
          <w:szCs w:val="24"/>
        </w:rPr>
        <w:t xml:space="preserve"> от западной границы г. п. Вырица на Сиверском шоссе.</w:t>
      </w:r>
    </w:p>
    <w:p w:rsidR="0097060B" w:rsidRPr="0097060B" w:rsidRDefault="0097060B" w:rsidP="0097060B">
      <w:pPr>
        <w:spacing w:before="40" w:after="40"/>
        <w:ind w:right="0" w:firstLine="709"/>
        <w:rPr>
          <w:rFonts w:ascii="Times New Roman" w:hAnsi="Times New Roman" w:cs="Times New Roman"/>
          <w:b/>
          <w:bCs/>
          <w:i/>
          <w:iCs/>
          <w:sz w:val="28"/>
          <w:szCs w:val="24"/>
        </w:rPr>
      </w:pPr>
      <w:r w:rsidRPr="0097060B">
        <w:rPr>
          <w:rFonts w:ascii="Times New Roman" w:hAnsi="Times New Roman" w:cs="Times New Roman"/>
          <w:b/>
          <w:bCs/>
          <w:i/>
          <w:iCs/>
          <w:sz w:val="28"/>
          <w:szCs w:val="24"/>
        </w:rPr>
        <w:t>Транспортная доступность</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Важным фактором, который необходимо учитывать при оценке существующей транспортной доступности территории поселения, является наличие устойчивых корреспонденций центра поселения с городами Санкт-Петербург и Гатчина. </w:t>
      </w:r>
      <w:proofErr w:type="gramStart"/>
      <w:r w:rsidRPr="0097060B">
        <w:rPr>
          <w:rFonts w:ascii="Times New Roman" w:hAnsi="Times New Roman" w:cs="Times New Roman"/>
          <w:sz w:val="28"/>
          <w:szCs w:val="24"/>
        </w:rPr>
        <w:t>В этой связи для анализа обеспеченности населения различными видами транспорта в проекте были построены зоны транспортной доступности по полным затратам времени на передвижение не только административного центра поселения – г. п. Вырица, но также и городов Санкт-Петербург, Гатчина (иллюстрация «Транспортная доступность по полным затратам времени на передвижение при использовании общественного транспорта.</w:t>
      </w:r>
      <w:proofErr w:type="gramEnd"/>
      <w:r w:rsidRPr="0097060B">
        <w:rPr>
          <w:rFonts w:ascii="Times New Roman" w:hAnsi="Times New Roman" w:cs="Times New Roman"/>
          <w:sz w:val="28"/>
          <w:szCs w:val="24"/>
        </w:rPr>
        <w:t xml:space="preserve"> </w:t>
      </w:r>
      <w:proofErr w:type="gramStart"/>
      <w:r w:rsidRPr="0097060B">
        <w:rPr>
          <w:rFonts w:ascii="Times New Roman" w:hAnsi="Times New Roman" w:cs="Times New Roman"/>
          <w:sz w:val="28"/>
          <w:szCs w:val="24"/>
        </w:rPr>
        <w:t>Схема автобусных маршрутов»).</w:t>
      </w:r>
      <w:proofErr w:type="gramEnd"/>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Транспортная доступность рассматривалась при использовании автобуса (доступность от города Гатчина и </w:t>
      </w:r>
      <w:proofErr w:type="gramStart"/>
      <w:r w:rsidRPr="0097060B">
        <w:rPr>
          <w:rFonts w:ascii="Times New Roman" w:hAnsi="Times New Roman" w:cs="Times New Roman"/>
          <w:sz w:val="28"/>
          <w:szCs w:val="24"/>
        </w:rPr>
        <w:t>г</w:t>
      </w:r>
      <w:proofErr w:type="gramEnd"/>
      <w:r w:rsidRPr="0097060B">
        <w:rPr>
          <w:rFonts w:ascii="Times New Roman" w:hAnsi="Times New Roman" w:cs="Times New Roman"/>
          <w:sz w:val="28"/>
          <w:szCs w:val="24"/>
        </w:rPr>
        <w:t xml:space="preserve">. п. Вырица). Виду отсутствия прямых автобусных маршрутов доступность от города Санкт-Петербург </w:t>
      </w:r>
      <w:r w:rsidRPr="0097060B">
        <w:rPr>
          <w:rFonts w:ascii="Times New Roman" w:hAnsi="Times New Roman" w:cs="Times New Roman"/>
          <w:sz w:val="28"/>
          <w:szCs w:val="24"/>
        </w:rPr>
        <w:lastRenderedPageBreak/>
        <w:t>рассматривалась только при использовании железнодорожного транспорта.</w:t>
      </w:r>
    </w:p>
    <w:p w:rsidR="0097060B" w:rsidRPr="0097060B" w:rsidRDefault="0097060B" w:rsidP="0097060B">
      <w:pPr>
        <w:spacing w:before="40" w:after="40"/>
        <w:ind w:right="0" w:firstLine="709"/>
        <w:rPr>
          <w:rFonts w:ascii="Times New Roman" w:hAnsi="Times New Roman" w:cs="Times New Roman"/>
          <w:i/>
          <w:iCs/>
          <w:sz w:val="28"/>
          <w:szCs w:val="24"/>
        </w:rPr>
      </w:pPr>
    </w:p>
    <w:p w:rsidR="0097060B" w:rsidRPr="0097060B" w:rsidRDefault="0097060B" w:rsidP="0097060B">
      <w:pPr>
        <w:spacing w:before="40" w:after="40"/>
        <w:ind w:right="0" w:firstLine="709"/>
        <w:rPr>
          <w:rFonts w:ascii="Times New Roman" w:hAnsi="Times New Roman" w:cs="Times New Roman"/>
          <w:i/>
          <w:iCs/>
          <w:sz w:val="28"/>
          <w:szCs w:val="24"/>
        </w:rPr>
      </w:pPr>
      <w:r w:rsidRPr="0097060B">
        <w:rPr>
          <w:rFonts w:ascii="Times New Roman" w:hAnsi="Times New Roman" w:cs="Times New Roman"/>
          <w:i/>
          <w:iCs/>
          <w:sz w:val="28"/>
          <w:szCs w:val="24"/>
        </w:rPr>
        <w:t>При использовании автобуса:</w:t>
      </w:r>
    </w:p>
    <w:p w:rsidR="0097060B" w:rsidRPr="0097060B" w:rsidRDefault="0097060B" w:rsidP="00A073BB">
      <w:pPr>
        <w:numPr>
          <w:ilvl w:val="0"/>
          <w:numId w:val="1"/>
        </w:numPr>
        <w:tabs>
          <w:tab w:val="clear" w:pos="2138"/>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в пределы зоны 1,5–часовой транспортной доступности города Гатчина укладываются 4 населенных пунктов с численностью населения 11,7 тыс. чел. (94 % от общей численности). 2-часовая транспортная доступность районного центра обеспечивается для 10 населенных пунктов с численностью населения 11,9 тыс. чел. (95 %);</w:t>
      </w:r>
    </w:p>
    <w:p w:rsidR="0097060B" w:rsidRPr="0097060B" w:rsidRDefault="0097060B" w:rsidP="00A073BB">
      <w:pPr>
        <w:numPr>
          <w:ilvl w:val="0"/>
          <w:numId w:val="1"/>
        </w:numPr>
        <w:tabs>
          <w:tab w:val="clear" w:pos="2138"/>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нормальная 1–часовая транспортная доступность центра поселения обеспечивается также для 10 населенных пунктов с численностью населения 11,9 тыс. чел. (95 %).</w:t>
      </w:r>
    </w:p>
    <w:p w:rsidR="0097060B" w:rsidRPr="0097060B" w:rsidRDefault="0097060B" w:rsidP="0097060B">
      <w:pPr>
        <w:widowControl w:val="0"/>
        <w:spacing w:before="40" w:after="40"/>
        <w:ind w:right="0" w:firstLine="709"/>
        <w:rPr>
          <w:rFonts w:ascii="Times New Roman" w:hAnsi="Times New Roman" w:cs="Times New Roman"/>
          <w:i/>
          <w:iCs/>
          <w:sz w:val="28"/>
          <w:szCs w:val="24"/>
        </w:rPr>
      </w:pPr>
      <w:r w:rsidRPr="0097060B">
        <w:rPr>
          <w:rFonts w:ascii="Times New Roman" w:hAnsi="Times New Roman" w:cs="Times New Roman"/>
          <w:i/>
          <w:iCs/>
          <w:sz w:val="28"/>
          <w:szCs w:val="24"/>
        </w:rPr>
        <w:t xml:space="preserve">При использовании железной дороги: </w:t>
      </w:r>
      <w:r w:rsidRPr="0097060B">
        <w:rPr>
          <w:rFonts w:ascii="Times New Roman" w:hAnsi="Times New Roman" w:cs="Times New Roman"/>
          <w:sz w:val="28"/>
          <w:szCs w:val="24"/>
        </w:rPr>
        <w:t xml:space="preserve">в пределы зоны 2-часовой транспортной доступности города Санкт-Петербург укладывается лишь административный центр поселения и посёлок при железнодорожной станции </w:t>
      </w:r>
      <w:proofErr w:type="spellStart"/>
      <w:r w:rsidRPr="0097060B">
        <w:rPr>
          <w:rFonts w:ascii="Times New Roman" w:hAnsi="Times New Roman" w:cs="Times New Roman"/>
          <w:sz w:val="28"/>
          <w:szCs w:val="24"/>
        </w:rPr>
        <w:t>Слудицы</w:t>
      </w:r>
      <w:proofErr w:type="spellEnd"/>
      <w:r w:rsidRPr="0097060B">
        <w:rPr>
          <w:rFonts w:ascii="Times New Roman" w:hAnsi="Times New Roman" w:cs="Times New Roman"/>
          <w:sz w:val="28"/>
          <w:szCs w:val="24"/>
        </w:rPr>
        <w:t xml:space="preserve"> с численностью населения 10,6 тыс. чел. (85 % от общей численности).</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Таким образом, в неблагоприятной ситуации с точки зрения транспортной доступности при использовании общественного транспорта находятся в основном населенные пункты южной части поселения, однако в них проживает 0,5 тыс. постоянного населения (4 % от общей численности), в то же время в этой части располагаются крупнейшие садоводства.</w:t>
      </w:r>
    </w:p>
    <w:p w:rsidR="0097060B" w:rsidRPr="0097060B" w:rsidRDefault="0097060B" w:rsidP="0097060B">
      <w:pPr>
        <w:spacing w:before="40" w:after="40"/>
        <w:ind w:right="0" w:firstLine="709"/>
        <w:rPr>
          <w:rFonts w:ascii="Times New Roman" w:hAnsi="Times New Roman" w:cs="Times New Roman"/>
          <w:b/>
          <w:bCs/>
          <w:i/>
          <w:iCs/>
          <w:sz w:val="28"/>
          <w:szCs w:val="24"/>
        </w:rPr>
      </w:pPr>
      <w:r w:rsidRPr="0097060B">
        <w:rPr>
          <w:rFonts w:ascii="Times New Roman" w:hAnsi="Times New Roman" w:cs="Times New Roman"/>
          <w:b/>
          <w:bCs/>
          <w:i/>
          <w:iCs/>
          <w:sz w:val="28"/>
          <w:szCs w:val="24"/>
        </w:rPr>
        <w:t>Улично-дорожная сеть и транспорт населенных пунктов поселения</w:t>
      </w:r>
    </w:p>
    <w:p w:rsidR="0097060B" w:rsidRPr="0097060B" w:rsidRDefault="0097060B" w:rsidP="0097060B">
      <w:pPr>
        <w:widowControl w:val="0"/>
        <w:tabs>
          <w:tab w:val="left" w:pos="4400"/>
        </w:tabs>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Структура улично-дорожной сети </w:t>
      </w:r>
      <w:proofErr w:type="gramStart"/>
      <w:r w:rsidRPr="0097060B">
        <w:rPr>
          <w:rFonts w:ascii="Times New Roman" w:hAnsi="Times New Roman" w:cs="Times New Roman"/>
          <w:i/>
          <w:iCs/>
          <w:sz w:val="28"/>
          <w:szCs w:val="24"/>
          <w:u w:val="single"/>
        </w:rPr>
        <w:t>г</w:t>
      </w:r>
      <w:proofErr w:type="gramEnd"/>
      <w:r w:rsidRPr="0097060B">
        <w:rPr>
          <w:rFonts w:ascii="Times New Roman" w:hAnsi="Times New Roman" w:cs="Times New Roman"/>
          <w:i/>
          <w:iCs/>
          <w:sz w:val="28"/>
          <w:szCs w:val="24"/>
          <w:u w:val="single"/>
        </w:rPr>
        <w:t>. п. Вырица</w:t>
      </w:r>
      <w:r w:rsidRPr="0097060B">
        <w:rPr>
          <w:rFonts w:ascii="Times New Roman" w:hAnsi="Times New Roman" w:cs="Times New Roman"/>
          <w:sz w:val="28"/>
          <w:szCs w:val="24"/>
        </w:rPr>
        <w:t xml:space="preserve"> представляет собой прямоугольную планировочную схему, сформировавшуюся с учетом проходящих через поселок автомобильных и железных дорог и природных факторов. </w:t>
      </w:r>
      <w:proofErr w:type="gramStart"/>
      <w:r w:rsidRPr="0097060B">
        <w:rPr>
          <w:rFonts w:ascii="Times New Roman" w:hAnsi="Times New Roman" w:cs="Times New Roman"/>
          <w:sz w:val="28"/>
          <w:szCs w:val="24"/>
        </w:rPr>
        <w:t xml:space="preserve">В связи с тем, что застройка поселка в основном представлена индивидуальными жилыми домами, протяженность улично-дорожной сети достаточно велика и составляет </w:t>
      </w:r>
      <w:smartTag w:uri="urn:schemas-microsoft-com:office:smarttags" w:element="metricconverter">
        <w:smartTagPr>
          <w:attr w:name="ProductID" w:val="209 км"/>
        </w:smartTagPr>
        <w:r w:rsidRPr="0097060B">
          <w:rPr>
            <w:rFonts w:ascii="Times New Roman" w:hAnsi="Times New Roman" w:cs="Times New Roman"/>
            <w:sz w:val="28"/>
            <w:szCs w:val="24"/>
          </w:rPr>
          <w:t>209 км</w:t>
        </w:r>
      </w:smartTag>
      <w:r w:rsidRPr="0097060B">
        <w:rPr>
          <w:rFonts w:ascii="Times New Roman" w:hAnsi="Times New Roman" w:cs="Times New Roman"/>
          <w:sz w:val="28"/>
          <w:szCs w:val="24"/>
        </w:rPr>
        <w:t xml:space="preserve">, в т.ч. </w:t>
      </w:r>
      <w:smartTag w:uri="urn:schemas-microsoft-com:office:smarttags" w:element="metricconverter">
        <w:smartTagPr>
          <w:attr w:name="ProductID" w:val="181,5 км"/>
        </w:smartTagPr>
        <w:r w:rsidRPr="0097060B">
          <w:rPr>
            <w:rFonts w:ascii="Times New Roman" w:hAnsi="Times New Roman" w:cs="Times New Roman"/>
            <w:sz w:val="28"/>
            <w:szCs w:val="24"/>
          </w:rPr>
          <w:t>181,5 км</w:t>
        </w:r>
      </w:smartTag>
      <w:r w:rsidRPr="0097060B">
        <w:rPr>
          <w:rFonts w:ascii="Times New Roman" w:hAnsi="Times New Roman" w:cs="Times New Roman"/>
          <w:sz w:val="28"/>
          <w:szCs w:val="24"/>
        </w:rPr>
        <w:t xml:space="preserve"> с твердым покрытием (87 %), из них </w:t>
      </w:r>
      <w:smartTag w:uri="urn:schemas-microsoft-com:office:smarttags" w:element="metricconverter">
        <w:smartTagPr>
          <w:attr w:name="ProductID" w:val="51,5 км"/>
        </w:smartTagPr>
        <w:r w:rsidRPr="0097060B">
          <w:rPr>
            <w:rFonts w:ascii="Times New Roman" w:hAnsi="Times New Roman" w:cs="Times New Roman"/>
            <w:sz w:val="28"/>
            <w:szCs w:val="24"/>
          </w:rPr>
          <w:t>51,5 км</w:t>
        </w:r>
      </w:smartTag>
      <w:r w:rsidRPr="0097060B">
        <w:rPr>
          <w:rFonts w:ascii="Times New Roman" w:hAnsi="Times New Roman" w:cs="Times New Roman"/>
          <w:sz w:val="28"/>
          <w:szCs w:val="24"/>
        </w:rPr>
        <w:t xml:space="preserve"> с усовершенствованным (25 %).</w:t>
      </w:r>
      <w:proofErr w:type="gramEnd"/>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Основой улично-дорожной сети являются магистральные улицы, обеспечивающие транспортную связь жилых образований между собой, с центральным ядром поселка, железнодорожным вокзалом, а также с подходами внешних автомобильных дорог.</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Основными магистральными улицами являются: </w:t>
      </w:r>
      <w:proofErr w:type="spellStart"/>
      <w:r w:rsidRPr="0097060B">
        <w:rPr>
          <w:rFonts w:ascii="Times New Roman" w:hAnsi="Times New Roman" w:cs="Times New Roman"/>
          <w:sz w:val="28"/>
          <w:szCs w:val="24"/>
        </w:rPr>
        <w:t>Сиверское</w:t>
      </w:r>
      <w:proofErr w:type="spellEnd"/>
      <w:r w:rsidRPr="0097060B">
        <w:rPr>
          <w:rFonts w:ascii="Times New Roman" w:hAnsi="Times New Roman" w:cs="Times New Roman"/>
          <w:sz w:val="28"/>
          <w:szCs w:val="24"/>
        </w:rPr>
        <w:t xml:space="preserve"> шоссе, улица 1 Мая, Коммунальный проспект, улица Кирова, улица Соболевского, улица Самарская, улица Московская, улица </w:t>
      </w:r>
      <w:proofErr w:type="spellStart"/>
      <w:r w:rsidRPr="0097060B">
        <w:rPr>
          <w:rFonts w:ascii="Times New Roman" w:hAnsi="Times New Roman" w:cs="Times New Roman"/>
          <w:sz w:val="28"/>
          <w:szCs w:val="24"/>
        </w:rPr>
        <w:t>Сызранская</w:t>
      </w:r>
      <w:proofErr w:type="spellEnd"/>
      <w:r w:rsidRPr="0097060B">
        <w:rPr>
          <w:rFonts w:ascii="Times New Roman" w:hAnsi="Times New Roman" w:cs="Times New Roman"/>
          <w:sz w:val="28"/>
          <w:szCs w:val="24"/>
        </w:rPr>
        <w:t xml:space="preserve">, проспект Урицкого, улица Жертв Революции, улица Вокзальная, улица </w:t>
      </w:r>
      <w:proofErr w:type="spellStart"/>
      <w:r w:rsidRPr="0097060B">
        <w:rPr>
          <w:rFonts w:ascii="Times New Roman" w:hAnsi="Times New Roman" w:cs="Times New Roman"/>
          <w:sz w:val="28"/>
          <w:szCs w:val="24"/>
        </w:rPr>
        <w:t>Оредежская</w:t>
      </w:r>
      <w:proofErr w:type="spellEnd"/>
      <w:r w:rsidRPr="0097060B">
        <w:rPr>
          <w:rFonts w:ascii="Times New Roman" w:hAnsi="Times New Roman" w:cs="Times New Roman"/>
          <w:sz w:val="28"/>
          <w:szCs w:val="24"/>
        </w:rPr>
        <w:t xml:space="preserve">, улица </w:t>
      </w:r>
      <w:proofErr w:type="spellStart"/>
      <w:r w:rsidRPr="0097060B">
        <w:rPr>
          <w:rFonts w:ascii="Times New Roman" w:hAnsi="Times New Roman" w:cs="Times New Roman"/>
          <w:sz w:val="28"/>
          <w:szCs w:val="24"/>
        </w:rPr>
        <w:t>Повассара</w:t>
      </w:r>
      <w:proofErr w:type="spellEnd"/>
      <w:r w:rsidRPr="0097060B">
        <w:rPr>
          <w:rFonts w:ascii="Times New Roman" w:hAnsi="Times New Roman" w:cs="Times New Roman"/>
          <w:sz w:val="28"/>
          <w:szCs w:val="24"/>
        </w:rPr>
        <w:t xml:space="preserve">, проспект Павловский и прочие. Общая протяженность магистральной сети </w:t>
      </w:r>
      <w:smartTag w:uri="urn:schemas-microsoft-com:office:smarttags" w:element="metricconverter">
        <w:smartTagPr>
          <w:attr w:name="ProductID" w:val="37,8 км"/>
        </w:smartTagPr>
        <w:r w:rsidRPr="0097060B">
          <w:rPr>
            <w:rFonts w:ascii="Times New Roman" w:hAnsi="Times New Roman" w:cs="Times New Roman"/>
            <w:sz w:val="28"/>
            <w:szCs w:val="24"/>
          </w:rPr>
          <w:t>37,8 км</w:t>
        </w:r>
      </w:smartTag>
      <w:r w:rsidRPr="0097060B">
        <w:rPr>
          <w:rFonts w:ascii="Times New Roman" w:hAnsi="Times New Roman" w:cs="Times New Roman"/>
          <w:sz w:val="28"/>
          <w:szCs w:val="24"/>
        </w:rPr>
        <w:t>, плотность 0,8 км/км</w:t>
      </w:r>
      <w:proofErr w:type="gramStart"/>
      <w:r w:rsidRPr="0097060B">
        <w:rPr>
          <w:rFonts w:ascii="Times New Roman" w:hAnsi="Times New Roman" w:cs="Times New Roman"/>
          <w:sz w:val="28"/>
          <w:szCs w:val="24"/>
          <w:vertAlign w:val="superscript"/>
        </w:rPr>
        <w:t>2</w:t>
      </w:r>
      <w:proofErr w:type="gramEnd"/>
      <w:r w:rsidRPr="0097060B">
        <w:rPr>
          <w:rFonts w:ascii="Times New Roman" w:hAnsi="Times New Roman" w:cs="Times New Roman"/>
          <w:sz w:val="28"/>
          <w:szCs w:val="24"/>
        </w:rPr>
        <w:t>, однако в центральной зоне она значительно выше – около 3 км/км</w:t>
      </w:r>
      <w:r w:rsidRPr="0097060B">
        <w:rPr>
          <w:rFonts w:ascii="Times New Roman" w:hAnsi="Times New Roman" w:cs="Times New Roman"/>
          <w:sz w:val="28"/>
          <w:szCs w:val="24"/>
          <w:vertAlign w:val="superscript"/>
        </w:rPr>
        <w:t>2</w:t>
      </w:r>
      <w:r w:rsidRPr="0097060B">
        <w:rPr>
          <w:rFonts w:ascii="Times New Roman" w:hAnsi="Times New Roman" w:cs="Times New Roman"/>
          <w:sz w:val="28"/>
          <w:szCs w:val="24"/>
        </w:rPr>
        <w:t>.</w:t>
      </w:r>
    </w:p>
    <w:p w:rsidR="00A757E8" w:rsidRPr="0097060B" w:rsidRDefault="0097060B" w:rsidP="00A757E8">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lastRenderedPageBreak/>
        <w:t xml:space="preserve">Ширина большинства улиц невелика и находится в пределах </w:t>
      </w:r>
      <w:smartTag w:uri="urn:schemas-microsoft-com:office:smarttags" w:element="metricconverter">
        <w:smartTagPr>
          <w:attr w:name="ProductID" w:val="15 м"/>
        </w:smartTagPr>
        <w:r w:rsidRPr="0097060B">
          <w:rPr>
            <w:rFonts w:ascii="Times New Roman" w:hAnsi="Times New Roman" w:cs="Times New Roman"/>
            <w:sz w:val="28"/>
            <w:szCs w:val="24"/>
          </w:rPr>
          <w:t>15 м</w:t>
        </w:r>
      </w:smartTag>
      <w:r w:rsidR="00A757E8">
        <w:rPr>
          <w:rFonts w:ascii="Times New Roman" w:hAnsi="Times New Roman" w:cs="Times New Roman"/>
          <w:sz w:val="28"/>
          <w:szCs w:val="24"/>
        </w:rPr>
        <w:t xml:space="preserve">. </w:t>
      </w:r>
      <w:r w:rsidRPr="0097060B">
        <w:rPr>
          <w:rFonts w:ascii="Times New Roman" w:hAnsi="Times New Roman" w:cs="Times New Roman"/>
          <w:sz w:val="28"/>
          <w:szCs w:val="24"/>
        </w:rPr>
        <w:t>Ширина проезжих частей не превышает, как правило, 6-</w:t>
      </w:r>
      <w:smartTag w:uri="urn:schemas-microsoft-com:office:smarttags" w:element="metricconverter">
        <w:smartTagPr>
          <w:attr w:name="ProductID" w:val="8 м"/>
        </w:smartTagPr>
        <w:r w:rsidRPr="0097060B">
          <w:rPr>
            <w:rFonts w:ascii="Times New Roman" w:hAnsi="Times New Roman" w:cs="Times New Roman"/>
            <w:sz w:val="28"/>
            <w:szCs w:val="24"/>
          </w:rPr>
          <w:t>8 м</w:t>
        </w:r>
      </w:smartTag>
      <w:r w:rsidRPr="0097060B">
        <w:rPr>
          <w:rFonts w:ascii="Times New Roman" w:hAnsi="Times New Roman" w:cs="Times New Roman"/>
          <w:sz w:val="28"/>
          <w:szCs w:val="24"/>
        </w:rPr>
        <w:t xml:space="preserve">.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Основные потоки транспорта (в том числе и транзитного) проходят по магистральным улицам: </w:t>
      </w:r>
      <w:proofErr w:type="spellStart"/>
      <w:r w:rsidRPr="0097060B">
        <w:rPr>
          <w:rFonts w:ascii="Times New Roman" w:hAnsi="Times New Roman" w:cs="Times New Roman"/>
          <w:sz w:val="28"/>
          <w:szCs w:val="24"/>
        </w:rPr>
        <w:t>Сиверское</w:t>
      </w:r>
      <w:proofErr w:type="spellEnd"/>
      <w:r w:rsidRPr="0097060B">
        <w:rPr>
          <w:rFonts w:ascii="Times New Roman" w:hAnsi="Times New Roman" w:cs="Times New Roman"/>
          <w:sz w:val="28"/>
          <w:szCs w:val="24"/>
        </w:rPr>
        <w:t xml:space="preserve"> шоссе, улица Самарская, улица 1 Мая, то есть непосредственно по территории жилой застройки. В связи с наличием железнодорожных переездов в одном уровне часто наблюдаются транспортные заторы, особенно в весенне-летний период.</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В границах поселка на пересечении улично-дорожной сети с железнодорожными путями имеется 2 охраняемых (по Сиверскому шоссе и улице </w:t>
      </w:r>
      <w:proofErr w:type="spellStart"/>
      <w:r w:rsidRPr="0097060B">
        <w:rPr>
          <w:rFonts w:ascii="Times New Roman" w:hAnsi="Times New Roman" w:cs="Times New Roman"/>
          <w:sz w:val="28"/>
          <w:szCs w:val="24"/>
        </w:rPr>
        <w:t>Сызранской</w:t>
      </w:r>
      <w:proofErr w:type="spellEnd"/>
      <w:r w:rsidRPr="0097060B">
        <w:rPr>
          <w:rFonts w:ascii="Times New Roman" w:hAnsi="Times New Roman" w:cs="Times New Roman"/>
          <w:sz w:val="28"/>
          <w:szCs w:val="24"/>
        </w:rPr>
        <w:t>) и 3 неохраняемых переезда (улица Калинина, проспект Ленина, проспект Ленинградский).</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На пересечении улично-дорожной сети с реками на территории городского поселка располагаются:</w:t>
      </w:r>
    </w:p>
    <w:p w:rsidR="0097060B" w:rsidRPr="0097060B" w:rsidRDefault="0097060B" w:rsidP="00A073BB">
      <w:pPr>
        <w:widowControl w:val="0"/>
        <w:numPr>
          <w:ilvl w:val="0"/>
          <w:numId w:val="2"/>
        </w:numPr>
        <w:tabs>
          <w:tab w:val="clear" w:pos="1860"/>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 xml:space="preserve">4 автодорожных моста: 3 – через р. Оредеж (по Сиверскому шоссе, улице </w:t>
      </w:r>
      <w:proofErr w:type="gramStart"/>
      <w:r w:rsidRPr="0097060B">
        <w:rPr>
          <w:rFonts w:ascii="Times New Roman" w:hAnsi="Times New Roman" w:cs="Times New Roman"/>
          <w:sz w:val="28"/>
          <w:szCs w:val="24"/>
        </w:rPr>
        <w:t>Самарская</w:t>
      </w:r>
      <w:proofErr w:type="gramEnd"/>
      <w:r w:rsidRPr="0097060B">
        <w:rPr>
          <w:rFonts w:ascii="Times New Roman" w:hAnsi="Times New Roman" w:cs="Times New Roman"/>
          <w:sz w:val="28"/>
          <w:szCs w:val="24"/>
        </w:rPr>
        <w:t xml:space="preserve"> и улице Соболевского); 1 – через ручей Мельничный. Ранее существовал проезд по плотине ГЭС, однако на данный момент движение автотранспортных средств по ней невозможно из-за плохого технического состояния сооружения, мостовые переходы через р. Оредеж южнее Сиверского шоссе отсутствуют;</w:t>
      </w:r>
    </w:p>
    <w:p w:rsidR="0097060B" w:rsidRPr="0097060B" w:rsidRDefault="0097060B" w:rsidP="00A073BB">
      <w:pPr>
        <w:widowControl w:val="0"/>
        <w:numPr>
          <w:ilvl w:val="0"/>
          <w:numId w:val="2"/>
        </w:numPr>
        <w:tabs>
          <w:tab w:val="clear" w:pos="1860"/>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 xml:space="preserve">3 </w:t>
      </w:r>
      <w:proofErr w:type="gramStart"/>
      <w:r w:rsidRPr="0097060B">
        <w:rPr>
          <w:rFonts w:ascii="Times New Roman" w:hAnsi="Times New Roman" w:cs="Times New Roman"/>
          <w:sz w:val="28"/>
          <w:szCs w:val="24"/>
        </w:rPr>
        <w:t>пешеходных</w:t>
      </w:r>
      <w:proofErr w:type="gramEnd"/>
      <w:r w:rsidRPr="0097060B">
        <w:rPr>
          <w:rFonts w:ascii="Times New Roman" w:hAnsi="Times New Roman" w:cs="Times New Roman"/>
          <w:sz w:val="28"/>
          <w:szCs w:val="24"/>
        </w:rPr>
        <w:t xml:space="preserve"> моста: 2 – через р. Оредеж (в районе улицы </w:t>
      </w:r>
      <w:proofErr w:type="spellStart"/>
      <w:r w:rsidRPr="0097060B">
        <w:rPr>
          <w:rFonts w:ascii="Times New Roman" w:hAnsi="Times New Roman" w:cs="Times New Roman"/>
          <w:sz w:val="28"/>
          <w:szCs w:val="24"/>
        </w:rPr>
        <w:t>Бородавкина</w:t>
      </w:r>
      <w:proofErr w:type="spellEnd"/>
      <w:r w:rsidRPr="0097060B">
        <w:rPr>
          <w:rFonts w:ascii="Times New Roman" w:hAnsi="Times New Roman" w:cs="Times New Roman"/>
          <w:sz w:val="28"/>
          <w:szCs w:val="24"/>
        </w:rPr>
        <w:t xml:space="preserve"> и улицы </w:t>
      </w:r>
      <w:proofErr w:type="spellStart"/>
      <w:r w:rsidRPr="0097060B">
        <w:rPr>
          <w:rFonts w:ascii="Times New Roman" w:hAnsi="Times New Roman" w:cs="Times New Roman"/>
          <w:sz w:val="28"/>
          <w:szCs w:val="24"/>
        </w:rPr>
        <w:t>Оредежская</w:t>
      </w:r>
      <w:proofErr w:type="spellEnd"/>
      <w:r w:rsidRPr="0097060B">
        <w:rPr>
          <w:rFonts w:ascii="Times New Roman" w:hAnsi="Times New Roman" w:cs="Times New Roman"/>
          <w:sz w:val="28"/>
          <w:szCs w:val="24"/>
        </w:rPr>
        <w:t xml:space="preserve">) и 1 через железнодорожные пути в районе вокзала.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Своего пассажирского транспорта общего пользования поселок не имеет. Отчасти пассажирские перевозки внутри городского поселения обслуживают пригородные автобусы, принадлежащие в основном гатчинским и </w:t>
      </w:r>
      <w:proofErr w:type="spellStart"/>
      <w:r w:rsidRPr="0097060B">
        <w:rPr>
          <w:rFonts w:ascii="Times New Roman" w:hAnsi="Times New Roman" w:cs="Times New Roman"/>
          <w:sz w:val="28"/>
          <w:szCs w:val="24"/>
        </w:rPr>
        <w:t>сиверским</w:t>
      </w:r>
      <w:proofErr w:type="spellEnd"/>
      <w:r w:rsidRPr="0097060B">
        <w:rPr>
          <w:rFonts w:ascii="Times New Roman" w:hAnsi="Times New Roman" w:cs="Times New Roman"/>
          <w:sz w:val="28"/>
          <w:szCs w:val="24"/>
        </w:rPr>
        <w:t xml:space="preserve"> пассажирским автотранспортным предприятиям. Например, маршрут № 123т «Вырица – Мины». Этот маршрут проходит по следующим магистральным улицам: </w:t>
      </w:r>
      <w:proofErr w:type="spellStart"/>
      <w:r w:rsidRPr="0097060B">
        <w:rPr>
          <w:rFonts w:ascii="Times New Roman" w:hAnsi="Times New Roman" w:cs="Times New Roman"/>
          <w:sz w:val="28"/>
          <w:szCs w:val="24"/>
        </w:rPr>
        <w:t>Сиверское</w:t>
      </w:r>
      <w:proofErr w:type="spellEnd"/>
      <w:r w:rsidRPr="0097060B">
        <w:rPr>
          <w:rFonts w:ascii="Times New Roman" w:hAnsi="Times New Roman" w:cs="Times New Roman"/>
          <w:sz w:val="28"/>
          <w:szCs w:val="24"/>
        </w:rPr>
        <w:t xml:space="preserve"> шоссе, улице Жертв Революции, улице Соболевского, улице Бакунина. Также автобусные маршруты проходят по Коммунальному проспекту, улице Кирова, улице Самарская, улице 1 Мая. Основные пункты посадки и высадки пассажиров – остановки на Коммунальном проспекте (напротив пожарной части) и у железнодорожного вокзала, так как автостанция на территории населенного пункта отсутствует. Протяженность магистральных улиц с автобусным движением – </w:t>
      </w:r>
      <w:smartTag w:uri="urn:schemas-microsoft-com:office:smarttags" w:element="metricconverter">
        <w:smartTagPr>
          <w:attr w:name="ProductID" w:val="17,4 км"/>
        </w:smartTagPr>
        <w:r w:rsidRPr="0097060B">
          <w:rPr>
            <w:rFonts w:ascii="Times New Roman" w:hAnsi="Times New Roman" w:cs="Times New Roman"/>
            <w:sz w:val="28"/>
            <w:szCs w:val="24"/>
          </w:rPr>
          <w:t>17,4 км</w:t>
        </w:r>
      </w:smartTag>
      <w:r w:rsidRPr="0097060B">
        <w:rPr>
          <w:rFonts w:ascii="Times New Roman" w:hAnsi="Times New Roman" w:cs="Times New Roman"/>
          <w:sz w:val="28"/>
          <w:szCs w:val="24"/>
        </w:rPr>
        <w:t xml:space="preserve">.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Ориентировочное количество легковых индивидуальных транспортных средств (автомобилей) исходя из среднего уровня автомобилизации по Гатчинскому муниципальному району – 3,4 тыс. единиц. Их хранение осуществляется преимущественно на придомовых участках. Имеется небольшое количество боксовых гаражей, расположенных вдоль улицы </w:t>
      </w:r>
      <w:proofErr w:type="gramStart"/>
      <w:r w:rsidRPr="0097060B">
        <w:rPr>
          <w:rFonts w:ascii="Times New Roman" w:hAnsi="Times New Roman" w:cs="Times New Roman"/>
          <w:sz w:val="28"/>
          <w:szCs w:val="24"/>
        </w:rPr>
        <w:t>Пограничная</w:t>
      </w:r>
      <w:proofErr w:type="gramEnd"/>
      <w:r w:rsidRPr="0097060B">
        <w:rPr>
          <w:rFonts w:ascii="Times New Roman" w:hAnsi="Times New Roman" w:cs="Times New Roman"/>
          <w:sz w:val="28"/>
          <w:szCs w:val="24"/>
        </w:rPr>
        <w:t xml:space="preserve"> и улицы </w:t>
      </w:r>
      <w:proofErr w:type="spellStart"/>
      <w:r w:rsidRPr="0097060B">
        <w:rPr>
          <w:rFonts w:ascii="Times New Roman" w:hAnsi="Times New Roman" w:cs="Times New Roman"/>
          <w:sz w:val="28"/>
          <w:szCs w:val="24"/>
        </w:rPr>
        <w:t>Лужская</w:t>
      </w:r>
      <w:proofErr w:type="spellEnd"/>
      <w:r w:rsidRPr="0097060B">
        <w:rPr>
          <w:rFonts w:ascii="Times New Roman" w:hAnsi="Times New Roman" w:cs="Times New Roman"/>
          <w:sz w:val="28"/>
          <w:szCs w:val="24"/>
        </w:rPr>
        <w:t xml:space="preserve">, общей вместимостью порядка 200 ед.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Улично-дорожная сеть </w:t>
      </w:r>
      <w:r w:rsidRPr="0097060B">
        <w:rPr>
          <w:rFonts w:ascii="Times New Roman" w:hAnsi="Times New Roman" w:cs="Times New Roman"/>
          <w:i/>
          <w:iCs/>
          <w:sz w:val="28"/>
          <w:szCs w:val="24"/>
          <w:u w:val="single"/>
        </w:rPr>
        <w:t>остальных поселков и деревень</w:t>
      </w:r>
      <w:r w:rsidRPr="0097060B">
        <w:rPr>
          <w:rFonts w:ascii="Times New Roman" w:hAnsi="Times New Roman" w:cs="Times New Roman"/>
          <w:sz w:val="28"/>
          <w:szCs w:val="24"/>
        </w:rPr>
        <w:t xml:space="preserve"> представлена поселковыми дорогами, являющимися частью внешних автодорог или </w:t>
      </w:r>
      <w:r w:rsidRPr="0097060B">
        <w:rPr>
          <w:rFonts w:ascii="Times New Roman" w:hAnsi="Times New Roman" w:cs="Times New Roman"/>
          <w:sz w:val="28"/>
          <w:szCs w:val="24"/>
        </w:rPr>
        <w:lastRenderedPageBreak/>
        <w:t>выводящими на них, а также улицами в жилой застройке, проездами.</w:t>
      </w:r>
    </w:p>
    <w:p w:rsid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Поселковые дороги, совпадающие с направлениями внешних автомобильных дорог, в основном имеют твердое покрытие. Улицы в жилой застройке – преимущественно с грунтовым </w:t>
      </w:r>
      <w:r>
        <w:rPr>
          <w:rFonts w:ascii="Times New Roman" w:hAnsi="Times New Roman" w:cs="Times New Roman"/>
          <w:sz w:val="28"/>
          <w:szCs w:val="24"/>
        </w:rPr>
        <w:t>покрытием.</w:t>
      </w:r>
    </w:p>
    <w:p w:rsidR="0097060B" w:rsidRDefault="0097060B" w:rsidP="0097060B">
      <w:pPr>
        <w:widowControl w:val="0"/>
        <w:spacing w:before="40" w:after="40"/>
        <w:ind w:right="0" w:firstLine="709"/>
        <w:rPr>
          <w:rFonts w:ascii="Times New Roman" w:hAnsi="Times New Roman" w:cs="Times New Roman"/>
          <w:sz w:val="28"/>
          <w:szCs w:val="24"/>
        </w:rPr>
      </w:pPr>
    </w:p>
    <w:p w:rsidR="0097060B" w:rsidRPr="0097060B" w:rsidRDefault="0097060B" w:rsidP="0097060B">
      <w:pPr>
        <w:widowControl w:val="0"/>
        <w:spacing w:before="40" w:after="40"/>
        <w:ind w:right="0" w:firstLine="709"/>
        <w:rPr>
          <w:rFonts w:ascii="Times New Roman" w:hAnsi="Times New Roman" w:cs="Times New Roman"/>
          <w:sz w:val="28"/>
          <w:szCs w:val="24"/>
        </w:rPr>
      </w:pPr>
    </w:p>
    <w:p w:rsidR="0097060B" w:rsidRPr="0097060B" w:rsidRDefault="0097060B" w:rsidP="0097060B">
      <w:pPr>
        <w:spacing w:before="40" w:after="40"/>
        <w:ind w:firstLine="709"/>
        <w:rPr>
          <w:rFonts w:ascii="Times New Roman" w:hAnsi="Times New Roman" w:cs="Times New Roman"/>
          <w:sz w:val="28"/>
          <w:szCs w:val="24"/>
          <w:u w:val="single"/>
        </w:rPr>
      </w:pPr>
      <w:r w:rsidRPr="0097060B">
        <w:rPr>
          <w:rFonts w:ascii="Times New Roman" w:hAnsi="Times New Roman" w:cs="Times New Roman"/>
          <w:sz w:val="28"/>
          <w:szCs w:val="24"/>
          <w:u w:val="single"/>
        </w:rPr>
        <w:t>Выводы:</w:t>
      </w:r>
    </w:p>
    <w:p w:rsidR="0097060B" w:rsidRP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 xml:space="preserve">Существующие пути сообщения в поселении достаточно развиты и обеспечивают удобные транспортные связи с городами Санкт-Петербург, Гатчина, а также с магистральными федеральными трассами. Однако, плотность автомобильных дорог несколько меньше чем по Гатчинскому муниципальному району, что связано с наличием обширных неосвоенных территорий, а также с тем, что 10 населенных пунктов вообще не имеют связи с автомобильными дорогами общего пользования с твердым покрытием. </w:t>
      </w:r>
    </w:p>
    <w:p w:rsidR="0097060B" w:rsidRP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 xml:space="preserve">Г. п. Вырица имеет достаточно разветвленную улично-дорожную сеть. Однако, пропуск основных (в том числе транзитных) потоков автотранспорта осуществляется по территории жилой застройки. Кроме этого отмечаются транспортные заторы на железнодорожных переездах, особенно в весенне-летний период. Это говорит о необходимости вывода транзитного транспорта на обходное направление. Следует также отметить ограниченное количество мостовых переходов через р. Оредеж. </w:t>
      </w:r>
    </w:p>
    <w:p w:rsidR="0097060B" w:rsidRP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 xml:space="preserve">Улицы и проезды в остальных населенных пунктах поселения в основном имеют грунтовое покрытие, за исключением трасс дорог регионального или межмуниципального значения, проходящих по их территории. Состояние улиц и дорог, интенсивно используемых транспортом, является неудовлетворительным. Для создания благоприятных условий жизнедеятельности населения требуется устройство на </w:t>
      </w:r>
      <w:proofErr w:type="gramStart"/>
      <w:r w:rsidRPr="0097060B">
        <w:rPr>
          <w:rFonts w:ascii="Times New Roman" w:hAnsi="Times New Roman" w:cs="Times New Roman"/>
          <w:sz w:val="28"/>
          <w:szCs w:val="24"/>
        </w:rPr>
        <w:t>них</w:t>
      </w:r>
      <w:proofErr w:type="gramEnd"/>
      <w:r w:rsidRPr="0097060B">
        <w:rPr>
          <w:rFonts w:ascii="Times New Roman" w:hAnsi="Times New Roman" w:cs="Times New Roman"/>
          <w:sz w:val="28"/>
          <w:szCs w:val="24"/>
        </w:rPr>
        <w:t xml:space="preserve"> по крайней мере твердого покрытия.</w:t>
      </w:r>
    </w:p>
    <w:p w:rsid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Более 95 % населения проживает в зонах приемлемой транспортной доступности городов Санкт-Петербург, Гатчина и административного центра поселения. В то же время южная часть поселения, где располагаются крупнейшие садоводства, характеризуется неблагоприятной ситуацией с точки зрения транспортной доступности при использовании общественного транспорта. 8 населенных пунктов полностью изолированы от транспорта общего пользования.</w:t>
      </w:r>
    </w:p>
    <w:p w:rsidR="004D4050" w:rsidRDefault="004D4050" w:rsidP="004D4050">
      <w:pPr>
        <w:ind w:right="0"/>
        <w:rPr>
          <w:rFonts w:ascii="Times New Roman" w:hAnsi="Times New Roman" w:cs="Times New Roman"/>
          <w:sz w:val="28"/>
          <w:szCs w:val="24"/>
        </w:rPr>
      </w:pPr>
    </w:p>
    <w:p w:rsidR="004D4050" w:rsidRDefault="004D4050" w:rsidP="004D4050">
      <w:pPr>
        <w:ind w:right="0"/>
        <w:rPr>
          <w:rFonts w:ascii="Times New Roman" w:hAnsi="Times New Roman" w:cs="Times New Roman"/>
          <w:sz w:val="28"/>
          <w:szCs w:val="24"/>
        </w:rPr>
      </w:pPr>
    </w:p>
    <w:p w:rsidR="004D4050" w:rsidRDefault="004D4050" w:rsidP="004D4050">
      <w:pPr>
        <w:ind w:right="0"/>
        <w:rPr>
          <w:rFonts w:ascii="Times New Roman" w:hAnsi="Times New Roman" w:cs="Times New Roman"/>
          <w:sz w:val="28"/>
          <w:szCs w:val="24"/>
        </w:rPr>
      </w:pPr>
    </w:p>
    <w:p w:rsidR="004D4050" w:rsidRDefault="004D4050" w:rsidP="004D4050">
      <w:pPr>
        <w:ind w:right="0"/>
        <w:jc w:val="center"/>
        <w:rPr>
          <w:rFonts w:ascii="Times New Roman" w:hAnsi="Times New Roman" w:cs="Times New Roman"/>
          <w:b/>
          <w:sz w:val="28"/>
          <w:szCs w:val="24"/>
        </w:rPr>
      </w:pPr>
      <w:r w:rsidRPr="004D4050">
        <w:rPr>
          <w:rFonts w:ascii="Times New Roman" w:hAnsi="Times New Roman" w:cs="Times New Roman"/>
          <w:b/>
          <w:sz w:val="28"/>
          <w:szCs w:val="24"/>
        </w:rPr>
        <w:lastRenderedPageBreak/>
        <w:t xml:space="preserve">4. Прогноз транспортного спроса. </w:t>
      </w:r>
      <w:r w:rsidRPr="004D4050">
        <w:rPr>
          <w:rFonts w:ascii="Times New Roman" w:hAnsi="Times New Roman" w:cs="Times New Roman"/>
          <w:b/>
          <w:sz w:val="28"/>
          <w:szCs w:val="24"/>
        </w:rPr>
        <w:tab/>
      </w:r>
    </w:p>
    <w:p w:rsidR="004D4050" w:rsidRDefault="004D4050" w:rsidP="004D4050">
      <w:pPr>
        <w:ind w:right="0"/>
        <w:jc w:val="center"/>
        <w:rPr>
          <w:rFonts w:ascii="Times New Roman" w:hAnsi="Times New Roman" w:cs="Times New Roman"/>
          <w:b/>
          <w:sz w:val="28"/>
          <w:szCs w:val="24"/>
        </w:rPr>
      </w:pPr>
      <w:r w:rsidRPr="004D4050">
        <w:rPr>
          <w:rFonts w:ascii="Times New Roman" w:hAnsi="Times New Roman" w:cs="Times New Roman"/>
          <w:b/>
          <w:sz w:val="28"/>
          <w:szCs w:val="24"/>
        </w:rPr>
        <w:t>Меропр</w:t>
      </w:r>
      <w:r>
        <w:rPr>
          <w:rFonts w:ascii="Times New Roman" w:hAnsi="Times New Roman" w:cs="Times New Roman"/>
          <w:b/>
          <w:sz w:val="28"/>
          <w:szCs w:val="24"/>
        </w:rPr>
        <w:t>и</w:t>
      </w:r>
      <w:r w:rsidRPr="004D4050">
        <w:rPr>
          <w:rFonts w:ascii="Times New Roman" w:hAnsi="Times New Roman" w:cs="Times New Roman"/>
          <w:b/>
          <w:sz w:val="28"/>
          <w:szCs w:val="24"/>
        </w:rPr>
        <w:t>ятия по развития транспортной инфраструктуры.</w:t>
      </w:r>
    </w:p>
    <w:p w:rsidR="004D4050" w:rsidRDefault="004D4050" w:rsidP="004D4050">
      <w:pPr>
        <w:ind w:right="0"/>
        <w:jc w:val="center"/>
        <w:rPr>
          <w:rFonts w:ascii="Times New Roman" w:hAnsi="Times New Roman" w:cs="Times New Roman"/>
          <w:b/>
          <w:sz w:val="28"/>
          <w:szCs w:val="24"/>
        </w:rPr>
      </w:pPr>
    </w:p>
    <w:p w:rsidR="004D4050" w:rsidRDefault="004D4050" w:rsidP="004D4050">
      <w:pPr>
        <w:ind w:right="0"/>
        <w:jc w:val="center"/>
        <w:rPr>
          <w:rFonts w:ascii="Times New Roman" w:hAnsi="Times New Roman" w:cs="Times New Roman"/>
          <w:b/>
          <w:sz w:val="28"/>
          <w:szCs w:val="24"/>
        </w:rPr>
      </w:pPr>
    </w:p>
    <w:p w:rsidR="004D4050" w:rsidRPr="004D4050" w:rsidRDefault="004D4050" w:rsidP="004D4050">
      <w:pPr>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Проектные решения по развитию транспортной инфраструктуры базируются на следующих концептуальных положениях. </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Учет проектных решений, принятых в стратегических документах по развитию транспортной инфраструктуры Гатчинского муниципального района, направленных, прежде всего, на усиление внешних связей поселения с городами Санкт-Петербург и Гатчина.</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 xml:space="preserve">Обеспечение связи всех населенных пунктов, входящих в </w:t>
      </w:r>
      <w:proofErr w:type="spellStart"/>
      <w:r w:rsidRPr="004D4050">
        <w:rPr>
          <w:rFonts w:ascii="Times New Roman" w:hAnsi="Times New Roman" w:cs="Times New Roman"/>
          <w:sz w:val="28"/>
          <w:szCs w:val="28"/>
        </w:rPr>
        <w:t>Вырицкое</w:t>
      </w:r>
      <w:proofErr w:type="spellEnd"/>
      <w:r w:rsidRPr="004D4050">
        <w:rPr>
          <w:rFonts w:ascii="Times New Roman" w:hAnsi="Times New Roman" w:cs="Times New Roman"/>
          <w:sz w:val="28"/>
          <w:szCs w:val="28"/>
        </w:rPr>
        <w:t xml:space="preserve"> городское поселение, с сетью автомобильных дорог общего пользования с твердым покрытием.</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 xml:space="preserve">Улучшение автодорожной связи с железнодорожными станциями и пассажирскими платформами. </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Развитие транспортного обслуживания населения.</w:t>
      </w:r>
    </w:p>
    <w:p w:rsidR="004D4050" w:rsidRPr="004D4050" w:rsidRDefault="004D4050" w:rsidP="004D4050">
      <w:pPr>
        <w:suppressAutoHyphens/>
        <w:spacing w:before="40" w:after="40"/>
        <w:ind w:right="0" w:firstLine="720"/>
        <w:rPr>
          <w:rFonts w:ascii="Times New Roman" w:hAnsi="Times New Roman" w:cs="Times New Roman"/>
          <w:b/>
          <w:bCs/>
          <w:sz w:val="28"/>
          <w:szCs w:val="28"/>
          <w:u w:val="single"/>
        </w:rPr>
      </w:pPr>
      <w:r w:rsidRPr="004D4050">
        <w:rPr>
          <w:rFonts w:ascii="Times New Roman" w:hAnsi="Times New Roman" w:cs="Times New Roman"/>
          <w:b/>
          <w:bCs/>
          <w:sz w:val="28"/>
          <w:szCs w:val="28"/>
          <w:u w:val="single"/>
        </w:rPr>
        <w:t>Мероприятия по развитию объектов транспортной инфраструктуры федерального значения:</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Реконструкция линии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(строительство дополнительных главных путей на участок Вырица – Батецкая).</w:t>
      </w:r>
    </w:p>
    <w:p w:rsidR="004D4050" w:rsidRPr="004D4050" w:rsidRDefault="004D4050" w:rsidP="004D4050">
      <w:pPr>
        <w:suppressAutoHyphens/>
        <w:spacing w:before="40" w:after="40"/>
        <w:ind w:right="0" w:firstLine="720"/>
        <w:rPr>
          <w:rFonts w:ascii="Times New Roman" w:hAnsi="Times New Roman" w:cs="Times New Roman"/>
          <w:sz w:val="28"/>
          <w:szCs w:val="28"/>
        </w:rPr>
      </w:pPr>
      <w:r w:rsidRPr="004D4050">
        <w:rPr>
          <w:rFonts w:ascii="Times New Roman" w:hAnsi="Times New Roman" w:cs="Times New Roman"/>
          <w:b/>
          <w:bCs/>
          <w:sz w:val="28"/>
          <w:szCs w:val="28"/>
          <w:u w:val="single"/>
        </w:rPr>
        <w:t>Мероприятия по развитию объектов транспортной инфраструктуры регионального значения:</w:t>
      </w:r>
    </w:p>
    <w:p w:rsidR="004D4050" w:rsidRPr="004D4050" w:rsidRDefault="004D4050" w:rsidP="00A073BB">
      <w:pPr>
        <w:numPr>
          <w:ilvl w:val="0"/>
          <w:numId w:val="6"/>
        </w:numPr>
        <w:ind w:right="0"/>
        <w:rPr>
          <w:rFonts w:ascii="Times New Roman" w:hAnsi="Times New Roman" w:cs="Times New Roman"/>
          <w:sz w:val="28"/>
          <w:szCs w:val="28"/>
        </w:rPr>
      </w:pPr>
      <w:proofErr w:type="gramStart"/>
      <w:r w:rsidRPr="004D4050">
        <w:rPr>
          <w:rFonts w:ascii="Times New Roman" w:hAnsi="Times New Roman" w:cs="Times New Roman"/>
          <w:sz w:val="28"/>
          <w:szCs w:val="28"/>
        </w:rPr>
        <w:t xml:space="preserve">выделение территории для возможного </w:t>
      </w:r>
      <w:proofErr w:type="spellStart"/>
      <w:r w:rsidRPr="004D4050">
        <w:rPr>
          <w:rFonts w:ascii="Times New Roman" w:hAnsi="Times New Roman" w:cs="Times New Roman"/>
          <w:sz w:val="28"/>
          <w:szCs w:val="28"/>
        </w:rPr>
        <w:t>проложения</w:t>
      </w:r>
      <w:proofErr w:type="spellEnd"/>
      <w:r w:rsidRPr="004D4050">
        <w:rPr>
          <w:rFonts w:ascii="Times New Roman" w:hAnsi="Times New Roman" w:cs="Times New Roman"/>
          <w:sz w:val="28"/>
          <w:szCs w:val="28"/>
        </w:rPr>
        <w:t xml:space="preserve"> трассы нового направления – дублера автомобильной дороги М-20 «Псков», являющегося продолжением Витебского проспекта в г. Санкт-Петербург и идущего вдоль Варшавской ж/</w:t>
      </w:r>
      <w:proofErr w:type="spellStart"/>
      <w:r w:rsidRPr="004D4050">
        <w:rPr>
          <w:rFonts w:ascii="Times New Roman" w:hAnsi="Times New Roman" w:cs="Times New Roman"/>
          <w:sz w:val="28"/>
          <w:szCs w:val="28"/>
        </w:rPr>
        <w:t>д</w:t>
      </w:r>
      <w:proofErr w:type="spellEnd"/>
      <w:r w:rsidRPr="004D4050">
        <w:rPr>
          <w:rFonts w:ascii="Times New Roman" w:hAnsi="Times New Roman" w:cs="Times New Roman"/>
          <w:sz w:val="28"/>
          <w:szCs w:val="28"/>
        </w:rPr>
        <w:t xml:space="preserve"> магистрали с дальнейшим выходом на г. Луга.</w:t>
      </w:r>
      <w:proofErr w:type="gramEnd"/>
      <w:r w:rsidRPr="004D4050">
        <w:rPr>
          <w:rFonts w:ascii="Times New Roman" w:hAnsi="Times New Roman" w:cs="Times New Roman"/>
          <w:sz w:val="28"/>
          <w:szCs w:val="28"/>
        </w:rPr>
        <w:t xml:space="preserve"> </w:t>
      </w:r>
      <w:proofErr w:type="gramStart"/>
      <w:r w:rsidRPr="004D4050">
        <w:rPr>
          <w:rFonts w:ascii="Times New Roman" w:hAnsi="Times New Roman" w:cs="Times New Roman"/>
          <w:sz w:val="28"/>
          <w:szCs w:val="28"/>
        </w:rPr>
        <w:t xml:space="preserve">Данная магистраль пройдет западнее г. п. Вырица (по территории </w:t>
      </w:r>
      <w:proofErr w:type="spellStart"/>
      <w:r w:rsidRPr="004D4050">
        <w:rPr>
          <w:rFonts w:ascii="Times New Roman" w:hAnsi="Times New Roman" w:cs="Times New Roman"/>
          <w:sz w:val="28"/>
          <w:szCs w:val="28"/>
        </w:rPr>
        <w:t>Сусанинского</w:t>
      </w:r>
      <w:proofErr w:type="spellEnd"/>
      <w:r w:rsidRPr="004D4050">
        <w:rPr>
          <w:rFonts w:ascii="Times New Roman" w:hAnsi="Times New Roman" w:cs="Times New Roman"/>
          <w:sz w:val="28"/>
          <w:szCs w:val="28"/>
        </w:rPr>
        <w:t xml:space="preserve"> и Сиверского поселений), пересечет железнодорожную линию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между поселком при железнодорожной станции </w:t>
      </w:r>
      <w:proofErr w:type="spellStart"/>
      <w:r w:rsidRPr="004D4050">
        <w:rPr>
          <w:rFonts w:ascii="Times New Roman" w:hAnsi="Times New Roman" w:cs="Times New Roman"/>
          <w:sz w:val="28"/>
          <w:szCs w:val="28"/>
        </w:rPr>
        <w:t>Слудицы</w:t>
      </w:r>
      <w:proofErr w:type="spellEnd"/>
      <w:r w:rsidRPr="004D4050">
        <w:rPr>
          <w:rFonts w:ascii="Times New Roman" w:hAnsi="Times New Roman" w:cs="Times New Roman"/>
          <w:sz w:val="28"/>
          <w:szCs w:val="28"/>
        </w:rPr>
        <w:t xml:space="preserve"> и садоводческим массивом «Новинка», далее пройдет по центральной и южной частям </w:t>
      </w:r>
      <w:proofErr w:type="spellStart"/>
      <w:r w:rsidRPr="004D4050">
        <w:rPr>
          <w:rFonts w:ascii="Times New Roman" w:hAnsi="Times New Roman" w:cs="Times New Roman"/>
          <w:sz w:val="28"/>
          <w:szCs w:val="28"/>
        </w:rPr>
        <w:t>Вырицкого</w:t>
      </w:r>
      <w:proofErr w:type="spellEnd"/>
      <w:r w:rsidRPr="004D4050">
        <w:rPr>
          <w:rFonts w:ascii="Times New Roman" w:hAnsi="Times New Roman" w:cs="Times New Roman"/>
          <w:sz w:val="28"/>
          <w:szCs w:val="28"/>
        </w:rPr>
        <w:t xml:space="preserve"> городского поселения вдоль железнодорожной магистрали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в обход населенных пунктов, садоводческих массивов, дачных и крестьянских (фермерских) хозяйств, а также особо охраняемых</w:t>
      </w:r>
      <w:proofErr w:type="gramEnd"/>
      <w:r w:rsidRPr="004D4050">
        <w:rPr>
          <w:rFonts w:ascii="Times New Roman" w:hAnsi="Times New Roman" w:cs="Times New Roman"/>
          <w:sz w:val="28"/>
          <w:szCs w:val="28"/>
        </w:rPr>
        <w:t xml:space="preserve"> природных территорий. На пересечении с автомобильной дорогой </w:t>
      </w:r>
      <w:proofErr w:type="spellStart"/>
      <w:r w:rsidRPr="004D4050">
        <w:rPr>
          <w:rFonts w:ascii="Times New Roman" w:hAnsi="Times New Roman" w:cs="Times New Roman"/>
          <w:sz w:val="28"/>
          <w:szCs w:val="28"/>
        </w:rPr>
        <w:t>Кемполово</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Губаницы</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Калитино</w:t>
      </w:r>
      <w:proofErr w:type="spellEnd"/>
      <w:r w:rsidRPr="004D4050">
        <w:rPr>
          <w:rFonts w:ascii="Times New Roman" w:hAnsi="Times New Roman" w:cs="Times New Roman"/>
          <w:sz w:val="28"/>
          <w:szCs w:val="28"/>
        </w:rPr>
        <w:t xml:space="preserve"> – Выра – Тосно – Шапки предусматривается организации полной транспортной развязки в разных уровнях. Прочие пересечения с автомобильными и железными дорогами также будут представлены развязками в разных уровнях, но по упрощенной схеме;</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реконструкция автомобильных дорог регионального или межмуниципального значения: Мины – Новинка, Озерешно – Чаща с </w:t>
      </w:r>
      <w:r w:rsidRPr="004D4050">
        <w:rPr>
          <w:rFonts w:ascii="Times New Roman" w:hAnsi="Times New Roman" w:cs="Times New Roman"/>
          <w:sz w:val="28"/>
          <w:szCs w:val="28"/>
        </w:rPr>
        <w:lastRenderedPageBreak/>
        <w:t>доведением их параметров до III технической категории, соответствующих возрастающей интенсивности движения;</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реконструкция мостового перехода через р. </w:t>
      </w:r>
      <w:proofErr w:type="spellStart"/>
      <w:r w:rsidRPr="004D4050">
        <w:rPr>
          <w:rFonts w:ascii="Times New Roman" w:hAnsi="Times New Roman" w:cs="Times New Roman"/>
          <w:sz w:val="28"/>
          <w:szCs w:val="28"/>
        </w:rPr>
        <w:t>Суйда</w:t>
      </w:r>
      <w:proofErr w:type="spellEnd"/>
      <w:r w:rsidRPr="004D4050">
        <w:rPr>
          <w:rFonts w:ascii="Times New Roman" w:hAnsi="Times New Roman" w:cs="Times New Roman"/>
          <w:sz w:val="28"/>
          <w:szCs w:val="28"/>
        </w:rPr>
        <w:t xml:space="preserve"> на автомобильную дорогу Мины – Новинка;</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строительство совмещенного железнодорожно-автомобильного вокзала в </w:t>
      </w:r>
      <w:proofErr w:type="gramStart"/>
      <w:r w:rsidRPr="004D4050">
        <w:rPr>
          <w:rFonts w:ascii="Times New Roman" w:hAnsi="Times New Roman" w:cs="Times New Roman"/>
          <w:sz w:val="28"/>
          <w:szCs w:val="28"/>
        </w:rPr>
        <w:t>г</w:t>
      </w:r>
      <w:proofErr w:type="gramEnd"/>
      <w:r w:rsidRPr="004D4050">
        <w:rPr>
          <w:rFonts w:ascii="Times New Roman" w:hAnsi="Times New Roman" w:cs="Times New Roman"/>
          <w:sz w:val="28"/>
          <w:szCs w:val="28"/>
        </w:rPr>
        <w:t>. п. Вырица (выделение территории в районе существующего железнодорожного вокзала на ул. Жертв Революции ориентировочной площадью 0,7 га для строительства автобусной станции с мощностью пассажиропотока более 100 тыс. пассажиров в год).</w:t>
      </w:r>
    </w:p>
    <w:p w:rsidR="004D4050" w:rsidRPr="004D4050" w:rsidRDefault="004D4050" w:rsidP="004D4050">
      <w:pPr>
        <w:suppressAutoHyphens/>
        <w:spacing w:before="40" w:after="40"/>
        <w:ind w:right="0" w:firstLine="720"/>
        <w:rPr>
          <w:rFonts w:ascii="Times New Roman" w:hAnsi="Times New Roman" w:cs="Times New Roman"/>
          <w:b/>
          <w:bCs/>
          <w:sz w:val="28"/>
          <w:szCs w:val="28"/>
          <w:u w:val="single"/>
        </w:rPr>
      </w:pPr>
      <w:r w:rsidRPr="004D4050">
        <w:rPr>
          <w:rFonts w:ascii="Times New Roman" w:hAnsi="Times New Roman" w:cs="Times New Roman"/>
          <w:b/>
          <w:bCs/>
          <w:sz w:val="28"/>
          <w:szCs w:val="28"/>
          <w:u w:val="single"/>
        </w:rPr>
        <w:t>Мероприятия по развитию автомобильных дорог местного значения (муниципального района)</w:t>
      </w:r>
    </w:p>
    <w:p w:rsidR="004D4050" w:rsidRPr="004D4050" w:rsidRDefault="004D4050" w:rsidP="004D4050">
      <w:pPr>
        <w:tabs>
          <w:tab w:val="left" w:pos="720"/>
        </w:tabs>
        <w:spacing w:before="40" w:after="40"/>
        <w:ind w:right="0" w:firstLine="720"/>
        <w:rPr>
          <w:rFonts w:ascii="Times New Roman" w:hAnsi="Times New Roman" w:cs="Times New Roman"/>
          <w:i/>
          <w:iCs/>
          <w:sz w:val="28"/>
          <w:szCs w:val="28"/>
        </w:rPr>
      </w:pPr>
      <w:r w:rsidRPr="004D4050">
        <w:rPr>
          <w:rFonts w:ascii="Times New Roman" w:hAnsi="Times New Roman" w:cs="Times New Roman"/>
          <w:i/>
          <w:iCs/>
          <w:sz w:val="28"/>
          <w:szCs w:val="28"/>
        </w:rPr>
        <w:t>Мероприятия, заложенные Схемой территориального планирования Гатчинского муниципального района.</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С целью усиления внешних связей </w:t>
      </w:r>
      <w:proofErr w:type="spellStart"/>
      <w:r w:rsidRPr="004D4050">
        <w:rPr>
          <w:rFonts w:ascii="Times New Roman" w:hAnsi="Times New Roman" w:cs="Times New Roman"/>
          <w:sz w:val="28"/>
          <w:szCs w:val="28"/>
        </w:rPr>
        <w:t>Вырицкого</w:t>
      </w:r>
      <w:proofErr w:type="spellEnd"/>
      <w:r w:rsidRPr="004D4050">
        <w:rPr>
          <w:rFonts w:ascii="Times New Roman" w:hAnsi="Times New Roman" w:cs="Times New Roman"/>
          <w:sz w:val="28"/>
          <w:szCs w:val="28"/>
        </w:rPr>
        <w:t xml:space="preserve"> городского поселения с </w:t>
      </w:r>
      <w:proofErr w:type="spellStart"/>
      <w:r w:rsidRPr="004D4050">
        <w:rPr>
          <w:rFonts w:ascii="Times New Roman" w:hAnsi="Times New Roman" w:cs="Times New Roman"/>
          <w:sz w:val="28"/>
          <w:szCs w:val="28"/>
        </w:rPr>
        <w:t>Сусанинским</w:t>
      </w:r>
      <w:proofErr w:type="spellEnd"/>
      <w:r w:rsidRPr="004D4050">
        <w:rPr>
          <w:rFonts w:ascii="Times New Roman" w:hAnsi="Times New Roman" w:cs="Times New Roman"/>
          <w:sz w:val="28"/>
          <w:szCs w:val="28"/>
        </w:rPr>
        <w:t xml:space="preserve">, </w:t>
      </w:r>
      <w:proofErr w:type="spellStart"/>
      <w:r w:rsidRPr="004D4050">
        <w:rPr>
          <w:rFonts w:ascii="Times New Roman" w:hAnsi="Times New Roman" w:cs="Times New Roman"/>
          <w:sz w:val="28"/>
          <w:szCs w:val="28"/>
        </w:rPr>
        <w:t>Пудомягским</w:t>
      </w:r>
      <w:proofErr w:type="spellEnd"/>
      <w:r w:rsidRPr="004D4050">
        <w:rPr>
          <w:rFonts w:ascii="Times New Roman" w:hAnsi="Times New Roman" w:cs="Times New Roman"/>
          <w:sz w:val="28"/>
          <w:szCs w:val="28"/>
        </w:rPr>
        <w:t xml:space="preserve"> и Коммунарским сельскими поселениями предлагается строительство автомобильной дороги </w:t>
      </w:r>
      <w:proofErr w:type="spellStart"/>
      <w:r w:rsidRPr="004D4050">
        <w:rPr>
          <w:rFonts w:ascii="Times New Roman" w:hAnsi="Times New Roman" w:cs="Times New Roman"/>
          <w:sz w:val="28"/>
          <w:szCs w:val="28"/>
        </w:rPr>
        <w:t>Кобралово</w:t>
      </w:r>
      <w:proofErr w:type="spellEnd"/>
      <w:r w:rsidRPr="004D4050">
        <w:rPr>
          <w:rFonts w:ascii="Times New Roman" w:hAnsi="Times New Roman" w:cs="Times New Roman"/>
          <w:sz w:val="28"/>
          <w:szCs w:val="28"/>
        </w:rPr>
        <w:t xml:space="preserve"> – автомобильная дорога А-120 «Южное полукольцо» – Сусанино – </w:t>
      </w:r>
      <w:proofErr w:type="spellStart"/>
      <w:r w:rsidRPr="004D4050">
        <w:rPr>
          <w:rFonts w:ascii="Times New Roman" w:hAnsi="Times New Roman" w:cs="Times New Roman"/>
          <w:sz w:val="28"/>
          <w:szCs w:val="28"/>
        </w:rPr>
        <w:t>Красницы</w:t>
      </w:r>
      <w:proofErr w:type="spellEnd"/>
      <w:r w:rsidRPr="004D4050">
        <w:rPr>
          <w:rFonts w:ascii="Times New Roman" w:hAnsi="Times New Roman" w:cs="Times New Roman"/>
          <w:sz w:val="28"/>
          <w:szCs w:val="28"/>
        </w:rPr>
        <w:t xml:space="preserve"> – Вырица (протяженность по территории поселения </w:t>
      </w:r>
      <w:smartTag w:uri="urn:schemas-microsoft-com:office:smarttags" w:element="metricconverter">
        <w:smartTagPr>
          <w:attr w:name="ProductID" w:val="1,5 км"/>
        </w:smartTagPr>
        <w:r w:rsidRPr="004D4050">
          <w:rPr>
            <w:rFonts w:ascii="Times New Roman" w:hAnsi="Times New Roman" w:cs="Times New Roman"/>
            <w:sz w:val="28"/>
            <w:szCs w:val="28"/>
          </w:rPr>
          <w:t>1,5 км</w:t>
        </w:r>
      </w:smartTag>
      <w:r w:rsidRPr="004D4050">
        <w:rPr>
          <w:rFonts w:ascii="Times New Roman" w:hAnsi="Times New Roman" w:cs="Times New Roman"/>
          <w:sz w:val="28"/>
          <w:szCs w:val="28"/>
        </w:rPr>
        <w:t>). Данное направление позволит также организовать дополнительный выход из городского поселения в направлении города Санкт-Петербург.</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Для соблюдения скоростного и безопасного режима движения транзитного транспорта и улучшения экологического состояния на селитебных территориях предусматривается строительство обходов крупнейших населенных пунктов поселения – </w:t>
      </w:r>
      <w:proofErr w:type="gramStart"/>
      <w:r w:rsidRPr="004D4050">
        <w:rPr>
          <w:rFonts w:ascii="Times New Roman" w:hAnsi="Times New Roman" w:cs="Times New Roman"/>
          <w:sz w:val="28"/>
          <w:szCs w:val="28"/>
        </w:rPr>
        <w:t>г</w:t>
      </w:r>
      <w:proofErr w:type="gramEnd"/>
      <w:r w:rsidRPr="004D4050">
        <w:rPr>
          <w:rFonts w:ascii="Times New Roman" w:hAnsi="Times New Roman" w:cs="Times New Roman"/>
          <w:sz w:val="28"/>
          <w:szCs w:val="28"/>
        </w:rPr>
        <w:t>. п. Вырица (</w:t>
      </w:r>
      <w:smartTag w:uri="urn:schemas-microsoft-com:office:smarttags" w:element="metricconverter">
        <w:smartTagPr>
          <w:attr w:name="ProductID" w:val="12,1 км"/>
        </w:smartTagPr>
        <w:r w:rsidRPr="004D4050">
          <w:rPr>
            <w:rFonts w:ascii="Times New Roman" w:hAnsi="Times New Roman" w:cs="Times New Roman"/>
            <w:sz w:val="28"/>
            <w:szCs w:val="28"/>
          </w:rPr>
          <w:t>12,1 км</w:t>
        </w:r>
      </w:smartTag>
      <w:r w:rsidRPr="004D4050">
        <w:rPr>
          <w:rFonts w:ascii="Times New Roman" w:hAnsi="Times New Roman" w:cs="Times New Roman"/>
          <w:sz w:val="28"/>
          <w:szCs w:val="28"/>
        </w:rPr>
        <w:t>) и д. Мины (</w:t>
      </w:r>
      <w:smartTag w:uri="urn:schemas-microsoft-com:office:smarttags" w:element="metricconverter">
        <w:smartTagPr>
          <w:attr w:name="ProductID" w:val="1,4 км"/>
        </w:smartTagPr>
        <w:r w:rsidRPr="004D4050">
          <w:rPr>
            <w:rFonts w:ascii="Times New Roman" w:hAnsi="Times New Roman" w:cs="Times New Roman"/>
            <w:sz w:val="28"/>
            <w:szCs w:val="28"/>
          </w:rPr>
          <w:t>1,4 км</w:t>
        </w:r>
      </w:smartTag>
      <w:r w:rsidRPr="004D4050">
        <w:rPr>
          <w:rFonts w:ascii="Times New Roman" w:hAnsi="Times New Roman" w:cs="Times New Roman"/>
          <w:sz w:val="28"/>
          <w:szCs w:val="28"/>
        </w:rPr>
        <w:t>).</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Предложения о строительстве обхода </w:t>
      </w:r>
      <w:proofErr w:type="gramStart"/>
      <w:r w:rsidRPr="004D4050">
        <w:rPr>
          <w:rFonts w:ascii="Times New Roman" w:hAnsi="Times New Roman" w:cs="Times New Roman"/>
          <w:sz w:val="28"/>
          <w:szCs w:val="28"/>
        </w:rPr>
        <w:t>г</w:t>
      </w:r>
      <w:proofErr w:type="gramEnd"/>
      <w:r w:rsidRPr="004D4050">
        <w:rPr>
          <w:rFonts w:ascii="Times New Roman" w:hAnsi="Times New Roman" w:cs="Times New Roman"/>
          <w:sz w:val="28"/>
          <w:szCs w:val="28"/>
        </w:rPr>
        <w:t xml:space="preserve">. п. Вырица вызваны тем, что основные транспортные потоки образуются на автомобильных дорогах </w:t>
      </w:r>
      <w:proofErr w:type="spellStart"/>
      <w:r w:rsidRPr="004D4050">
        <w:rPr>
          <w:rFonts w:ascii="Times New Roman" w:hAnsi="Times New Roman" w:cs="Times New Roman"/>
          <w:sz w:val="28"/>
          <w:szCs w:val="28"/>
        </w:rPr>
        <w:t>Кемполово</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Губаницы</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Калитино</w:t>
      </w:r>
      <w:proofErr w:type="spellEnd"/>
      <w:r w:rsidRPr="004D4050">
        <w:rPr>
          <w:rFonts w:ascii="Times New Roman" w:hAnsi="Times New Roman" w:cs="Times New Roman"/>
          <w:sz w:val="28"/>
          <w:szCs w:val="28"/>
        </w:rPr>
        <w:t xml:space="preserve"> – Выра – Тосно – Шапки и Пустошка – Вырица, по которым осуществляются активные связи с городами Санкт-Петербург и Гатчина. Эти потоки проходят по центральным улицам поселка, что осложняет экологическую обстановку и не обеспечивает должной безопасности движения. В проекте рассматривалось два варианта трассировки обхода – северный и южный. Второй вариант был отклонен в связи с его большой протяженностью из-за: вытянутости селитебных территории поселка в южном направлении и увеличением в этой связи перепробега транспортных средств; достаточно протяженных участков дороги, проходящих по территории земель лесного фонда; отказа в согласовании трассы со стороны администрации Сиверского сельского поселения. На принятом варианте предусматривается строительство путепровода на пересечении с железной дорогой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Это позволит обеспечить альтернативную связь территорий, расчлененных железнодорожными путями, минуя загруженные на данный момент железнодорожные переезды в одном уровне. </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lastRenderedPageBreak/>
        <w:t>В районе д. Мины предусматривается сооружение северо-восточного обхода.</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Для обеспечения устойчивых и удобных связей между населенными пунктами поселения и подъездов к ним предлагается строительство автодорог с твердым покрытием: </w:t>
      </w:r>
    </w:p>
    <w:p w:rsidR="004D4050" w:rsidRPr="004D4050" w:rsidRDefault="004D4050" w:rsidP="00A073BB">
      <w:pPr>
        <w:numPr>
          <w:ilvl w:val="0"/>
          <w:numId w:val="3"/>
        </w:numPr>
        <w:tabs>
          <w:tab w:val="left" w:pos="1080"/>
        </w:tabs>
        <w:spacing w:before="40" w:after="40"/>
        <w:ind w:left="1080" w:right="0"/>
        <w:rPr>
          <w:rFonts w:ascii="Times New Roman" w:hAnsi="Times New Roman" w:cs="Times New Roman"/>
          <w:sz w:val="28"/>
          <w:szCs w:val="28"/>
        </w:rPr>
      </w:pPr>
      <w:r w:rsidRPr="004D4050">
        <w:rPr>
          <w:rFonts w:ascii="Times New Roman" w:hAnsi="Times New Roman" w:cs="Times New Roman"/>
          <w:sz w:val="28"/>
          <w:szCs w:val="28"/>
        </w:rPr>
        <w:t xml:space="preserve">автомобильной дороги ст. </w:t>
      </w:r>
      <w:proofErr w:type="spellStart"/>
      <w:r w:rsidRPr="004D4050">
        <w:rPr>
          <w:rFonts w:ascii="Times New Roman" w:hAnsi="Times New Roman" w:cs="Times New Roman"/>
          <w:sz w:val="28"/>
          <w:szCs w:val="28"/>
        </w:rPr>
        <w:t>Слудицы</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Клетно</w:t>
      </w:r>
      <w:proofErr w:type="spellEnd"/>
      <w:r w:rsidRPr="004D4050">
        <w:rPr>
          <w:rFonts w:ascii="Times New Roman" w:hAnsi="Times New Roman" w:cs="Times New Roman"/>
          <w:sz w:val="28"/>
          <w:szCs w:val="28"/>
        </w:rPr>
        <w:t xml:space="preserve"> с выходом на автомобильную дорогу Мины – Новинка (подъезд к д. </w:t>
      </w:r>
      <w:proofErr w:type="spellStart"/>
      <w:r w:rsidRPr="004D4050">
        <w:rPr>
          <w:rFonts w:ascii="Times New Roman" w:hAnsi="Times New Roman" w:cs="Times New Roman"/>
          <w:sz w:val="28"/>
          <w:szCs w:val="28"/>
        </w:rPr>
        <w:t>Клетно</w:t>
      </w:r>
      <w:proofErr w:type="spellEnd"/>
      <w:r w:rsidRPr="004D4050">
        <w:rPr>
          <w:rFonts w:ascii="Times New Roman" w:hAnsi="Times New Roman" w:cs="Times New Roman"/>
          <w:sz w:val="28"/>
          <w:szCs w:val="28"/>
        </w:rPr>
        <w:t>) со строительством мостового перехода через р. Оредеж (</w:t>
      </w:r>
      <w:smartTag w:uri="urn:schemas-microsoft-com:office:smarttags" w:element="metricconverter">
        <w:smartTagPr>
          <w:attr w:name="ProductID" w:val="6,8 км"/>
        </w:smartTagPr>
        <w:r w:rsidRPr="004D4050">
          <w:rPr>
            <w:rFonts w:ascii="Times New Roman" w:hAnsi="Times New Roman" w:cs="Times New Roman"/>
            <w:sz w:val="28"/>
            <w:szCs w:val="28"/>
          </w:rPr>
          <w:t>6,8 км</w:t>
        </w:r>
      </w:smartTag>
      <w:r w:rsidRPr="004D4050">
        <w:rPr>
          <w:rFonts w:ascii="Times New Roman" w:hAnsi="Times New Roman" w:cs="Times New Roman"/>
          <w:sz w:val="28"/>
          <w:szCs w:val="28"/>
        </w:rPr>
        <w:t>);</w:t>
      </w:r>
    </w:p>
    <w:p w:rsidR="004D4050" w:rsidRPr="004D4050" w:rsidRDefault="004D4050" w:rsidP="00A073BB">
      <w:pPr>
        <w:numPr>
          <w:ilvl w:val="0"/>
          <w:numId w:val="3"/>
        </w:numPr>
        <w:tabs>
          <w:tab w:val="left" w:pos="1080"/>
        </w:tabs>
        <w:spacing w:before="40" w:after="40"/>
        <w:ind w:left="1080" w:right="0"/>
        <w:rPr>
          <w:rFonts w:ascii="Times New Roman" w:hAnsi="Times New Roman" w:cs="Times New Roman"/>
          <w:sz w:val="28"/>
          <w:szCs w:val="28"/>
        </w:rPr>
      </w:pPr>
      <w:r w:rsidRPr="004D4050">
        <w:rPr>
          <w:rFonts w:ascii="Times New Roman" w:hAnsi="Times New Roman" w:cs="Times New Roman"/>
          <w:sz w:val="28"/>
          <w:szCs w:val="28"/>
        </w:rPr>
        <w:t xml:space="preserve">нового подъезда к д. </w:t>
      </w:r>
      <w:proofErr w:type="spellStart"/>
      <w:r w:rsidRPr="004D4050">
        <w:rPr>
          <w:rFonts w:ascii="Times New Roman" w:hAnsi="Times New Roman" w:cs="Times New Roman"/>
          <w:sz w:val="28"/>
          <w:szCs w:val="28"/>
        </w:rPr>
        <w:t>Хаймино</w:t>
      </w:r>
      <w:proofErr w:type="spellEnd"/>
      <w:r w:rsidRPr="004D4050">
        <w:rPr>
          <w:rFonts w:ascii="Times New Roman" w:hAnsi="Times New Roman" w:cs="Times New Roman"/>
          <w:sz w:val="28"/>
          <w:szCs w:val="28"/>
        </w:rPr>
        <w:t xml:space="preserve"> с мостовым переходом через р. Оредеж (</w:t>
      </w:r>
      <w:smartTag w:uri="urn:schemas-microsoft-com:office:smarttags" w:element="metricconverter">
        <w:smartTagPr>
          <w:attr w:name="ProductID" w:val="0,4 км"/>
        </w:smartTagPr>
        <w:r w:rsidRPr="004D4050">
          <w:rPr>
            <w:rFonts w:ascii="Times New Roman" w:hAnsi="Times New Roman" w:cs="Times New Roman"/>
            <w:sz w:val="28"/>
            <w:szCs w:val="28"/>
          </w:rPr>
          <w:t>0,4 км</w:t>
        </w:r>
      </w:smartTag>
      <w:r w:rsidRPr="004D4050">
        <w:rPr>
          <w:rFonts w:ascii="Times New Roman" w:hAnsi="Times New Roman" w:cs="Times New Roman"/>
          <w:sz w:val="28"/>
          <w:szCs w:val="28"/>
        </w:rPr>
        <w:t>);</w:t>
      </w:r>
    </w:p>
    <w:p w:rsidR="004D4050" w:rsidRPr="004D4050" w:rsidRDefault="004D4050" w:rsidP="00A073BB">
      <w:pPr>
        <w:numPr>
          <w:ilvl w:val="0"/>
          <w:numId w:val="3"/>
        </w:numPr>
        <w:tabs>
          <w:tab w:val="left" w:pos="1080"/>
        </w:tabs>
        <w:spacing w:before="40" w:after="40"/>
        <w:ind w:left="1080" w:right="0"/>
        <w:rPr>
          <w:rFonts w:ascii="Times New Roman" w:hAnsi="Times New Roman" w:cs="Times New Roman"/>
          <w:sz w:val="28"/>
          <w:szCs w:val="28"/>
        </w:rPr>
      </w:pPr>
      <w:r w:rsidRPr="004D4050">
        <w:rPr>
          <w:rFonts w:ascii="Times New Roman" w:hAnsi="Times New Roman" w:cs="Times New Roman"/>
          <w:sz w:val="28"/>
          <w:szCs w:val="28"/>
        </w:rPr>
        <w:t xml:space="preserve">автомобильной дороги ст. </w:t>
      </w:r>
      <w:proofErr w:type="spellStart"/>
      <w:r w:rsidRPr="004D4050">
        <w:rPr>
          <w:rFonts w:ascii="Times New Roman" w:hAnsi="Times New Roman" w:cs="Times New Roman"/>
          <w:sz w:val="28"/>
          <w:szCs w:val="28"/>
        </w:rPr>
        <w:t>Слудицы</w:t>
      </w:r>
      <w:proofErr w:type="spellEnd"/>
      <w:r w:rsidRPr="004D4050">
        <w:rPr>
          <w:rFonts w:ascii="Times New Roman" w:hAnsi="Times New Roman" w:cs="Times New Roman"/>
          <w:sz w:val="28"/>
          <w:szCs w:val="28"/>
        </w:rPr>
        <w:t xml:space="preserve"> – платформа </w:t>
      </w:r>
      <w:smartTag w:uri="urn:schemas-microsoft-com:office:smarttags" w:element="metricconverter">
        <w:smartTagPr>
          <w:attr w:name="ProductID" w:val="77 км"/>
        </w:smartTagPr>
        <w:r w:rsidRPr="004D4050">
          <w:rPr>
            <w:rFonts w:ascii="Times New Roman" w:hAnsi="Times New Roman" w:cs="Times New Roman"/>
            <w:sz w:val="28"/>
            <w:szCs w:val="28"/>
          </w:rPr>
          <w:t>77 км</w:t>
        </w:r>
      </w:smartTag>
      <w:r w:rsidRPr="004D4050">
        <w:rPr>
          <w:rFonts w:ascii="Times New Roman" w:hAnsi="Times New Roman" w:cs="Times New Roman"/>
          <w:sz w:val="28"/>
          <w:szCs w:val="28"/>
        </w:rPr>
        <w:t xml:space="preserve"> – платформа </w:t>
      </w:r>
      <w:smartTag w:uri="urn:schemas-microsoft-com:office:smarttags" w:element="metricconverter">
        <w:smartTagPr>
          <w:attr w:name="ProductID" w:val="80 км"/>
        </w:smartTagPr>
        <w:r w:rsidRPr="004D4050">
          <w:rPr>
            <w:rFonts w:ascii="Times New Roman" w:hAnsi="Times New Roman" w:cs="Times New Roman"/>
            <w:sz w:val="28"/>
            <w:szCs w:val="28"/>
          </w:rPr>
          <w:t>80 км</w:t>
        </w:r>
      </w:smartTag>
      <w:r w:rsidRPr="004D4050">
        <w:rPr>
          <w:rFonts w:ascii="Times New Roman" w:hAnsi="Times New Roman" w:cs="Times New Roman"/>
          <w:sz w:val="28"/>
          <w:szCs w:val="28"/>
        </w:rPr>
        <w:t xml:space="preserve"> с выходом на автомобильную дорогу Дружная Горка – ст. Новинка (</w:t>
      </w:r>
      <w:smartTag w:uri="urn:schemas-microsoft-com:office:smarttags" w:element="metricconverter">
        <w:smartTagPr>
          <w:attr w:name="ProductID" w:val="8,4 км"/>
        </w:smartTagPr>
        <w:r w:rsidRPr="004D4050">
          <w:rPr>
            <w:rFonts w:ascii="Times New Roman" w:hAnsi="Times New Roman" w:cs="Times New Roman"/>
            <w:sz w:val="28"/>
            <w:szCs w:val="28"/>
          </w:rPr>
          <w:t>8,4 км</w:t>
        </w:r>
      </w:smartTag>
      <w:r w:rsidRPr="004D4050">
        <w:rPr>
          <w:rFonts w:ascii="Times New Roman" w:hAnsi="Times New Roman" w:cs="Times New Roman"/>
          <w:sz w:val="28"/>
          <w:szCs w:val="28"/>
        </w:rPr>
        <w:t>).</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Минимизация затрат на сооружение таких связей достигается максимальным использованием при этом существующих направлений межпоселковых дорог. </w:t>
      </w:r>
    </w:p>
    <w:p w:rsidR="004D4050" w:rsidRPr="004D4050" w:rsidRDefault="004D4050" w:rsidP="004D4050">
      <w:pPr>
        <w:tabs>
          <w:tab w:val="left" w:pos="720"/>
        </w:tabs>
        <w:spacing w:before="40" w:after="40"/>
        <w:ind w:right="0" w:firstLine="720"/>
        <w:rPr>
          <w:rFonts w:ascii="Times New Roman" w:hAnsi="Times New Roman" w:cs="Times New Roman"/>
          <w:i/>
          <w:iCs/>
          <w:sz w:val="28"/>
          <w:szCs w:val="28"/>
        </w:rPr>
      </w:pPr>
      <w:r w:rsidRPr="004D4050">
        <w:rPr>
          <w:rFonts w:ascii="Times New Roman" w:hAnsi="Times New Roman" w:cs="Times New Roman"/>
          <w:i/>
          <w:iCs/>
          <w:sz w:val="28"/>
          <w:szCs w:val="28"/>
        </w:rPr>
        <w:t xml:space="preserve">Мероприятия, предлагаемые в проекте Генерального плана </w:t>
      </w:r>
      <w:proofErr w:type="spellStart"/>
      <w:r w:rsidRPr="004D4050">
        <w:rPr>
          <w:rFonts w:ascii="Times New Roman" w:hAnsi="Times New Roman" w:cs="Times New Roman"/>
          <w:i/>
          <w:iCs/>
          <w:sz w:val="28"/>
          <w:szCs w:val="28"/>
        </w:rPr>
        <w:t>Вырицкого</w:t>
      </w:r>
      <w:proofErr w:type="spellEnd"/>
      <w:r w:rsidRPr="004D4050">
        <w:rPr>
          <w:rFonts w:ascii="Times New Roman" w:hAnsi="Times New Roman" w:cs="Times New Roman"/>
          <w:i/>
          <w:iCs/>
          <w:sz w:val="28"/>
          <w:szCs w:val="28"/>
        </w:rPr>
        <w:t xml:space="preserve"> городского поселения в дополнение к Схеме территориального планирования Гатчинского муниципального района</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Для обеспечения транспортного сообщения с д. </w:t>
      </w:r>
      <w:proofErr w:type="spellStart"/>
      <w:r w:rsidRPr="004D4050">
        <w:rPr>
          <w:rFonts w:ascii="Times New Roman" w:hAnsi="Times New Roman" w:cs="Times New Roman"/>
          <w:sz w:val="28"/>
          <w:szCs w:val="28"/>
        </w:rPr>
        <w:t>Тарасино</w:t>
      </w:r>
      <w:proofErr w:type="spellEnd"/>
      <w:r w:rsidRPr="004D4050">
        <w:rPr>
          <w:rFonts w:ascii="Times New Roman" w:hAnsi="Times New Roman" w:cs="Times New Roman"/>
          <w:sz w:val="28"/>
          <w:szCs w:val="28"/>
        </w:rPr>
        <w:t xml:space="preserve"> предусматривается сооружение подъезда от автомобильной дороги к п. Дальний (</w:t>
      </w:r>
      <w:smartTag w:uri="urn:schemas-microsoft-com:office:smarttags" w:element="metricconverter">
        <w:smartTagPr>
          <w:attr w:name="ProductID" w:val="1,8 км"/>
        </w:smartTagPr>
        <w:r w:rsidRPr="004D4050">
          <w:rPr>
            <w:rFonts w:ascii="Times New Roman" w:hAnsi="Times New Roman" w:cs="Times New Roman"/>
            <w:sz w:val="28"/>
            <w:szCs w:val="28"/>
          </w:rPr>
          <w:t>1,8 км</w:t>
        </w:r>
      </w:smartTag>
      <w:r w:rsidRPr="004D4050">
        <w:rPr>
          <w:rFonts w:ascii="Times New Roman" w:hAnsi="Times New Roman" w:cs="Times New Roman"/>
          <w:sz w:val="28"/>
          <w:szCs w:val="28"/>
        </w:rPr>
        <w:t>).</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Большинство автомобильных дорог местного значения и искусственных сооружений на них требуют незамедлительного капитального ремонта.</w:t>
      </w:r>
    </w:p>
    <w:p w:rsidR="004D4050" w:rsidRDefault="004D4050" w:rsidP="004D4050">
      <w:pPr>
        <w:ind w:right="0"/>
        <w:rPr>
          <w:rFonts w:ascii="Times New Roman" w:hAnsi="Times New Roman" w:cs="Times New Roman"/>
          <w:sz w:val="28"/>
          <w:szCs w:val="28"/>
        </w:rPr>
      </w:pPr>
    </w:p>
    <w:p w:rsidR="00A073BB" w:rsidRPr="00A073BB" w:rsidRDefault="00A073BB" w:rsidP="00A073BB">
      <w:pPr>
        <w:ind w:right="0"/>
        <w:rPr>
          <w:rFonts w:ascii="Times New Roman" w:hAnsi="Times New Roman" w:cs="Times New Roman"/>
          <w:sz w:val="32"/>
          <w:szCs w:val="28"/>
        </w:rPr>
      </w:pPr>
    </w:p>
    <w:p w:rsidR="00A073BB" w:rsidRPr="00A073BB" w:rsidRDefault="00A073BB" w:rsidP="00A073BB">
      <w:pPr>
        <w:suppressAutoHyphens/>
        <w:spacing w:before="40" w:after="40"/>
        <w:ind w:right="0" w:firstLine="720"/>
        <w:rPr>
          <w:rFonts w:ascii="Times New Roman" w:hAnsi="Times New Roman" w:cs="Times New Roman"/>
          <w:b/>
          <w:bCs/>
          <w:sz w:val="28"/>
          <w:szCs w:val="24"/>
          <w:u w:val="single"/>
        </w:rPr>
      </w:pPr>
      <w:r w:rsidRPr="00A073BB">
        <w:rPr>
          <w:rFonts w:ascii="Times New Roman" w:hAnsi="Times New Roman" w:cs="Times New Roman"/>
          <w:b/>
          <w:bCs/>
          <w:sz w:val="28"/>
          <w:szCs w:val="24"/>
          <w:u w:val="single"/>
        </w:rPr>
        <w:t>Мероприятия по развитию общественного транспорта</w:t>
      </w:r>
    </w:p>
    <w:p w:rsidR="00A073BB" w:rsidRPr="00A073BB" w:rsidRDefault="00A073BB" w:rsidP="00A073BB">
      <w:pPr>
        <w:tabs>
          <w:tab w:val="left" w:pos="720"/>
        </w:tabs>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Для </w:t>
      </w:r>
      <w:r w:rsidRPr="00A073BB">
        <w:rPr>
          <w:rFonts w:ascii="Times New Roman" w:hAnsi="Times New Roman" w:cs="Times New Roman"/>
          <w:i/>
          <w:iCs/>
          <w:sz w:val="28"/>
          <w:szCs w:val="24"/>
          <w:u w:val="single"/>
        </w:rPr>
        <w:t>улучшения транспортного обслуживания населения</w:t>
      </w:r>
      <w:r w:rsidRPr="00A073BB">
        <w:rPr>
          <w:rFonts w:ascii="Times New Roman" w:hAnsi="Times New Roman" w:cs="Times New Roman"/>
          <w:sz w:val="28"/>
          <w:szCs w:val="24"/>
        </w:rPr>
        <w:t xml:space="preserve"> проектом предлагается: </w:t>
      </w:r>
    </w:p>
    <w:p w:rsidR="00A073BB" w:rsidRPr="00A073BB" w:rsidRDefault="00A073BB" w:rsidP="00A073BB">
      <w:pPr>
        <w:numPr>
          <w:ilvl w:val="0"/>
          <w:numId w:val="7"/>
        </w:numPr>
        <w:tabs>
          <w:tab w:val="left" w:pos="1080"/>
        </w:tabs>
        <w:ind w:right="0"/>
        <w:rPr>
          <w:rFonts w:ascii="Times New Roman" w:hAnsi="Times New Roman" w:cs="Times New Roman"/>
          <w:sz w:val="28"/>
          <w:szCs w:val="24"/>
        </w:rPr>
      </w:pPr>
      <w:r w:rsidRPr="00A073BB">
        <w:rPr>
          <w:rFonts w:ascii="Times New Roman" w:hAnsi="Times New Roman" w:cs="Times New Roman"/>
          <w:sz w:val="28"/>
          <w:szCs w:val="24"/>
        </w:rPr>
        <w:t xml:space="preserve">благоустройство железнодорожных станций и остановок общественного транспорта на территории поселения (16 единиц), строительство двух новых – вблизи д. Озерешно и п. Новинка; </w:t>
      </w:r>
    </w:p>
    <w:p w:rsidR="00A073BB" w:rsidRPr="00A073BB" w:rsidRDefault="00A073BB" w:rsidP="00A073BB">
      <w:pPr>
        <w:numPr>
          <w:ilvl w:val="0"/>
          <w:numId w:val="7"/>
        </w:numPr>
        <w:tabs>
          <w:tab w:val="left" w:pos="1080"/>
        </w:tabs>
        <w:ind w:right="0"/>
        <w:rPr>
          <w:rFonts w:ascii="Times New Roman" w:hAnsi="Times New Roman" w:cs="Times New Roman"/>
          <w:sz w:val="28"/>
          <w:szCs w:val="24"/>
        </w:rPr>
      </w:pPr>
      <w:r w:rsidRPr="00A073BB">
        <w:rPr>
          <w:rFonts w:ascii="Times New Roman" w:hAnsi="Times New Roman" w:cs="Times New Roman"/>
          <w:sz w:val="28"/>
          <w:szCs w:val="24"/>
        </w:rPr>
        <w:t xml:space="preserve">ввод нового маршрута общественного транспорта по направлению Вырица – ст. </w:t>
      </w:r>
      <w:proofErr w:type="spellStart"/>
      <w:r w:rsidRPr="00A073BB">
        <w:rPr>
          <w:rFonts w:ascii="Times New Roman" w:hAnsi="Times New Roman" w:cs="Times New Roman"/>
          <w:sz w:val="28"/>
          <w:szCs w:val="24"/>
        </w:rPr>
        <w:t>Слудицы</w:t>
      </w:r>
      <w:proofErr w:type="spellEnd"/>
      <w:r w:rsidRPr="00A073BB">
        <w:rPr>
          <w:rFonts w:ascii="Times New Roman" w:hAnsi="Times New Roman" w:cs="Times New Roman"/>
          <w:sz w:val="28"/>
          <w:szCs w:val="24"/>
        </w:rPr>
        <w:t xml:space="preserve"> – Новинка – Чаща, увеличение количества рейсов на автобусных маршрутах, особенно в весенне-осенний период. Протяженность автомобильных дорог с автобусным сообщением возрастет с </w:t>
      </w:r>
      <w:smartTag w:uri="urn:schemas-microsoft-com:office:smarttags" w:element="metricconverter">
        <w:smartTagPr>
          <w:attr w:name="ProductID" w:val="62,7 км"/>
        </w:smartTagPr>
        <w:r w:rsidRPr="00A073BB">
          <w:rPr>
            <w:rFonts w:ascii="Times New Roman" w:hAnsi="Times New Roman" w:cs="Times New Roman"/>
            <w:sz w:val="28"/>
            <w:szCs w:val="24"/>
          </w:rPr>
          <w:t>62,7 км</w:t>
        </w:r>
      </w:smartTag>
      <w:r w:rsidRPr="00A073BB">
        <w:rPr>
          <w:rFonts w:ascii="Times New Roman" w:hAnsi="Times New Roman" w:cs="Times New Roman"/>
          <w:sz w:val="28"/>
          <w:szCs w:val="24"/>
        </w:rPr>
        <w:t xml:space="preserve"> до </w:t>
      </w:r>
      <w:smartTag w:uri="urn:schemas-microsoft-com:office:smarttags" w:element="metricconverter">
        <w:smartTagPr>
          <w:attr w:name="ProductID" w:val="104,2 км"/>
        </w:smartTagPr>
        <w:r w:rsidRPr="00A073BB">
          <w:rPr>
            <w:rFonts w:ascii="Times New Roman" w:hAnsi="Times New Roman" w:cs="Times New Roman"/>
            <w:sz w:val="28"/>
            <w:szCs w:val="24"/>
          </w:rPr>
          <w:t>104,2 км</w:t>
        </w:r>
      </w:smartTag>
      <w:r w:rsidRPr="00A073BB">
        <w:rPr>
          <w:rFonts w:ascii="Times New Roman" w:hAnsi="Times New Roman" w:cs="Times New Roman"/>
          <w:sz w:val="28"/>
          <w:szCs w:val="24"/>
        </w:rPr>
        <w:t>.</w:t>
      </w:r>
    </w:p>
    <w:p w:rsidR="00A073BB" w:rsidRPr="00A073BB" w:rsidRDefault="00A073BB" w:rsidP="00A073BB">
      <w:pPr>
        <w:suppressAutoHyphens/>
        <w:spacing w:before="40" w:after="40"/>
        <w:ind w:right="0" w:firstLine="720"/>
        <w:rPr>
          <w:rFonts w:ascii="Times New Roman" w:hAnsi="Times New Roman" w:cs="Times New Roman"/>
          <w:b/>
          <w:bCs/>
          <w:sz w:val="28"/>
          <w:szCs w:val="24"/>
          <w:u w:val="single"/>
        </w:rPr>
      </w:pPr>
      <w:r w:rsidRPr="00A073BB">
        <w:rPr>
          <w:rFonts w:ascii="Times New Roman" w:hAnsi="Times New Roman" w:cs="Times New Roman"/>
          <w:b/>
          <w:bCs/>
          <w:sz w:val="28"/>
          <w:szCs w:val="24"/>
          <w:u w:val="single"/>
        </w:rPr>
        <w:t>Мероприятия по развитию улично-дорожной сети населенных пунктов поселения</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i/>
          <w:iCs/>
          <w:sz w:val="28"/>
          <w:szCs w:val="24"/>
          <w:u w:val="single"/>
        </w:rPr>
        <w:t>г. п. Вырица</w:t>
      </w:r>
    </w:p>
    <w:p w:rsidR="00A073BB" w:rsidRPr="00A073BB" w:rsidRDefault="00A073BB" w:rsidP="00A073BB">
      <w:pPr>
        <w:spacing w:before="40" w:after="40"/>
        <w:ind w:right="0" w:firstLine="709"/>
        <w:rPr>
          <w:rFonts w:ascii="Times New Roman" w:hAnsi="Times New Roman" w:cs="Times New Roman"/>
          <w:sz w:val="28"/>
          <w:szCs w:val="24"/>
        </w:rPr>
      </w:pPr>
      <w:r w:rsidRPr="00A073BB">
        <w:rPr>
          <w:rFonts w:ascii="Times New Roman" w:hAnsi="Times New Roman" w:cs="Times New Roman"/>
          <w:sz w:val="28"/>
          <w:szCs w:val="24"/>
        </w:rPr>
        <w:lastRenderedPageBreak/>
        <w:t xml:space="preserve">Проектные предложения по развитию улично-дорожной сети </w:t>
      </w:r>
      <w:proofErr w:type="gramStart"/>
      <w:r w:rsidRPr="00A073BB">
        <w:rPr>
          <w:rFonts w:ascii="Times New Roman" w:hAnsi="Times New Roman" w:cs="Times New Roman"/>
          <w:sz w:val="28"/>
          <w:szCs w:val="24"/>
        </w:rPr>
        <w:t>г</w:t>
      </w:r>
      <w:proofErr w:type="gramEnd"/>
      <w:r w:rsidRPr="00A073BB">
        <w:rPr>
          <w:rFonts w:ascii="Times New Roman" w:hAnsi="Times New Roman" w:cs="Times New Roman"/>
          <w:sz w:val="28"/>
          <w:szCs w:val="24"/>
        </w:rPr>
        <w:t>. п. Вырица построены с учетом максимально возможного сохранения существующей застройки и магистральной сети, а также подходов внешних автомобильных дорог. Развитие сети ориентировано на обслуживание площадок нового строительства, создание удобных выходов магистральных улиц и дорог на проектируемое обходное направление.</w:t>
      </w:r>
    </w:p>
    <w:p w:rsidR="00A073BB" w:rsidRPr="00A073BB" w:rsidRDefault="00A073BB" w:rsidP="00A073BB">
      <w:pPr>
        <w:spacing w:before="40" w:after="40"/>
        <w:ind w:right="0" w:firstLine="709"/>
        <w:rPr>
          <w:rFonts w:ascii="Times New Roman" w:hAnsi="Times New Roman" w:cs="Times New Roman"/>
          <w:sz w:val="28"/>
          <w:szCs w:val="24"/>
        </w:rPr>
      </w:pPr>
      <w:r w:rsidRPr="00A073BB">
        <w:rPr>
          <w:rFonts w:ascii="Times New Roman" w:hAnsi="Times New Roman" w:cs="Times New Roman"/>
          <w:sz w:val="28"/>
          <w:szCs w:val="24"/>
        </w:rPr>
        <w:t>В планировочном отношении развитие улично-дорожной сети направлено на улучшение её структуры, включающей создание дублирующих и дуговых (полукольцевых) связей, соединяющих отдельные разрозненные участки существующей сети в единое целое. Существенное внимание уделено преодолению водных преград и железнодорожных линий, разделяющих поселок на отдельные, плохо связанные между собой части.</w:t>
      </w:r>
    </w:p>
    <w:p w:rsidR="00A073BB" w:rsidRPr="00A073BB" w:rsidRDefault="00A073BB" w:rsidP="00A073BB">
      <w:pPr>
        <w:spacing w:before="40" w:after="40"/>
        <w:ind w:right="0" w:firstLine="709"/>
        <w:rPr>
          <w:rFonts w:ascii="Times New Roman" w:hAnsi="Times New Roman" w:cs="Times New Roman"/>
          <w:sz w:val="28"/>
          <w:szCs w:val="24"/>
        </w:rPr>
      </w:pPr>
      <w:proofErr w:type="gramStart"/>
      <w:r w:rsidRPr="00A073BB">
        <w:rPr>
          <w:rFonts w:ascii="Times New Roman" w:hAnsi="Times New Roman" w:cs="Times New Roman"/>
          <w:sz w:val="28"/>
          <w:szCs w:val="24"/>
        </w:rPr>
        <w:t xml:space="preserve">Сохранят свое значение основные магистральные улицы: продольные – </w:t>
      </w:r>
      <w:proofErr w:type="spellStart"/>
      <w:r w:rsidRPr="00A073BB">
        <w:rPr>
          <w:rFonts w:ascii="Times New Roman" w:hAnsi="Times New Roman" w:cs="Times New Roman"/>
          <w:sz w:val="28"/>
          <w:szCs w:val="24"/>
        </w:rPr>
        <w:t>Сиверское</w:t>
      </w:r>
      <w:proofErr w:type="spellEnd"/>
      <w:r w:rsidRPr="00A073BB">
        <w:rPr>
          <w:rFonts w:ascii="Times New Roman" w:hAnsi="Times New Roman" w:cs="Times New Roman"/>
          <w:sz w:val="28"/>
          <w:szCs w:val="24"/>
        </w:rPr>
        <w:t xml:space="preserve"> шоссе, Коммунальный проспект, улицы Кирова, Соболевского, Московская, Бакунина, Румянцева, Набережная, Вокзальная и пр.; поперечные – улицы Самарская, 1 Мая, Жертв Революции, Железнодорожная, Соболевского, Карла Маркса, </w:t>
      </w:r>
      <w:proofErr w:type="spellStart"/>
      <w:r w:rsidRPr="00A073BB">
        <w:rPr>
          <w:rFonts w:ascii="Times New Roman" w:hAnsi="Times New Roman" w:cs="Times New Roman"/>
          <w:sz w:val="28"/>
          <w:szCs w:val="24"/>
        </w:rPr>
        <w:t>Оредежская</w:t>
      </w:r>
      <w:proofErr w:type="spellEnd"/>
      <w:r w:rsidRPr="00A073BB">
        <w:rPr>
          <w:rFonts w:ascii="Times New Roman" w:hAnsi="Times New Roman" w:cs="Times New Roman"/>
          <w:sz w:val="28"/>
          <w:szCs w:val="24"/>
        </w:rPr>
        <w:t>, проспект Урицкого и пр.</w:t>
      </w:r>
      <w:proofErr w:type="gramEnd"/>
      <w:r w:rsidRPr="00A073BB">
        <w:rPr>
          <w:rFonts w:ascii="Times New Roman" w:hAnsi="Times New Roman" w:cs="Times New Roman"/>
          <w:sz w:val="28"/>
          <w:szCs w:val="24"/>
        </w:rPr>
        <w:t xml:space="preserve"> </w:t>
      </w:r>
      <w:proofErr w:type="gramStart"/>
      <w:r w:rsidRPr="00A073BB">
        <w:rPr>
          <w:rFonts w:ascii="Times New Roman" w:hAnsi="Times New Roman" w:cs="Times New Roman"/>
          <w:sz w:val="28"/>
          <w:szCs w:val="24"/>
        </w:rPr>
        <w:t xml:space="preserve">Предусматривается проведение реконструкции участков улиц и дорог для присвоения им статуса магистральных: проспект Урицкого, проспект Островского, улица Ломоносова, улица </w:t>
      </w:r>
      <w:proofErr w:type="spellStart"/>
      <w:r w:rsidRPr="00A073BB">
        <w:rPr>
          <w:rFonts w:ascii="Times New Roman" w:hAnsi="Times New Roman" w:cs="Times New Roman"/>
          <w:sz w:val="28"/>
          <w:szCs w:val="24"/>
        </w:rPr>
        <w:t>Еленинская</w:t>
      </w:r>
      <w:proofErr w:type="spellEnd"/>
      <w:r w:rsidRPr="00A073BB">
        <w:rPr>
          <w:rFonts w:ascii="Times New Roman" w:hAnsi="Times New Roman" w:cs="Times New Roman"/>
          <w:sz w:val="28"/>
          <w:szCs w:val="24"/>
        </w:rPr>
        <w:t xml:space="preserve">, улица Железнодорожная, Коммунальный проспект, улица Карла Маркса, улица Энгельса, проспект Ленинградский, улица Песочная, улица Ленина, проспект Ленина, улица Лейтенанта Шмидта, улица Мельничный Ручей, улица Рылеева, улица </w:t>
      </w:r>
      <w:proofErr w:type="spellStart"/>
      <w:r w:rsidRPr="00A073BB">
        <w:rPr>
          <w:rFonts w:ascii="Times New Roman" w:hAnsi="Times New Roman" w:cs="Times New Roman"/>
          <w:sz w:val="28"/>
          <w:szCs w:val="24"/>
        </w:rPr>
        <w:t>Кноринская</w:t>
      </w:r>
      <w:proofErr w:type="spellEnd"/>
      <w:r w:rsidRPr="00A073BB">
        <w:rPr>
          <w:rFonts w:ascii="Times New Roman" w:hAnsi="Times New Roman" w:cs="Times New Roman"/>
          <w:sz w:val="28"/>
          <w:szCs w:val="24"/>
        </w:rPr>
        <w:t xml:space="preserve">, улица </w:t>
      </w:r>
      <w:proofErr w:type="spellStart"/>
      <w:r w:rsidRPr="00A073BB">
        <w:rPr>
          <w:rFonts w:ascii="Times New Roman" w:hAnsi="Times New Roman" w:cs="Times New Roman"/>
          <w:sz w:val="28"/>
          <w:szCs w:val="24"/>
        </w:rPr>
        <w:t>Косинская</w:t>
      </w:r>
      <w:proofErr w:type="spellEnd"/>
      <w:r w:rsidRPr="00A073BB">
        <w:rPr>
          <w:rFonts w:ascii="Times New Roman" w:hAnsi="Times New Roman" w:cs="Times New Roman"/>
          <w:sz w:val="28"/>
          <w:szCs w:val="24"/>
        </w:rPr>
        <w:t>, улица Соседская, улица Крылова, улица Чехова, улица 1 Мая.</w:t>
      </w:r>
      <w:proofErr w:type="gramEnd"/>
      <w:r w:rsidRPr="00A073BB">
        <w:rPr>
          <w:rFonts w:ascii="Times New Roman" w:hAnsi="Times New Roman" w:cs="Times New Roman"/>
          <w:sz w:val="28"/>
          <w:szCs w:val="24"/>
        </w:rPr>
        <w:t xml:space="preserve"> Протяженность реконструируемых участков – </w:t>
      </w:r>
      <w:smartTag w:uri="urn:schemas-microsoft-com:office:smarttags" w:element="metricconverter">
        <w:smartTagPr>
          <w:attr w:name="ProductID" w:val="17,4 км"/>
        </w:smartTagPr>
        <w:r w:rsidRPr="00A073BB">
          <w:rPr>
            <w:rFonts w:ascii="Times New Roman" w:hAnsi="Times New Roman" w:cs="Times New Roman"/>
            <w:sz w:val="28"/>
            <w:szCs w:val="24"/>
          </w:rPr>
          <w:t>17,4 км</w:t>
        </w:r>
      </w:smartTag>
      <w:r w:rsidRPr="00A073BB">
        <w:rPr>
          <w:rFonts w:ascii="Times New Roman" w:hAnsi="Times New Roman" w:cs="Times New Roman"/>
          <w:sz w:val="28"/>
          <w:szCs w:val="24"/>
        </w:rPr>
        <w:t xml:space="preserve">. </w:t>
      </w:r>
    </w:p>
    <w:p w:rsidR="00A073BB" w:rsidRPr="00A073BB" w:rsidRDefault="00A073BB" w:rsidP="00A073BB">
      <w:pPr>
        <w:spacing w:before="40" w:after="40"/>
        <w:ind w:right="0" w:firstLine="709"/>
        <w:rPr>
          <w:rFonts w:ascii="Times New Roman" w:hAnsi="Times New Roman" w:cs="Times New Roman"/>
          <w:sz w:val="28"/>
          <w:szCs w:val="24"/>
        </w:rPr>
      </w:pPr>
      <w:r w:rsidRPr="00A073BB">
        <w:rPr>
          <w:rFonts w:ascii="Times New Roman" w:hAnsi="Times New Roman" w:cs="Times New Roman"/>
          <w:sz w:val="28"/>
          <w:szCs w:val="24"/>
        </w:rPr>
        <w:t xml:space="preserve">Эти направления будут дополнены новыми магистралями, общая протяженность которых возрастет с 37,8 до </w:t>
      </w:r>
      <w:smartTag w:uri="urn:schemas-microsoft-com:office:smarttags" w:element="metricconverter">
        <w:smartTagPr>
          <w:attr w:name="ProductID" w:val="65,4 км"/>
        </w:smartTagPr>
        <w:r w:rsidRPr="00A073BB">
          <w:rPr>
            <w:rFonts w:ascii="Times New Roman" w:hAnsi="Times New Roman" w:cs="Times New Roman"/>
            <w:sz w:val="28"/>
            <w:szCs w:val="24"/>
          </w:rPr>
          <w:t>65,4 км</w:t>
        </w:r>
      </w:smartTag>
      <w:r w:rsidRPr="00A073BB">
        <w:rPr>
          <w:rFonts w:ascii="Times New Roman" w:hAnsi="Times New Roman" w:cs="Times New Roman"/>
          <w:sz w:val="28"/>
          <w:szCs w:val="24"/>
        </w:rPr>
        <w:t xml:space="preserve"> (</w:t>
      </w:r>
      <w:smartTag w:uri="urn:schemas-microsoft-com:office:smarttags" w:element="metricconverter">
        <w:smartTagPr>
          <w:attr w:name="ProductID" w:val="74,9 км"/>
        </w:smartTagPr>
        <w:r w:rsidRPr="00A073BB">
          <w:rPr>
            <w:rFonts w:ascii="Times New Roman" w:hAnsi="Times New Roman" w:cs="Times New Roman"/>
            <w:sz w:val="28"/>
            <w:szCs w:val="24"/>
          </w:rPr>
          <w:t>74,9 км</w:t>
        </w:r>
      </w:smartTag>
      <w:r w:rsidRPr="00A073BB">
        <w:rPr>
          <w:rFonts w:ascii="Times New Roman" w:hAnsi="Times New Roman" w:cs="Times New Roman"/>
          <w:sz w:val="28"/>
          <w:szCs w:val="24"/>
        </w:rPr>
        <w:t xml:space="preserve"> – с учетом протяженности магистралей, планируемых за пределами расчетного срока), плотность – с 0,8 до 1,9 км/км</w:t>
      </w:r>
      <w:proofErr w:type="gramStart"/>
      <w:r w:rsidRPr="00A073BB">
        <w:rPr>
          <w:rFonts w:ascii="Times New Roman" w:hAnsi="Times New Roman" w:cs="Times New Roman"/>
          <w:sz w:val="28"/>
          <w:szCs w:val="24"/>
          <w:vertAlign w:val="superscript"/>
        </w:rPr>
        <w:t>2</w:t>
      </w:r>
      <w:proofErr w:type="gramEnd"/>
      <w:r w:rsidRPr="00A073BB">
        <w:rPr>
          <w:rFonts w:ascii="Times New Roman" w:hAnsi="Times New Roman" w:cs="Times New Roman"/>
          <w:sz w:val="28"/>
          <w:szCs w:val="24"/>
          <w:vertAlign w:val="superscript"/>
        </w:rPr>
        <w:t xml:space="preserve"> </w:t>
      </w:r>
      <w:r w:rsidRPr="00A073BB">
        <w:rPr>
          <w:rFonts w:ascii="Times New Roman" w:hAnsi="Times New Roman" w:cs="Times New Roman"/>
          <w:sz w:val="28"/>
          <w:szCs w:val="24"/>
        </w:rPr>
        <w:t>(2,2 км/км</w:t>
      </w:r>
      <w:r w:rsidRPr="00A073BB">
        <w:rPr>
          <w:rFonts w:ascii="Times New Roman" w:hAnsi="Times New Roman" w:cs="Times New Roman"/>
          <w:sz w:val="28"/>
          <w:szCs w:val="24"/>
          <w:vertAlign w:val="superscript"/>
        </w:rPr>
        <w:t>2</w:t>
      </w:r>
      <w:r w:rsidRPr="00A073BB">
        <w:rPr>
          <w:rFonts w:ascii="Times New Roman" w:hAnsi="Times New Roman" w:cs="Times New Roman"/>
          <w:sz w:val="28"/>
          <w:szCs w:val="24"/>
        </w:rPr>
        <w:t xml:space="preserve"> за пределами расчетного срока).</w:t>
      </w:r>
    </w:p>
    <w:p w:rsidR="00A073BB" w:rsidRPr="00A073BB" w:rsidRDefault="00A073BB" w:rsidP="00A073BB">
      <w:pPr>
        <w:tabs>
          <w:tab w:val="num" w:pos="2420"/>
        </w:tabs>
        <w:spacing w:before="40" w:after="40"/>
        <w:ind w:right="0" w:firstLine="737"/>
        <w:rPr>
          <w:rFonts w:ascii="Times New Roman" w:hAnsi="Times New Roman" w:cs="Times New Roman"/>
          <w:sz w:val="28"/>
          <w:szCs w:val="24"/>
        </w:rPr>
      </w:pPr>
      <w:r w:rsidRPr="00A073BB">
        <w:rPr>
          <w:rFonts w:ascii="Times New Roman" w:hAnsi="Times New Roman" w:cs="Times New Roman"/>
          <w:sz w:val="28"/>
          <w:szCs w:val="24"/>
        </w:rPr>
        <w:t xml:space="preserve">Улицы и дороги местного значения также получат существенное развитие в направлении и в пределах новых площадок строительства (протяженность </w:t>
      </w:r>
      <w:smartTag w:uri="urn:schemas-microsoft-com:office:smarttags" w:element="metricconverter">
        <w:smartTagPr>
          <w:attr w:name="ProductID" w:val="60 км"/>
        </w:smartTagPr>
        <w:r w:rsidRPr="00A073BB">
          <w:rPr>
            <w:rFonts w:ascii="Times New Roman" w:hAnsi="Times New Roman" w:cs="Times New Roman"/>
            <w:sz w:val="28"/>
            <w:szCs w:val="24"/>
          </w:rPr>
          <w:t>60 км</w:t>
        </w:r>
      </w:smartTag>
      <w:r w:rsidRPr="00A073BB">
        <w:rPr>
          <w:rFonts w:ascii="Times New Roman" w:hAnsi="Times New Roman" w:cs="Times New Roman"/>
          <w:sz w:val="28"/>
          <w:szCs w:val="24"/>
        </w:rPr>
        <w:t xml:space="preserve">, в том числе за пределами расчетного срока </w:t>
      </w:r>
      <w:smartTag w:uri="urn:schemas-microsoft-com:office:smarttags" w:element="metricconverter">
        <w:smartTagPr>
          <w:attr w:name="ProductID" w:val="31,2 км"/>
        </w:smartTagPr>
        <w:r w:rsidRPr="00A073BB">
          <w:rPr>
            <w:rFonts w:ascii="Times New Roman" w:hAnsi="Times New Roman" w:cs="Times New Roman"/>
            <w:sz w:val="28"/>
            <w:szCs w:val="24"/>
          </w:rPr>
          <w:t>31,2 км</w:t>
        </w:r>
      </w:smartTag>
      <w:r w:rsidRPr="00A073BB">
        <w:rPr>
          <w:rFonts w:ascii="Times New Roman" w:hAnsi="Times New Roman" w:cs="Times New Roman"/>
          <w:sz w:val="28"/>
          <w:szCs w:val="24"/>
        </w:rPr>
        <w:t>). Предусматривается устройство твердого покрытия на всей существующей сети (</w:t>
      </w:r>
      <w:smartTag w:uri="urn:schemas-microsoft-com:office:smarttags" w:element="metricconverter">
        <w:smartTagPr>
          <w:attr w:name="ProductID" w:val="26,6 км"/>
        </w:smartTagPr>
        <w:r w:rsidRPr="00A073BB">
          <w:rPr>
            <w:rFonts w:ascii="Times New Roman" w:hAnsi="Times New Roman" w:cs="Times New Roman"/>
            <w:sz w:val="28"/>
            <w:szCs w:val="24"/>
          </w:rPr>
          <w:t>26,6 км</w:t>
        </w:r>
      </w:smartTag>
      <w:r w:rsidRPr="00A073BB">
        <w:rPr>
          <w:rFonts w:ascii="Times New Roman" w:hAnsi="Times New Roman" w:cs="Times New Roman"/>
          <w:sz w:val="28"/>
          <w:szCs w:val="24"/>
        </w:rPr>
        <w:t>), реконструкция существующих мостовых переходов, в т.ч. автодорожного проезда по плотине ГЭС.</w:t>
      </w:r>
    </w:p>
    <w:p w:rsidR="00A073BB" w:rsidRPr="00A073BB" w:rsidRDefault="00A073BB" w:rsidP="00A073BB">
      <w:pPr>
        <w:tabs>
          <w:tab w:val="num" w:pos="2420"/>
        </w:tabs>
        <w:spacing w:before="40" w:after="40"/>
        <w:ind w:right="0" w:firstLine="737"/>
        <w:rPr>
          <w:rFonts w:ascii="Times New Roman" w:hAnsi="Times New Roman" w:cs="Times New Roman"/>
          <w:sz w:val="28"/>
          <w:szCs w:val="24"/>
        </w:rPr>
      </w:pPr>
      <w:proofErr w:type="gramStart"/>
      <w:r w:rsidRPr="00A073BB">
        <w:rPr>
          <w:rFonts w:ascii="Times New Roman" w:hAnsi="Times New Roman" w:cs="Times New Roman"/>
          <w:sz w:val="28"/>
          <w:szCs w:val="24"/>
        </w:rPr>
        <w:t>Ширина новых магистральных улиц в красных линиях принимается равной 25-</w:t>
      </w:r>
      <w:smartTag w:uri="urn:schemas-microsoft-com:office:smarttags" w:element="metricconverter">
        <w:smartTagPr>
          <w:attr w:name="ProductID" w:val="30 м"/>
        </w:smartTagPr>
        <w:r w:rsidRPr="00A073BB">
          <w:rPr>
            <w:rFonts w:ascii="Times New Roman" w:hAnsi="Times New Roman" w:cs="Times New Roman"/>
            <w:sz w:val="28"/>
            <w:szCs w:val="24"/>
          </w:rPr>
          <w:t>30 м</w:t>
        </w:r>
      </w:smartTag>
      <w:r w:rsidRPr="00A073BB">
        <w:rPr>
          <w:rFonts w:ascii="Times New Roman" w:hAnsi="Times New Roman" w:cs="Times New Roman"/>
          <w:sz w:val="28"/>
          <w:szCs w:val="24"/>
        </w:rPr>
        <w:t>., улиц в жилой застройке – 15-</w:t>
      </w:r>
      <w:smartTag w:uri="urn:schemas-microsoft-com:office:smarttags" w:element="metricconverter">
        <w:smartTagPr>
          <w:attr w:name="ProductID" w:val="20 м"/>
        </w:smartTagPr>
        <w:r w:rsidRPr="00A073BB">
          <w:rPr>
            <w:rFonts w:ascii="Times New Roman" w:hAnsi="Times New Roman" w:cs="Times New Roman"/>
            <w:sz w:val="28"/>
            <w:szCs w:val="24"/>
          </w:rPr>
          <w:t>20 м</w:t>
        </w:r>
      </w:smartTag>
      <w:r w:rsidRPr="00A073BB">
        <w:rPr>
          <w:rFonts w:ascii="Times New Roman" w:hAnsi="Times New Roman" w:cs="Times New Roman"/>
          <w:sz w:val="28"/>
          <w:szCs w:val="24"/>
        </w:rPr>
        <w:t>.</w:t>
      </w:r>
      <w:proofErr w:type="gramEnd"/>
    </w:p>
    <w:p w:rsidR="00A073BB" w:rsidRPr="00A073BB" w:rsidRDefault="00A073BB" w:rsidP="00A073BB">
      <w:pPr>
        <w:suppressAutoHyphens/>
        <w:spacing w:before="40" w:after="40"/>
        <w:ind w:right="0" w:firstLine="720"/>
        <w:rPr>
          <w:rFonts w:ascii="Times New Roman" w:hAnsi="Times New Roman" w:cs="Times New Roman"/>
          <w:sz w:val="28"/>
          <w:szCs w:val="24"/>
        </w:rPr>
      </w:pPr>
      <w:proofErr w:type="gramStart"/>
      <w:r w:rsidRPr="00A073BB">
        <w:rPr>
          <w:rFonts w:ascii="Times New Roman" w:hAnsi="Times New Roman" w:cs="Times New Roman"/>
          <w:sz w:val="28"/>
          <w:szCs w:val="24"/>
        </w:rPr>
        <w:t xml:space="preserve">На пересечении новых участков улично-дорожной сети с железнодорожными путями, помимо путепровода на обходной дороге, предусматривается сооружение за пределами расчетного срока двух охраняемых/регулируемых переездов в южной части поселка (один на </w:t>
      </w:r>
      <w:r w:rsidRPr="00A073BB">
        <w:rPr>
          <w:rFonts w:ascii="Times New Roman" w:hAnsi="Times New Roman" w:cs="Times New Roman"/>
          <w:sz w:val="28"/>
          <w:szCs w:val="24"/>
        </w:rPr>
        <w:lastRenderedPageBreak/>
        <w:t>пересечении ж/</w:t>
      </w:r>
      <w:proofErr w:type="spellStart"/>
      <w:r w:rsidRPr="00A073BB">
        <w:rPr>
          <w:rFonts w:ascii="Times New Roman" w:hAnsi="Times New Roman" w:cs="Times New Roman"/>
          <w:sz w:val="28"/>
          <w:szCs w:val="24"/>
        </w:rPr>
        <w:t>д</w:t>
      </w:r>
      <w:proofErr w:type="spellEnd"/>
      <w:r w:rsidRPr="00A073BB">
        <w:rPr>
          <w:rFonts w:ascii="Times New Roman" w:hAnsi="Times New Roman" w:cs="Times New Roman"/>
          <w:sz w:val="28"/>
          <w:szCs w:val="24"/>
        </w:rPr>
        <w:t xml:space="preserve"> Санкт-Петербург – Дно – </w:t>
      </w:r>
      <w:proofErr w:type="spellStart"/>
      <w:r w:rsidRPr="00A073BB">
        <w:rPr>
          <w:rFonts w:ascii="Times New Roman" w:hAnsi="Times New Roman" w:cs="Times New Roman"/>
          <w:sz w:val="28"/>
          <w:szCs w:val="24"/>
        </w:rPr>
        <w:t>Завережье</w:t>
      </w:r>
      <w:proofErr w:type="spellEnd"/>
      <w:r w:rsidRPr="00A073BB">
        <w:rPr>
          <w:rFonts w:ascii="Times New Roman" w:hAnsi="Times New Roman" w:cs="Times New Roman"/>
          <w:sz w:val="28"/>
          <w:szCs w:val="24"/>
        </w:rPr>
        <w:t xml:space="preserve"> с южной полукольцевой магистралью (</w:t>
      </w:r>
      <w:r w:rsidRPr="00A073BB">
        <w:rPr>
          <w:rFonts w:ascii="Times New Roman" w:hAnsi="Times New Roman" w:cs="Times New Roman"/>
          <w:sz w:val="28"/>
          <w:szCs w:val="24"/>
          <w:lang w:val="en-US"/>
        </w:rPr>
        <w:t>III</w:t>
      </w:r>
      <w:r w:rsidRPr="00A073BB">
        <w:rPr>
          <w:rFonts w:ascii="Times New Roman" w:hAnsi="Times New Roman" w:cs="Times New Roman"/>
          <w:sz w:val="28"/>
          <w:szCs w:val="24"/>
        </w:rPr>
        <w:t xml:space="preserve"> категории), второй – на пересечении ж/</w:t>
      </w:r>
      <w:proofErr w:type="spellStart"/>
      <w:r w:rsidRPr="00A073BB">
        <w:rPr>
          <w:rFonts w:ascii="Times New Roman" w:hAnsi="Times New Roman" w:cs="Times New Roman"/>
          <w:sz w:val="28"/>
          <w:szCs w:val="24"/>
        </w:rPr>
        <w:t>д</w:t>
      </w:r>
      <w:proofErr w:type="spellEnd"/>
      <w:r w:rsidRPr="00A073BB">
        <w:rPr>
          <w:rFonts w:ascii="Times New Roman" w:hAnsi="Times New Roman" w:cs="Times New Roman"/>
          <w:sz w:val="28"/>
          <w:szCs w:val="24"/>
        </w:rPr>
        <w:t xml:space="preserve"> Вырица – Поселок с улицей местного значения (</w:t>
      </w:r>
      <w:r w:rsidRPr="00A073BB">
        <w:rPr>
          <w:rFonts w:ascii="Times New Roman" w:hAnsi="Times New Roman" w:cs="Times New Roman"/>
          <w:sz w:val="28"/>
          <w:szCs w:val="24"/>
          <w:lang w:val="en-US"/>
        </w:rPr>
        <w:t>IV</w:t>
      </w:r>
      <w:r w:rsidRPr="00A073BB">
        <w:rPr>
          <w:rFonts w:ascii="Times New Roman" w:hAnsi="Times New Roman" w:cs="Times New Roman"/>
          <w:sz w:val="28"/>
          <w:szCs w:val="24"/>
        </w:rPr>
        <w:t xml:space="preserve"> категории).</w:t>
      </w:r>
      <w:proofErr w:type="gramEnd"/>
      <w:r w:rsidRPr="00A073BB">
        <w:rPr>
          <w:rFonts w:ascii="Times New Roman" w:hAnsi="Times New Roman" w:cs="Times New Roman"/>
          <w:sz w:val="28"/>
          <w:szCs w:val="24"/>
        </w:rPr>
        <w:t xml:space="preserve"> Также предусматривается реконструкция железнодорожного переезда в створе улицы Московская, улицы </w:t>
      </w:r>
      <w:proofErr w:type="spellStart"/>
      <w:r w:rsidRPr="00A073BB">
        <w:rPr>
          <w:rFonts w:ascii="Times New Roman" w:hAnsi="Times New Roman" w:cs="Times New Roman"/>
          <w:sz w:val="28"/>
          <w:szCs w:val="24"/>
        </w:rPr>
        <w:t>Сызранская</w:t>
      </w:r>
      <w:proofErr w:type="spellEnd"/>
      <w:r w:rsidRPr="00A073BB">
        <w:rPr>
          <w:rFonts w:ascii="Times New Roman" w:hAnsi="Times New Roman" w:cs="Times New Roman"/>
          <w:sz w:val="28"/>
          <w:szCs w:val="24"/>
        </w:rPr>
        <w:t>.</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Проектом предусмотрена система основных пешеходных направлений (пешеходные дорожки, тротуары), которые связывают между собой основные жилые зоны, центральную часть поселка и зоны рекреации. Планируется сооружение пешеходного моста через р. Оредеж в створе проспекта Володарского. Система основных пешеходных направлений </w:t>
      </w:r>
      <w:proofErr w:type="spellStart"/>
      <w:r w:rsidRPr="00A073BB">
        <w:rPr>
          <w:rFonts w:ascii="Times New Roman" w:hAnsi="Times New Roman" w:cs="Times New Roman"/>
          <w:sz w:val="28"/>
          <w:szCs w:val="24"/>
        </w:rPr>
        <w:t>протрассирована</w:t>
      </w:r>
      <w:proofErr w:type="spellEnd"/>
      <w:r w:rsidRPr="00A073BB">
        <w:rPr>
          <w:rFonts w:ascii="Times New Roman" w:hAnsi="Times New Roman" w:cs="Times New Roman"/>
          <w:sz w:val="28"/>
          <w:szCs w:val="24"/>
        </w:rPr>
        <w:t xml:space="preserve"> по участкам следующих улиц: Жертв Революции, 1 Мая, </w:t>
      </w:r>
      <w:proofErr w:type="spellStart"/>
      <w:r w:rsidRPr="00A073BB">
        <w:rPr>
          <w:rFonts w:ascii="Times New Roman" w:hAnsi="Times New Roman" w:cs="Times New Roman"/>
          <w:sz w:val="28"/>
          <w:szCs w:val="24"/>
        </w:rPr>
        <w:t>Сиверское</w:t>
      </w:r>
      <w:proofErr w:type="spellEnd"/>
      <w:r w:rsidRPr="00A073BB">
        <w:rPr>
          <w:rFonts w:ascii="Times New Roman" w:hAnsi="Times New Roman" w:cs="Times New Roman"/>
          <w:sz w:val="28"/>
          <w:szCs w:val="24"/>
        </w:rPr>
        <w:t xml:space="preserve"> шоссе, Коммунальный проспект, улице Кирова. Предусматривается строительство подземного пешеходного перехода через улицу 1 Мая и железнодорожную магистраль в створе с Коммунальным проспектом. </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Учитывая рекреационную направленность территории, проектом Генерального плана заложены мероприятия по организации велосипедных дорожек как внутри </w:t>
      </w:r>
      <w:proofErr w:type="gramStart"/>
      <w:r w:rsidRPr="00A073BB">
        <w:rPr>
          <w:rFonts w:ascii="Times New Roman" w:hAnsi="Times New Roman" w:cs="Times New Roman"/>
          <w:sz w:val="28"/>
          <w:szCs w:val="24"/>
        </w:rPr>
        <w:t>г</w:t>
      </w:r>
      <w:proofErr w:type="gramEnd"/>
      <w:r w:rsidRPr="00A073BB">
        <w:rPr>
          <w:rFonts w:ascii="Times New Roman" w:hAnsi="Times New Roman" w:cs="Times New Roman"/>
          <w:sz w:val="28"/>
          <w:szCs w:val="24"/>
        </w:rPr>
        <w:t xml:space="preserve">. п. Вырица так и на связях с населенными пунктами поселения. </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Для улучшения обслуживания населения </w:t>
      </w:r>
      <w:proofErr w:type="gramStart"/>
      <w:r w:rsidRPr="00A073BB">
        <w:rPr>
          <w:rFonts w:ascii="Times New Roman" w:hAnsi="Times New Roman" w:cs="Times New Roman"/>
          <w:sz w:val="28"/>
          <w:szCs w:val="24"/>
        </w:rPr>
        <w:t>г</w:t>
      </w:r>
      <w:proofErr w:type="gramEnd"/>
      <w:r w:rsidRPr="00A073BB">
        <w:rPr>
          <w:rFonts w:ascii="Times New Roman" w:hAnsi="Times New Roman" w:cs="Times New Roman"/>
          <w:sz w:val="28"/>
          <w:szCs w:val="24"/>
        </w:rPr>
        <w:t xml:space="preserve">. п. Вырица общественным транспортом, особенно в дачный периоды, проектом предусматривается ввод новых внутри поселковых автобусных маршрутов, обслуживающих удаленные от центральной части существующие и проектируемые жилые районы. Для повышения качества пассажирских перевозок требуется также увеличение частоты движения автобусов на существующем маршруте Вырица – </w:t>
      </w:r>
      <w:proofErr w:type="gramStart"/>
      <w:r w:rsidRPr="00A073BB">
        <w:rPr>
          <w:rFonts w:ascii="Times New Roman" w:hAnsi="Times New Roman" w:cs="Times New Roman"/>
          <w:sz w:val="28"/>
          <w:szCs w:val="24"/>
        </w:rPr>
        <w:t>Мины</w:t>
      </w:r>
      <w:proofErr w:type="gramEnd"/>
      <w:r w:rsidRPr="00A073BB">
        <w:rPr>
          <w:rFonts w:ascii="Times New Roman" w:hAnsi="Times New Roman" w:cs="Times New Roman"/>
          <w:sz w:val="28"/>
          <w:szCs w:val="24"/>
        </w:rPr>
        <w:t xml:space="preserve"> по крайней мере в сезон пиковых нагрузок (примерно в два раза). Протяженность магистральных улиц с автобусным движением возрастет с 17,4 до </w:t>
      </w:r>
      <w:smartTag w:uri="urn:schemas-microsoft-com:office:smarttags" w:element="metricconverter">
        <w:smartTagPr>
          <w:attr w:name="ProductID" w:val="27,2 км"/>
        </w:smartTagPr>
        <w:r w:rsidRPr="00A073BB">
          <w:rPr>
            <w:rFonts w:ascii="Times New Roman" w:hAnsi="Times New Roman" w:cs="Times New Roman"/>
            <w:sz w:val="28"/>
            <w:szCs w:val="24"/>
          </w:rPr>
          <w:t>27,2 км</w:t>
        </w:r>
      </w:smartTag>
      <w:r w:rsidRPr="00A073BB">
        <w:rPr>
          <w:rFonts w:ascii="Times New Roman" w:hAnsi="Times New Roman" w:cs="Times New Roman"/>
          <w:sz w:val="28"/>
          <w:szCs w:val="24"/>
        </w:rPr>
        <w:t>, что потребует значительного увеличения парка подвижного состава на предприятиях, обслуживающих данные направления.</w:t>
      </w:r>
    </w:p>
    <w:p w:rsidR="00A073BB" w:rsidRPr="00A073BB" w:rsidRDefault="00A073BB" w:rsidP="00A073BB">
      <w:pPr>
        <w:suppressAutoHyphens/>
        <w:spacing w:before="40" w:after="40"/>
        <w:ind w:right="0" w:firstLine="720"/>
        <w:rPr>
          <w:rFonts w:ascii="Times New Roman" w:hAnsi="Times New Roman" w:cs="Times New Roman"/>
          <w:i/>
          <w:iCs/>
          <w:sz w:val="28"/>
          <w:szCs w:val="24"/>
          <w:u w:val="single"/>
        </w:rPr>
      </w:pPr>
      <w:r w:rsidRPr="00A073BB">
        <w:rPr>
          <w:rFonts w:ascii="Times New Roman" w:hAnsi="Times New Roman" w:cs="Times New Roman"/>
          <w:i/>
          <w:iCs/>
          <w:sz w:val="28"/>
          <w:szCs w:val="24"/>
          <w:u w:val="single"/>
        </w:rPr>
        <w:t>Прочие населенные пункты</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Основным мероприятием по развитию улично-дорожной сети прочих населенных пунктов заключается в приведение её в нормативное состояние. Это предусматривает устройство твердого покрытия на улицах в жилой застройке и усовершенствованного – на поселковых дорогах (протяженность </w:t>
      </w:r>
      <w:smartTag w:uri="urn:schemas-microsoft-com:office:smarttags" w:element="metricconverter">
        <w:smartTagPr>
          <w:attr w:name="ProductID" w:val="48,0 км"/>
        </w:smartTagPr>
        <w:r w:rsidRPr="00A073BB">
          <w:rPr>
            <w:rFonts w:ascii="Times New Roman" w:hAnsi="Times New Roman" w:cs="Times New Roman"/>
            <w:sz w:val="28"/>
            <w:szCs w:val="24"/>
          </w:rPr>
          <w:t>48,0 км</w:t>
        </w:r>
      </w:smartTag>
      <w:r w:rsidRPr="00A073BB">
        <w:rPr>
          <w:rFonts w:ascii="Times New Roman" w:hAnsi="Times New Roman" w:cs="Times New Roman"/>
          <w:sz w:val="28"/>
          <w:szCs w:val="24"/>
        </w:rPr>
        <w:t xml:space="preserve">). </w:t>
      </w:r>
      <w:proofErr w:type="gramStart"/>
      <w:r w:rsidRPr="00A073BB">
        <w:rPr>
          <w:rFonts w:ascii="Times New Roman" w:hAnsi="Times New Roman" w:cs="Times New Roman"/>
          <w:sz w:val="28"/>
          <w:szCs w:val="24"/>
        </w:rPr>
        <w:t xml:space="preserve">Проектом Генерального плана предлагается также строительство новых улиц в жилой застройке для обслуживания новых территорий в д. Большие </w:t>
      </w:r>
      <w:proofErr w:type="spellStart"/>
      <w:r w:rsidRPr="00A073BB">
        <w:rPr>
          <w:rFonts w:ascii="Times New Roman" w:hAnsi="Times New Roman" w:cs="Times New Roman"/>
          <w:sz w:val="28"/>
          <w:szCs w:val="24"/>
        </w:rPr>
        <w:t>Слудицы</w:t>
      </w:r>
      <w:proofErr w:type="spellEnd"/>
      <w:r w:rsidRPr="00A073BB">
        <w:rPr>
          <w:rFonts w:ascii="Times New Roman" w:hAnsi="Times New Roman" w:cs="Times New Roman"/>
          <w:sz w:val="28"/>
          <w:szCs w:val="24"/>
        </w:rPr>
        <w:t xml:space="preserve">, д. Борисово, д. Введенское, д. Горки, д. </w:t>
      </w:r>
      <w:proofErr w:type="spellStart"/>
      <w:r w:rsidRPr="00A073BB">
        <w:rPr>
          <w:rFonts w:ascii="Times New Roman" w:hAnsi="Times New Roman" w:cs="Times New Roman"/>
          <w:sz w:val="28"/>
          <w:szCs w:val="24"/>
        </w:rPr>
        <w:t>Каушта</w:t>
      </w:r>
      <w:proofErr w:type="spellEnd"/>
      <w:r w:rsidRPr="00A073BB">
        <w:rPr>
          <w:rFonts w:ascii="Times New Roman" w:hAnsi="Times New Roman" w:cs="Times New Roman"/>
          <w:sz w:val="28"/>
          <w:szCs w:val="24"/>
        </w:rPr>
        <w:t>, д. Мины, д. Озерешно и п. Дальний, а также планируемых дачных хозяйствах.</w:t>
      </w:r>
      <w:proofErr w:type="gramEnd"/>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На расчетный срок уровень автомобилизации возрастет до 450 единиц на тысячу жителей. Парк легковых автомобилей в поселении составит порядка 9000 тыс. единиц. Постоянное хранение, учитывая характер застройки, будет производиться в основном на придомовых участках. </w:t>
      </w:r>
    </w:p>
    <w:p w:rsidR="00A073BB" w:rsidRPr="00A073BB" w:rsidRDefault="00A073BB" w:rsidP="00A073BB">
      <w:pPr>
        <w:ind w:right="0" w:firstLine="709"/>
        <w:rPr>
          <w:rFonts w:ascii="Times New Roman" w:hAnsi="Times New Roman" w:cs="Times New Roman"/>
          <w:sz w:val="28"/>
          <w:szCs w:val="24"/>
        </w:rPr>
      </w:pPr>
      <w:r w:rsidRPr="00A073BB">
        <w:rPr>
          <w:rFonts w:ascii="Times New Roman" w:hAnsi="Times New Roman" w:cs="Times New Roman"/>
          <w:sz w:val="28"/>
          <w:szCs w:val="24"/>
        </w:rPr>
        <w:lastRenderedPageBreak/>
        <w:t>В пределах городского поселения (особенно в зонах концентрации объектов рекреации) предусматривается организация «гостевых» автостоянок, в том числе и для туристских автобусов.</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Для обслуживания транспортных сре</w:t>
      </w:r>
      <w:proofErr w:type="gramStart"/>
      <w:r w:rsidRPr="00A073BB">
        <w:rPr>
          <w:rFonts w:ascii="Times New Roman" w:hAnsi="Times New Roman" w:cs="Times New Roman"/>
          <w:sz w:val="28"/>
          <w:szCs w:val="24"/>
        </w:rPr>
        <w:t>дств пр</w:t>
      </w:r>
      <w:proofErr w:type="gramEnd"/>
      <w:r w:rsidRPr="00A073BB">
        <w:rPr>
          <w:rFonts w:ascii="Times New Roman" w:hAnsi="Times New Roman" w:cs="Times New Roman"/>
          <w:sz w:val="28"/>
          <w:szCs w:val="24"/>
        </w:rPr>
        <w:t>едлагается организовать единый комплекс автозаправочной станции (АЗС) со станцией технического обслуживания автомобилей (СТО), расположенных в д. Мины.</w:t>
      </w:r>
    </w:p>
    <w:p w:rsidR="002F0F5C" w:rsidRPr="002F0F5C" w:rsidRDefault="002F0F5C" w:rsidP="002F0F5C">
      <w:pPr>
        <w:pStyle w:val="31"/>
        <w:rPr>
          <w:rFonts w:ascii="Times New Roman" w:hAnsi="Times New Roman"/>
          <w:sz w:val="24"/>
          <w:szCs w:val="24"/>
        </w:rPr>
      </w:pPr>
    </w:p>
    <w:p w:rsidR="002F0F5C" w:rsidRPr="00A757E8" w:rsidRDefault="002F0F5C" w:rsidP="002F0F5C">
      <w:pPr>
        <w:pStyle w:val="31"/>
        <w:jc w:val="center"/>
        <w:rPr>
          <w:rFonts w:ascii="Times New Roman" w:hAnsi="Times New Roman"/>
          <w:sz w:val="28"/>
          <w:szCs w:val="24"/>
        </w:rPr>
      </w:pPr>
      <w:r w:rsidRPr="00A757E8">
        <w:rPr>
          <w:rFonts w:ascii="Times New Roman" w:hAnsi="Times New Roman"/>
          <w:sz w:val="28"/>
          <w:szCs w:val="24"/>
        </w:rPr>
        <w:t>Развитие и размещение объектов транспортной инфраструктуры</w:t>
      </w:r>
    </w:p>
    <w:p w:rsidR="002F0F5C" w:rsidRPr="00A757E8" w:rsidRDefault="002F0F5C" w:rsidP="002F0F5C">
      <w:pPr>
        <w:rPr>
          <w:sz w:val="24"/>
        </w:rPr>
      </w:pPr>
    </w:p>
    <w:p w:rsidR="002F0F5C" w:rsidRPr="002F0F5C" w:rsidRDefault="002F0F5C" w:rsidP="002F0F5C"/>
    <w:p w:rsidR="002F0F5C" w:rsidRPr="002F0F5C" w:rsidRDefault="002F0F5C" w:rsidP="002F0F5C">
      <w:pPr>
        <w:suppressAutoHyphens/>
        <w:spacing w:before="40" w:after="40"/>
        <w:ind w:right="0" w:firstLine="720"/>
        <w:rPr>
          <w:rFonts w:ascii="Times New Roman" w:hAnsi="Times New Roman" w:cs="Times New Roman"/>
          <w:b/>
          <w:bCs/>
          <w:sz w:val="28"/>
          <w:szCs w:val="28"/>
          <w:u w:val="single"/>
        </w:rPr>
      </w:pPr>
      <w:r w:rsidRPr="002F0F5C">
        <w:rPr>
          <w:rFonts w:ascii="Times New Roman" w:hAnsi="Times New Roman" w:cs="Times New Roman"/>
          <w:b/>
          <w:bCs/>
          <w:sz w:val="28"/>
          <w:szCs w:val="28"/>
          <w:u w:val="single"/>
        </w:rPr>
        <w:t>Мероприятия по развитию объектов транспортной инфраструктуры федерального значения</w:t>
      </w:r>
    </w:p>
    <w:p w:rsidR="002F0F5C" w:rsidRPr="002F0F5C" w:rsidRDefault="002F0F5C" w:rsidP="002F0F5C">
      <w:pPr>
        <w:suppressAutoHyphens/>
        <w:spacing w:before="120" w:after="120"/>
        <w:ind w:right="0" w:firstLine="720"/>
        <w:rPr>
          <w:rFonts w:ascii="Times New Roman" w:hAnsi="Times New Roman" w:cs="Times New Roman"/>
          <w:i/>
          <w:iCs/>
          <w:sz w:val="28"/>
          <w:szCs w:val="28"/>
        </w:rPr>
      </w:pPr>
      <w:r w:rsidRPr="002F0F5C">
        <w:rPr>
          <w:rFonts w:ascii="Times New Roman" w:hAnsi="Times New Roman" w:cs="Times New Roman"/>
          <w:i/>
          <w:iCs/>
          <w:sz w:val="28"/>
          <w:szCs w:val="28"/>
        </w:rPr>
        <w:t xml:space="preserve">Учет интересов Российской Федерации при осуществлении градостроительной деятельности в </w:t>
      </w:r>
      <w:proofErr w:type="spellStart"/>
      <w:r w:rsidRPr="002F0F5C">
        <w:rPr>
          <w:rFonts w:ascii="Times New Roman" w:hAnsi="Times New Roman" w:cs="Times New Roman"/>
          <w:i/>
          <w:iCs/>
          <w:sz w:val="28"/>
          <w:szCs w:val="28"/>
        </w:rPr>
        <w:t>Вырицком</w:t>
      </w:r>
      <w:proofErr w:type="spellEnd"/>
      <w:r w:rsidRPr="002F0F5C">
        <w:rPr>
          <w:rFonts w:ascii="Times New Roman" w:hAnsi="Times New Roman" w:cs="Times New Roman"/>
          <w:i/>
          <w:iCs/>
          <w:sz w:val="28"/>
          <w:szCs w:val="28"/>
        </w:rPr>
        <w:t xml:space="preserve"> городском поселении</w:t>
      </w:r>
    </w:p>
    <w:p w:rsidR="002F0F5C" w:rsidRPr="002F0F5C" w:rsidRDefault="002F0F5C" w:rsidP="002F0F5C">
      <w:pPr>
        <w:suppressAutoHyphens/>
        <w:spacing w:before="120" w:after="120"/>
        <w:ind w:right="0" w:firstLine="426"/>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numPr>
          <w:ilvl w:val="0"/>
          <w:numId w:val="6"/>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линии Санкт-Петербург – Дно – </w:t>
      </w:r>
      <w:proofErr w:type="spellStart"/>
      <w:r w:rsidRPr="002F0F5C">
        <w:rPr>
          <w:rFonts w:ascii="Times New Roman" w:hAnsi="Times New Roman" w:cs="Times New Roman"/>
          <w:sz w:val="28"/>
          <w:szCs w:val="28"/>
        </w:rPr>
        <w:t>Завережье</w:t>
      </w:r>
      <w:proofErr w:type="spellEnd"/>
      <w:r w:rsidRPr="002F0F5C">
        <w:rPr>
          <w:rFonts w:ascii="Times New Roman" w:hAnsi="Times New Roman" w:cs="Times New Roman"/>
          <w:sz w:val="28"/>
          <w:szCs w:val="28"/>
        </w:rPr>
        <w:t xml:space="preserve"> (строительство дополнительных главных путей на участок Вырица – Батецкая).</w:t>
      </w:r>
    </w:p>
    <w:p w:rsidR="002F0F5C" w:rsidRPr="002F0F5C" w:rsidRDefault="002F0F5C" w:rsidP="002F0F5C">
      <w:pPr>
        <w:suppressAutoHyphens/>
        <w:spacing w:before="120" w:after="120"/>
        <w:ind w:left="360" w:right="0"/>
        <w:rPr>
          <w:rFonts w:ascii="Times New Roman" w:hAnsi="Times New Roman" w:cs="Times New Roman"/>
          <w:b/>
          <w:bCs/>
          <w:sz w:val="28"/>
          <w:szCs w:val="28"/>
        </w:rPr>
      </w:pPr>
      <w:r w:rsidRPr="002F0F5C">
        <w:rPr>
          <w:rFonts w:ascii="Times New Roman" w:hAnsi="Times New Roman" w:cs="Times New Roman"/>
          <w:b/>
          <w:bCs/>
          <w:sz w:val="28"/>
          <w:szCs w:val="28"/>
        </w:rPr>
        <w:t>В том числе мероприятия на первую очередь:</w:t>
      </w:r>
    </w:p>
    <w:p w:rsidR="002F0F5C" w:rsidRPr="002F0F5C" w:rsidRDefault="002F0F5C" w:rsidP="002F0F5C">
      <w:pPr>
        <w:numPr>
          <w:ilvl w:val="0"/>
          <w:numId w:val="6"/>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линии Санкт-Петербург – Дно – </w:t>
      </w:r>
      <w:proofErr w:type="spellStart"/>
      <w:r w:rsidRPr="002F0F5C">
        <w:rPr>
          <w:rFonts w:ascii="Times New Roman" w:hAnsi="Times New Roman" w:cs="Times New Roman"/>
          <w:sz w:val="28"/>
          <w:szCs w:val="28"/>
        </w:rPr>
        <w:t>Завережье</w:t>
      </w:r>
      <w:proofErr w:type="spellEnd"/>
      <w:r w:rsidRPr="002F0F5C">
        <w:rPr>
          <w:rFonts w:ascii="Times New Roman" w:hAnsi="Times New Roman" w:cs="Times New Roman"/>
          <w:sz w:val="28"/>
          <w:szCs w:val="28"/>
        </w:rPr>
        <w:t xml:space="preserve"> (строительство дополнительных главных путей на участок Вырица – Батецкая).</w:t>
      </w:r>
    </w:p>
    <w:p w:rsidR="002F0F5C" w:rsidRPr="002F0F5C" w:rsidRDefault="002F0F5C" w:rsidP="002F0F5C">
      <w:pPr>
        <w:suppressAutoHyphens/>
        <w:spacing w:before="40" w:after="40"/>
        <w:ind w:right="0" w:firstLine="720"/>
        <w:rPr>
          <w:rFonts w:ascii="Times New Roman" w:hAnsi="Times New Roman" w:cs="Times New Roman"/>
          <w:sz w:val="28"/>
          <w:szCs w:val="28"/>
        </w:rPr>
      </w:pPr>
      <w:r w:rsidRPr="002F0F5C">
        <w:rPr>
          <w:rFonts w:ascii="Times New Roman" w:hAnsi="Times New Roman" w:cs="Times New Roman"/>
          <w:b/>
          <w:bCs/>
          <w:sz w:val="28"/>
          <w:szCs w:val="28"/>
          <w:u w:val="single"/>
        </w:rPr>
        <w:t>Мероприятия по развитию объектов транспортной инфраструктуры регионального значения</w:t>
      </w:r>
    </w:p>
    <w:p w:rsidR="002F0F5C" w:rsidRPr="002F0F5C" w:rsidRDefault="002F0F5C" w:rsidP="002F0F5C">
      <w:pPr>
        <w:suppressAutoHyphens/>
        <w:spacing w:before="120" w:after="120"/>
        <w:ind w:right="0" w:firstLine="720"/>
        <w:rPr>
          <w:rFonts w:ascii="Times New Roman" w:hAnsi="Times New Roman" w:cs="Times New Roman"/>
          <w:i/>
          <w:iCs/>
          <w:sz w:val="28"/>
          <w:szCs w:val="28"/>
        </w:rPr>
      </w:pPr>
      <w:r w:rsidRPr="002F0F5C">
        <w:rPr>
          <w:rFonts w:ascii="Times New Roman" w:hAnsi="Times New Roman" w:cs="Times New Roman"/>
          <w:i/>
          <w:iCs/>
          <w:sz w:val="28"/>
          <w:szCs w:val="28"/>
        </w:rPr>
        <w:t xml:space="preserve">Учет интересов Ленинградской области при осуществлении градостроительной деятельности в </w:t>
      </w:r>
      <w:proofErr w:type="spellStart"/>
      <w:r w:rsidRPr="002F0F5C">
        <w:rPr>
          <w:rFonts w:ascii="Times New Roman" w:hAnsi="Times New Roman" w:cs="Times New Roman"/>
          <w:i/>
          <w:iCs/>
          <w:sz w:val="28"/>
          <w:szCs w:val="28"/>
        </w:rPr>
        <w:t>Вырицком</w:t>
      </w:r>
      <w:proofErr w:type="spellEnd"/>
      <w:r w:rsidRPr="002F0F5C">
        <w:rPr>
          <w:rFonts w:ascii="Times New Roman" w:hAnsi="Times New Roman" w:cs="Times New Roman"/>
          <w:i/>
          <w:iCs/>
          <w:sz w:val="28"/>
          <w:szCs w:val="28"/>
        </w:rPr>
        <w:t xml:space="preserve"> городском поселении</w:t>
      </w:r>
    </w:p>
    <w:p w:rsidR="002F0F5C" w:rsidRPr="002F0F5C" w:rsidRDefault="002F0F5C" w:rsidP="002F0F5C">
      <w:pPr>
        <w:suppressAutoHyphens/>
        <w:spacing w:before="120" w:after="120"/>
        <w:ind w:firstLine="426"/>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numPr>
          <w:ilvl w:val="0"/>
          <w:numId w:val="19"/>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выделение территории для возможного </w:t>
      </w:r>
      <w:proofErr w:type="spellStart"/>
      <w:r w:rsidRPr="002F0F5C">
        <w:rPr>
          <w:rFonts w:ascii="Times New Roman" w:hAnsi="Times New Roman" w:cs="Times New Roman"/>
          <w:sz w:val="28"/>
          <w:szCs w:val="28"/>
        </w:rPr>
        <w:t>проложения</w:t>
      </w:r>
      <w:proofErr w:type="spellEnd"/>
      <w:r w:rsidRPr="002F0F5C">
        <w:rPr>
          <w:rFonts w:ascii="Times New Roman" w:hAnsi="Times New Roman" w:cs="Times New Roman"/>
          <w:sz w:val="28"/>
          <w:szCs w:val="28"/>
        </w:rPr>
        <w:t xml:space="preserve"> трассы нового направления – дублера автомобильной дороги М-20 «Псков», являющегося продолжением Витебского проспекта в г. Санкт-Петербург и идущего вдоль Варшавской ж/</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магистрали с дальнейшим выходом на г. Луга;</w:t>
      </w:r>
      <w:proofErr w:type="gramEnd"/>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совмещенного железнодорожно-автомобильного вокзала в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(в районе существующего железнодорожного вокзала на ул. Жертв Революции);</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реконструкция автомобильных дорог регионального или межмуниципального значения: Мины – Новинка (</w:t>
      </w:r>
      <w:smartTag w:uri="urn:schemas-microsoft-com:office:smarttags" w:element="metricconverter">
        <w:smartTagPr>
          <w:attr w:name="ProductID" w:val="37,7 км"/>
        </w:smartTagPr>
        <w:r w:rsidRPr="002F0F5C">
          <w:rPr>
            <w:rFonts w:ascii="Times New Roman" w:hAnsi="Times New Roman" w:cs="Times New Roman"/>
            <w:sz w:val="28"/>
            <w:szCs w:val="28"/>
          </w:rPr>
          <w:t>37,7 км</w:t>
        </w:r>
      </w:smartTag>
      <w:r w:rsidRPr="002F0F5C">
        <w:rPr>
          <w:rFonts w:ascii="Times New Roman" w:hAnsi="Times New Roman" w:cs="Times New Roman"/>
          <w:sz w:val="28"/>
          <w:szCs w:val="28"/>
        </w:rPr>
        <w:t>), Озерешно – Чаща (</w:t>
      </w:r>
      <w:smartTag w:uri="urn:schemas-microsoft-com:office:smarttags" w:element="metricconverter">
        <w:smartTagPr>
          <w:attr w:name="ProductID" w:val="10,5 км"/>
        </w:smartTagPr>
        <w:r w:rsidRPr="002F0F5C">
          <w:rPr>
            <w:rFonts w:ascii="Times New Roman" w:hAnsi="Times New Roman" w:cs="Times New Roman"/>
            <w:sz w:val="28"/>
            <w:szCs w:val="28"/>
          </w:rPr>
          <w:t>10,5 км</w:t>
        </w:r>
      </w:smartTag>
      <w:r w:rsidRPr="002F0F5C">
        <w:rPr>
          <w:rFonts w:ascii="Times New Roman" w:hAnsi="Times New Roman" w:cs="Times New Roman"/>
          <w:sz w:val="28"/>
          <w:szCs w:val="28"/>
        </w:rPr>
        <w:t>) с доведением их параметров до III технической категории;</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мостового перехода через р. </w:t>
      </w:r>
      <w:proofErr w:type="spellStart"/>
      <w:r w:rsidRPr="002F0F5C">
        <w:rPr>
          <w:rFonts w:ascii="Times New Roman" w:hAnsi="Times New Roman" w:cs="Times New Roman"/>
          <w:sz w:val="28"/>
          <w:szCs w:val="28"/>
        </w:rPr>
        <w:t>Суйда</w:t>
      </w:r>
      <w:proofErr w:type="spellEnd"/>
      <w:r w:rsidRPr="002F0F5C">
        <w:rPr>
          <w:rFonts w:ascii="Times New Roman" w:hAnsi="Times New Roman" w:cs="Times New Roman"/>
          <w:sz w:val="28"/>
          <w:szCs w:val="28"/>
        </w:rPr>
        <w:t xml:space="preserve"> на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Мины – Новинка.</w:t>
      </w:r>
    </w:p>
    <w:p w:rsidR="002F0F5C" w:rsidRPr="002F0F5C" w:rsidRDefault="002F0F5C" w:rsidP="00A757E8">
      <w:pPr>
        <w:suppressAutoHyphens/>
        <w:spacing w:before="120" w:after="120"/>
        <w:ind w:left="360" w:right="191"/>
        <w:rPr>
          <w:rFonts w:ascii="Times New Roman" w:hAnsi="Times New Roman" w:cs="Times New Roman"/>
          <w:b/>
          <w:bCs/>
          <w:sz w:val="28"/>
          <w:szCs w:val="28"/>
        </w:rPr>
      </w:pPr>
      <w:r w:rsidRPr="002F0F5C">
        <w:rPr>
          <w:rFonts w:ascii="Times New Roman" w:hAnsi="Times New Roman" w:cs="Times New Roman"/>
          <w:b/>
          <w:bCs/>
          <w:sz w:val="28"/>
          <w:szCs w:val="28"/>
        </w:rPr>
        <w:lastRenderedPageBreak/>
        <w:t>В том числе мероприятия на первую очередь:</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совмещенного железнодорожно-автомобильного вокзала в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(выделение территории в районе существующего железнодорожного вокзала на ул. Жертв Революции ориентировочной площадью 0,7 га для строительства автобусной станции с мощностью пассажиропотока более 100 тыс. пассажиров в год).</w:t>
      </w:r>
    </w:p>
    <w:p w:rsidR="002F0F5C" w:rsidRPr="002F0F5C" w:rsidRDefault="002F0F5C" w:rsidP="002F0F5C">
      <w:pPr>
        <w:suppressAutoHyphens/>
        <w:spacing w:before="40" w:after="40"/>
        <w:ind w:right="113" w:firstLine="720"/>
        <w:rPr>
          <w:rFonts w:ascii="Times New Roman" w:hAnsi="Times New Roman" w:cs="Times New Roman"/>
          <w:b/>
          <w:bCs/>
          <w:sz w:val="28"/>
          <w:szCs w:val="28"/>
          <w:u w:val="single"/>
        </w:rPr>
      </w:pPr>
      <w:r w:rsidRPr="002F0F5C">
        <w:rPr>
          <w:rFonts w:ascii="Times New Roman" w:hAnsi="Times New Roman" w:cs="Times New Roman"/>
          <w:b/>
          <w:bCs/>
          <w:sz w:val="28"/>
          <w:szCs w:val="28"/>
          <w:u w:val="single"/>
        </w:rPr>
        <w:t>Мероприятия по развитию объектов транспортной инфраструктуры местного значения (муниципального района)</w:t>
      </w:r>
    </w:p>
    <w:p w:rsidR="002F0F5C" w:rsidRPr="002F0F5C" w:rsidRDefault="002F0F5C" w:rsidP="002F0F5C">
      <w:pPr>
        <w:suppressAutoHyphens/>
        <w:spacing w:before="120" w:after="120"/>
        <w:ind w:right="113" w:firstLine="720"/>
        <w:rPr>
          <w:rFonts w:ascii="Times New Roman" w:hAnsi="Times New Roman" w:cs="Times New Roman"/>
          <w:i/>
          <w:iCs/>
          <w:sz w:val="28"/>
          <w:szCs w:val="28"/>
        </w:rPr>
      </w:pPr>
      <w:r w:rsidRPr="002F0F5C">
        <w:rPr>
          <w:rFonts w:ascii="Times New Roman" w:hAnsi="Times New Roman" w:cs="Times New Roman"/>
          <w:i/>
          <w:iCs/>
          <w:sz w:val="28"/>
          <w:szCs w:val="28"/>
        </w:rPr>
        <w:t xml:space="preserve">Учет интересов Гатчинского муниципального района при осуществлении градостроительной деятельности в </w:t>
      </w:r>
      <w:proofErr w:type="spellStart"/>
      <w:r w:rsidRPr="002F0F5C">
        <w:rPr>
          <w:rFonts w:ascii="Times New Roman" w:hAnsi="Times New Roman" w:cs="Times New Roman"/>
          <w:i/>
          <w:iCs/>
          <w:sz w:val="28"/>
          <w:szCs w:val="28"/>
        </w:rPr>
        <w:t>Вырицком</w:t>
      </w:r>
      <w:proofErr w:type="spellEnd"/>
      <w:r w:rsidRPr="002F0F5C">
        <w:rPr>
          <w:rFonts w:ascii="Times New Roman" w:hAnsi="Times New Roman" w:cs="Times New Roman"/>
          <w:i/>
          <w:iCs/>
          <w:sz w:val="28"/>
          <w:szCs w:val="28"/>
        </w:rPr>
        <w:t xml:space="preserve"> городском поселении</w:t>
      </w:r>
    </w:p>
    <w:p w:rsidR="002F0F5C" w:rsidRPr="002F0F5C" w:rsidRDefault="002F0F5C" w:rsidP="002F0F5C">
      <w:pPr>
        <w:suppressAutoHyphens/>
        <w:spacing w:before="120" w:after="120"/>
        <w:ind w:firstLine="426"/>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автомобильной дороги </w:t>
      </w:r>
      <w:proofErr w:type="spellStart"/>
      <w:r w:rsidRPr="002F0F5C">
        <w:rPr>
          <w:rFonts w:ascii="Times New Roman" w:hAnsi="Times New Roman" w:cs="Times New Roman"/>
          <w:sz w:val="28"/>
          <w:szCs w:val="28"/>
        </w:rPr>
        <w:t>Кобралово</w:t>
      </w:r>
      <w:proofErr w:type="spellEnd"/>
      <w:r w:rsidRPr="002F0F5C">
        <w:rPr>
          <w:rFonts w:ascii="Times New Roman" w:hAnsi="Times New Roman" w:cs="Times New Roman"/>
          <w:sz w:val="28"/>
          <w:szCs w:val="28"/>
        </w:rPr>
        <w:t xml:space="preserve"> –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А-120 «Южное полукольцо» – Сусанино – </w:t>
      </w:r>
      <w:proofErr w:type="spellStart"/>
      <w:r w:rsidRPr="002F0F5C">
        <w:rPr>
          <w:rFonts w:ascii="Times New Roman" w:hAnsi="Times New Roman" w:cs="Times New Roman"/>
          <w:sz w:val="28"/>
          <w:szCs w:val="28"/>
        </w:rPr>
        <w:t>Красницы</w:t>
      </w:r>
      <w:proofErr w:type="spellEnd"/>
      <w:r w:rsidRPr="002F0F5C">
        <w:rPr>
          <w:rFonts w:ascii="Times New Roman" w:hAnsi="Times New Roman" w:cs="Times New Roman"/>
          <w:sz w:val="28"/>
          <w:szCs w:val="28"/>
        </w:rPr>
        <w:t xml:space="preserve"> – Вырица (</w:t>
      </w:r>
      <w:smartTag w:uri="urn:schemas-microsoft-com:office:smarttags" w:element="metricconverter">
        <w:smartTagPr>
          <w:attr w:name="ProductID" w:val="1,5 км"/>
        </w:smartTagPr>
        <w:r w:rsidRPr="002F0F5C">
          <w:rPr>
            <w:rFonts w:ascii="Times New Roman" w:hAnsi="Times New Roman" w:cs="Times New Roman"/>
            <w:sz w:val="28"/>
            <w:szCs w:val="28"/>
          </w:rPr>
          <w:t>1,5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обходов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w:t>
      </w:r>
      <w:smartTag w:uri="urn:schemas-microsoft-com:office:smarttags" w:element="metricconverter">
        <w:smartTagPr>
          <w:attr w:name="ProductID" w:val="12,1 км"/>
        </w:smartTagPr>
        <w:r w:rsidRPr="002F0F5C">
          <w:rPr>
            <w:rFonts w:ascii="Times New Roman" w:hAnsi="Times New Roman" w:cs="Times New Roman"/>
            <w:sz w:val="28"/>
            <w:szCs w:val="28"/>
          </w:rPr>
          <w:t>12,1 км</w:t>
        </w:r>
      </w:smartTag>
      <w:r w:rsidRPr="002F0F5C">
        <w:rPr>
          <w:rFonts w:ascii="Times New Roman" w:hAnsi="Times New Roman" w:cs="Times New Roman"/>
          <w:sz w:val="28"/>
          <w:szCs w:val="28"/>
        </w:rPr>
        <w:t>) и д. Мины (</w:t>
      </w:r>
      <w:smartTag w:uri="urn:schemas-microsoft-com:office:smarttags" w:element="metricconverter">
        <w:smartTagPr>
          <w:attr w:name="ProductID" w:val="1,4 км"/>
        </w:smartTagPr>
        <w:r w:rsidRPr="002F0F5C">
          <w:rPr>
            <w:rFonts w:ascii="Times New Roman" w:hAnsi="Times New Roman" w:cs="Times New Roman"/>
            <w:sz w:val="28"/>
            <w:szCs w:val="28"/>
          </w:rPr>
          <w:t>1,4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строительство южного обхода д. Никольское и д. Мины с мостовым переходом через р. Оредеж (</w:t>
      </w:r>
      <w:smartTag w:uri="urn:schemas-microsoft-com:office:smarttags" w:element="metricconverter">
        <w:smartTagPr>
          <w:attr w:name="ProductID" w:val="2,7 км"/>
        </w:smartTagPr>
        <w:r w:rsidRPr="002F0F5C">
          <w:rPr>
            <w:rFonts w:ascii="Times New Roman" w:hAnsi="Times New Roman" w:cs="Times New Roman"/>
            <w:sz w:val="28"/>
            <w:szCs w:val="28"/>
          </w:rPr>
          <w:t>2,7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путепровода на пересечении обхода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с железнодорожными путями;</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автодорог с твердым покрытием: </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ст.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 xml:space="preserve"> с выходом на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Мины – Новинка (подъезд к д.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 со строительством мостового перехода через р. Оредеж (</w:t>
      </w:r>
      <w:smartTag w:uri="urn:schemas-microsoft-com:office:smarttags" w:element="metricconverter">
        <w:smartTagPr>
          <w:attr w:name="ProductID" w:val="6,8 км"/>
        </w:smartTagPr>
        <w:r w:rsidRPr="002F0F5C">
          <w:rPr>
            <w:rFonts w:ascii="Times New Roman" w:hAnsi="Times New Roman" w:cs="Times New Roman"/>
            <w:sz w:val="28"/>
            <w:szCs w:val="28"/>
          </w:rPr>
          <w:t>6,8 км</w:t>
        </w:r>
      </w:smartTag>
      <w:r w:rsidRPr="002F0F5C">
        <w:rPr>
          <w:rFonts w:ascii="Times New Roman" w:hAnsi="Times New Roman" w:cs="Times New Roman"/>
          <w:sz w:val="28"/>
          <w:szCs w:val="28"/>
        </w:rPr>
        <w:t>);</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нового подъезда к д. </w:t>
      </w:r>
      <w:proofErr w:type="spellStart"/>
      <w:r w:rsidRPr="002F0F5C">
        <w:rPr>
          <w:rFonts w:ascii="Times New Roman" w:hAnsi="Times New Roman" w:cs="Times New Roman"/>
          <w:sz w:val="28"/>
          <w:szCs w:val="28"/>
        </w:rPr>
        <w:t>Хаймино</w:t>
      </w:r>
      <w:proofErr w:type="spellEnd"/>
      <w:r w:rsidRPr="002F0F5C">
        <w:rPr>
          <w:rFonts w:ascii="Times New Roman" w:hAnsi="Times New Roman" w:cs="Times New Roman"/>
          <w:sz w:val="28"/>
          <w:szCs w:val="28"/>
        </w:rPr>
        <w:t xml:space="preserve"> с мостовым переходом через р. Оредеж (</w:t>
      </w:r>
      <w:smartTag w:uri="urn:schemas-microsoft-com:office:smarttags" w:element="metricconverter">
        <w:smartTagPr>
          <w:attr w:name="ProductID" w:val="0,4 км"/>
        </w:smartTagPr>
        <w:r w:rsidRPr="002F0F5C">
          <w:rPr>
            <w:rFonts w:ascii="Times New Roman" w:hAnsi="Times New Roman" w:cs="Times New Roman"/>
            <w:sz w:val="28"/>
            <w:szCs w:val="28"/>
          </w:rPr>
          <w:t>0,4 км</w:t>
        </w:r>
      </w:smartTag>
      <w:r w:rsidRPr="002F0F5C">
        <w:rPr>
          <w:rFonts w:ascii="Times New Roman" w:hAnsi="Times New Roman" w:cs="Times New Roman"/>
          <w:sz w:val="28"/>
          <w:szCs w:val="28"/>
        </w:rPr>
        <w:t>);</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ст.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 пл. </w:t>
      </w:r>
      <w:smartTag w:uri="urn:schemas-microsoft-com:office:smarttags" w:element="metricconverter">
        <w:smartTagPr>
          <w:attr w:name="ProductID" w:val="77 км"/>
        </w:smartTagPr>
        <w:r w:rsidRPr="002F0F5C">
          <w:rPr>
            <w:rFonts w:ascii="Times New Roman" w:hAnsi="Times New Roman" w:cs="Times New Roman"/>
            <w:sz w:val="28"/>
            <w:szCs w:val="28"/>
          </w:rPr>
          <w:t>77 км</w:t>
        </w:r>
      </w:smartTag>
      <w:r w:rsidRPr="002F0F5C">
        <w:rPr>
          <w:rFonts w:ascii="Times New Roman" w:hAnsi="Times New Roman" w:cs="Times New Roman"/>
          <w:sz w:val="28"/>
          <w:szCs w:val="28"/>
        </w:rPr>
        <w:t xml:space="preserve"> – пл. </w:t>
      </w:r>
      <w:smartTag w:uri="urn:schemas-microsoft-com:office:smarttags" w:element="metricconverter">
        <w:smartTagPr>
          <w:attr w:name="ProductID" w:val="80 км"/>
        </w:smartTagPr>
        <w:r w:rsidRPr="002F0F5C">
          <w:rPr>
            <w:rFonts w:ascii="Times New Roman" w:hAnsi="Times New Roman" w:cs="Times New Roman"/>
            <w:sz w:val="28"/>
            <w:szCs w:val="28"/>
          </w:rPr>
          <w:t>80 км</w:t>
        </w:r>
      </w:smartTag>
      <w:r w:rsidRPr="002F0F5C">
        <w:rPr>
          <w:rFonts w:ascii="Times New Roman" w:hAnsi="Times New Roman" w:cs="Times New Roman"/>
          <w:sz w:val="28"/>
          <w:szCs w:val="28"/>
        </w:rPr>
        <w:t xml:space="preserve"> с выходом </w:t>
      </w:r>
      <w:proofErr w:type="gramStart"/>
      <w:r w:rsidRPr="002F0F5C">
        <w:rPr>
          <w:rFonts w:ascii="Times New Roman" w:hAnsi="Times New Roman" w:cs="Times New Roman"/>
          <w:sz w:val="28"/>
          <w:szCs w:val="28"/>
        </w:rPr>
        <w:t>на</w:t>
      </w:r>
      <w:proofErr w:type="gramEnd"/>
      <w:r w:rsidRPr="002F0F5C">
        <w:rPr>
          <w:rFonts w:ascii="Times New Roman" w:hAnsi="Times New Roman" w:cs="Times New Roman"/>
          <w:sz w:val="28"/>
          <w:szCs w:val="28"/>
        </w:rPr>
        <w:t xml:space="preserve">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w:t>
      </w:r>
      <w:proofErr w:type="gramStart"/>
      <w:r w:rsidRPr="002F0F5C">
        <w:rPr>
          <w:rFonts w:ascii="Times New Roman" w:hAnsi="Times New Roman" w:cs="Times New Roman"/>
          <w:sz w:val="28"/>
          <w:szCs w:val="28"/>
        </w:rPr>
        <w:t>Дружная</w:t>
      </w:r>
      <w:proofErr w:type="gramEnd"/>
      <w:r w:rsidRPr="002F0F5C">
        <w:rPr>
          <w:rFonts w:ascii="Times New Roman" w:hAnsi="Times New Roman" w:cs="Times New Roman"/>
          <w:sz w:val="28"/>
          <w:szCs w:val="28"/>
        </w:rPr>
        <w:t xml:space="preserve"> Горка – ст. Новинка (</w:t>
      </w:r>
      <w:smartTag w:uri="urn:schemas-microsoft-com:office:smarttags" w:element="metricconverter">
        <w:smartTagPr>
          <w:attr w:name="ProductID" w:val="8,4 км"/>
        </w:smartTagPr>
        <w:r w:rsidRPr="002F0F5C">
          <w:rPr>
            <w:rFonts w:ascii="Times New Roman" w:hAnsi="Times New Roman" w:cs="Times New Roman"/>
            <w:sz w:val="28"/>
            <w:szCs w:val="28"/>
          </w:rPr>
          <w:t>8,4 км</w:t>
        </w:r>
      </w:smartTag>
      <w:r w:rsidRPr="002F0F5C">
        <w:rPr>
          <w:rFonts w:ascii="Times New Roman" w:hAnsi="Times New Roman" w:cs="Times New Roman"/>
          <w:sz w:val="28"/>
          <w:szCs w:val="28"/>
        </w:rPr>
        <w:t>), устройство охраняемого/регулируемого переезда (</w:t>
      </w:r>
      <w:r w:rsidRPr="002F0F5C">
        <w:rPr>
          <w:rFonts w:ascii="Times New Roman" w:hAnsi="Times New Roman" w:cs="Times New Roman"/>
          <w:sz w:val="28"/>
          <w:szCs w:val="28"/>
          <w:lang w:val="en-US"/>
        </w:rPr>
        <w:t>IV</w:t>
      </w:r>
      <w:r w:rsidRPr="002F0F5C">
        <w:rPr>
          <w:rFonts w:ascii="Times New Roman" w:hAnsi="Times New Roman" w:cs="Times New Roman"/>
          <w:sz w:val="28"/>
          <w:szCs w:val="28"/>
        </w:rPr>
        <w:t xml:space="preserve"> категории) на пересечении данного направления с ж/</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Санкт-Петербург – Дно – </w:t>
      </w:r>
      <w:proofErr w:type="spellStart"/>
      <w:r w:rsidRPr="002F0F5C">
        <w:rPr>
          <w:rFonts w:ascii="Times New Roman" w:hAnsi="Times New Roman" w:cs="Times New Roman"/>
          <w:sz w:val="28"/>
          <w:szCs w:val="28"/>
        </w:rPr>
        <w:t>Завережье</w:t>
      </w:r>
      <w:proofErr w:type="spellEnd"/>
      <w:r w:rsidRPr="002F0F5C">
        <w:rPr>
          <w:rFonts w:ascii="Times New Roman" w:hAnsi="Times New Roman" w:cs="Times New Roman"/>
          <w:sz w:val="28"/>
          <w:szCs w:val="28"/>
        </w:rPr>
        <w:t>;</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нового подъезда к д. </w:t>
      </w:r>
      <w:proofErr w:type="spellStart"/>
      <w:r w:rsidRPr="002F0F5C">
        <w:rPr>
          <w:rFonts w:ascii="Times New Roman" w:hAnsi="Times New Roman" w:cs="Times New Roman"/>
          <w:sz w:val="28"/>
          <w:szCs w:val="28"/>
        </w:rPr>
        <w:t>Тарасино</w:t>
      </w:r>
      <w:proofErr w:type="spellEnd"/>
      <w:r w:rsidRPr="002F0F5C">
        <w:rPr>
          <w:rFonts w:ascii="Times New Roman" w:hAnsi="Times New Roman" w:cs="Times New Roman"/>
          <w:sz w:val="28"/>
          <w:szCs w:val="28"/>
        </w:rPr>
        <w:t xml:space="preserve"> от автомобильной дороги к п. Дальний (</w:t>
      </w:r>
      <w:smartTag w:uri="urn:schemas-microsoft-com:office:smarttags" w:element="metricconverter">
        <w:smartTagPr>
          <w:attr w:name="ProductID" w:val="1,8 км"/>
        </w:smartTagPr>
        <w:r w:rsidRPr="002F0F5C">
          <w:rPr>
            <w:rFonts w:ascii="Times New Roman" w:hAnsi="Times New Roman" w:cs="Times New Roman"/>
            <w:sz w:val="28"/>
            <w:szCs w:val="28"/>
          </w:rPr>
          <w:t>1,8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автомобильной дороги местного значения Чаща – </w:t>
      </w:r>
      <w:proofErr w:type="spellStart"/>
      <w:r w:rsidRPr="002F0F5C">
        <w:rPr>
          <w:rFonts w:ascii="Times New Roman" w:hAnsi="Times New Roman" w:cs="Times New Roman"/>
          <w:sz w:val="28"/>
          <w:szCs w:val="28"/>
        </w:rPr>
        <w:t>Кремено</w:t>
      </w:r>
      <w:proofErr w:type="spellEnd"/>
      <w:r w:rsidRPr="002F0F5C">
        <w:rPr>
          <w:rFonts w:ascii="Times New Roman" w:hAnsi="Times New Roman" w:cs="Times New Roman"/>
          <w:sz w:val="28"/>
          <w:szCs w:val="28"/>
        </w:rPr>
        <w:t xml:space="preserve"> с доведением ее параметров до III технической категории (</w:t>
      </w:r>
      <w:smartTag w:uri="urn:schemas-microsoft-com:office:smarttags" w:element="metricconverter">
        <w:smartTagPr>
          <w:attr w:name="ProductID" w:val="6,2 км"/>
        </w:smartTagPr>
        <w:r w:rsidRPr="002F0F5C">
          <w:rPr>
            <w:rFonts w:ascii="Times New Roman" w:hAnsi="Times New Roman" w:cs="Times New Roman"/>
            <w:sz w:val="28"/>
            <w:szCs w:val="28"/>
          </w:rPr>
          <w:t>6,2 км</w:t>
        </w:r>
      </w:smartTag>
      <w:r w:rsidRPr="002F0F5C">
        <w:rPr>
          <w:rFonts w:ascii="Times New Roman" w:hAnsi="Times New Roman" w:cs="Times New Roman"/>
          <w:sz w:val="28"/>
          <w:szCs w:val="28"/>
        </w:rPr>
        <w:t>);</w:t>
      </w:r>
    </w:p>
    <w:p w:rsidR="002F0F5C" w:rsidRPr="002F0F5C" w:rsidRDefault="002F0F5C" w:rsidP="002F0F5C">
      <w:pPr>
        <w:numPr>
          <w:ilvl w:val="0"/>
          <w:numId w:val="22"/>
        </w:numPr>
        <w:ind w:right="0"/>
        <w:rPr>
          <w:rFonts w:ascii="Times New Roman" w:hAnsi="Times New Roman" w:cs="Times New Roman"/>
          <w:sz w:val="28"/>
          <w:szCs w:val="28"/>
        </w:rPr>
      </w:pPr>
      <w:r w:rsidRPr="002F0F5C">
        <w:rPr>
          <w:rFonts w:ascii="Times New Roman" w:hAnsi="Times New Roman" w:cs="Times New Roman"/>
          <w:sz w:val="28"/>
          <w:szCs w:val="28"/>
        </w:rPr>
        <w:t>капитальный ремонт автомобильных дорог местного значения и искусственных сооружений на них;</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ввод нового маршрута общественного транспорта по направлению Вырица – ст.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 Новинка – Чаща, увеличение количества рейсов на автобусных маршрутах, особенно в весенне-осенний период. Протяженность автомобильных дорог с автобусным сообщением возрастет с </w:t>
      </w:r>
      <w:smartTag w:uri="urn:schemas-microsoft-com:office:smarttags" w:element="metricconverter">
        <w:smartTagPr>
          <w:attr w:name="ProductID" w:val="62,7 км"/>
        </w:smartTagPr>
        <w:r w:rsidRPr="002F0F5C">
          <w:rPr>
            <w:rFonts w:ascii="Times New Roman" w:hAnsi="Times New Roman" w:cs="Times New Roman"/>
            <w:sz w:val="28"/>
            <w:szCs w:val="28"/>
          </w:rPr>
          <w:t>62,7 км</w:t>
        </w:r>
      </w:smartTag>
      <w:r w:rsidRPr="002F0F5C">
        <w:rPr>
          <w:rFonts w:ascii="Times New Roman" w:hAnsi="Times New Roman" w:cs="Times New Roman"/>
          <w:sz w:val="28"/>
          <w:szCs w:val="28"/>
        </w:rPr>
        <w:t xml:space="preserve"> до </w:t>
      </w:r>
      <w:smartTag w:uri="urn:schemas-microsoft-com:office:smarttags" w:element="metricconverter">
        <w:smartTagPr>
          <w:attr w:name="ProductID" w:val="104,2 км"/>
        </w:smartTagPr>
        <w:r w:rsidRPr="002F0F5C">
          <w:rPr>
            <w:rFonts w:ascii="Times New Roman" w:hAnsi="Times New Roman" w:cs="Times New Roman"/>
            <w:sz w:val="28"/>
            <w:szCs w:val="28"/>
          </w:rPr>
          <w:t>104,2 км</w:t>
        </w:r>
      </w:smartTag>
      <w:r w:rsidRPr="002F0F5C">
        <w:rPr>
          <w:rFonts w:ascii="Times New Roman" w:hAnsi="Times New Roman" w:cs="Times New Roman"/>
          <w:sz w:val="28"/>
          <w:szCs w:val="28"/>
        </w:rPr>
        <w:t>;</w:t>
      </w:r>
    </w:p>
    <w:p w:rsidR="002F0F5C" w:rsidRPr="002F0F5C" w:rsidRDefault="002F0F5C" w:rsidP="002F0F5C">
      <w:pPr>
        <w:suppressAutoHyphens/>
        <w:spacing w:before="120" w:after="120"/>
        <w:ind w:left="360" w:right="0"/>
        <w:rPr>
          <w:rFonts w:ascii="Times New Roman" w:hAnsi="Times New Roman" w:cs="Times New Roman"/>
          <w:b/>
          <w:bCs/>
          <w:sz w:val="28"/>
          <w:szCs w:val="28"/>
        </w:rPr>
      </w:pPr>
      <w:r w:rsidRPr="002F0F5C">
        <w:rPr>
          <w:rFonts w:ascii="Times New Roman" w:hAnsi="Times New Roman" w:cs="Times New Roman"/>
          <w:b/>
          <w:bCs/>
          <w:sz w:val="28"/>
          <w:szCs w:val="28"/>
        </w:rPr>
        <w:lastRenderedPageBreak/>
        <w:t>В том числе мероприятия на первую очередь:</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автодорог с твердым покрытием: </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подъезд к д.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 xml:space="preserve"> со строительством мостового перехода через р. Оредеж (0,2 км);</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новый подъезд к д. </w:t>
      </w:r>
      <w:proofErr w:type="spellStart"/>
      <w:r w:rsidRPr="002F0F5C">
        <w:rPr>
          <w:rFonts w:ascii="Times New Roman" w:hAnsi="Times New Roman" w:cs="Times New Roman"/>
          <w:sz w:val="28"/>
          <w:szCs w:val="28"/>
        </w:rPr>
        <w:t>Хаймино</w:t>
      </w:r>
      <w:proofErr w:type="spellEnd"/>
      <w:r w:rsidRPr="002F0F5C">
        <w:rPr>
          <w:rFonts w:ascii="Times New Roman" w:hAnsi="Times New Roman" w:cs="Times New Roman"/>
          <w:sz w:val="28"/>
          <w:szCs w:val="28"/>
        </w:rPr>
        <w:t xml:space="preserve"> с мостовым переходом через р. Оредеж (</w:t>
      </w:r>
      <w:smartTag w:uri="urn:schemas-microsoft-com:office:smarttags" w:element="metricconverter">
        <w:smartTagPr>
          <w:attr w:name="ProductID" w:val="0,4 км"/>
        </w:smartTagPr>
        <w:r w:rsidRPr="002F0F5C">
          <w:rPr>
            <w:rFonts w:ascii="Times New Roman" w:hAnsi="Times New Roman" w:cs="Times New Roman"/>
            <w:sz w:val="28"/>
            <w:szCs w:val="28"/>
          </w:rPr>
          <w:t>0,4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подъезда к д. </w:t>
      </w:r>
      <w:proofErr w:type="spellStart"/>
      <w:r w:rsidRPr="002F0F5C">
        <w:rPr>
          <w:rFonts w:ascii="Times New Roman" w:hAnsi="Times New Roman" w:cs="Times New Roman"/>
          <w:sz w:val="28"/>
          <w:szCs w:val="28"/>
        </w:rPr>
        <w:t>Кремено</w:t>
      </w:r>
      <w:proofErr w:type="spellEnd"/>
      <w:r w:rsidRPr="002F0F5C">
        <w:rPr>
          <w:rFonts w:ascii="Times New Roman" w:hAnsi="Times New Roman" w:cs="Times New Roman"/>
          <w:sz w:val="28"/>
          <w:szCs w:val="28"/>
        </w:rPr>
        <w:t xml:space="preserve"> с доведением параметров до нормативного состояния и устройством твердого покрытия (</w:t>
      </w:r>
      <w:smartTag w:uri="urn:schemas-microsoft-com:office:smarttags" w:element="metricconverter">
        <w:smartTagPr>
          <w:attr w:name="ProductID" w:val="4,83 км"/>
        </w:smartTagPr>
        <w:r w:rsidRPr="002F0F5C">
          <w:rPr>
            <w:rFonts w:ascii="Times New Roman" w:hAnsi="Times New Roman" w:cs="Times New Roman"/>
            <w:sz w:val="28"/>
            <w:szCs w:val="28"/>
          </w:rPr>
          <w:t>4,83 км</w:t>
        </w:r>
      </w:smartTag>
      <w:r w:rsidRPr="002F0F5C">
        <w:rPr>
          <w:rFonts w:ascii="Times New Roman" w:hAnsi="Times New Roman" w:cs="Times New Roman"/>
          <w:sz w:val="28"/>
          <w:szCs w:val="28"/>
        </w:rPr>
        <w:t>).</w:t>
      </w:r>
    </w:p>
    <w:p w:rsidR="002F0F5C" w:rsidRPr="002F0F5C" w:rsidRDefault="002F0F5C" w:rsidP="002F0F5C">
      <w:pPr>
        <w:suppressAutoHyphens/>
        <w:spacing w:before="120" w:after="120"/>
        <w:ind w:right="0" w:firstLine="720"/>
        <w:jc w:val="center"/>
        <w:rPr>
          <w:rFonts w:ascii="Times New Roman" w:hAnsi="Times New Roman" w:cs="Times New Roman"/>
          <w:b/>
          <w:bCs/>
          <w:i/>
          <w:iCs/>
          <w:sz w:val="28"/>
          <w:szCs w:val="28"/>
          <w:u w:val="single"/>
        </w:rPr>
      </w:pPr>
      <w:r w:rsidRPr="002F0F5C">
        <w:rPr>
          <w:rFonts w:ascii="Times New Roman" w:hAnsi="Times New Roman" w:cs="Times New Roman"/>
          <w:b/>
          <w:bCs/>
          <w:i/>
          <w:iCs/>
          <w:sz w:val="28"/>
          <w:szCs w:val="28"/>
          <w:u w:val="single"/>
        </w:rPr>
        <w:t>Мероприятия по развитию объектов транспортной инфраструктуры местного значения (городского поселения)</w:t>
      </w:r>
    </w:p>
    <w:p w:rsidR="002F0F5C" w:rsidRPr="002F0F5C" w:rsidRDefault="002F0F5C" w:rsidP="002F0F5C">
      <w:pPr>
        <w:suppressAutoHyphens/>
        <w:spacing w:before="120" w:after="120"/>
        <w:ind w:right="0" w:firstLine="426"/>
        <w:jc w:val="center"/>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suppressAutoHyphens/>
        <w:spacing w:before="40" w:after="40"/>
        <w:ind w:firstLine="720"/>
        <w:rPr>
          <w:rFonts w:ascii="Times New Roman" w:hAnsi="Times New Roman" w:cs="Times New Roman"/>
          <w:sz w:val="28"/>
          <w:szCs w:val="28"/>
        </w:rPr>
      </w:pPr>
      <w:r w:rsidRPr="002F0F5C">
        <w:rPr>
          <w:rFonts w:ascii="Times New Roman" w:hAnsi="Times New Roman" w:cs="Times New Roman"/>
          <w:i/>
          <w:iCs/>
          <w:sz w:val="28"/>
          <w:szCs w:val="28"/>
          <w:u w:val="single"/>
        </w:rPr>
        <w:t>г. п. Вырица</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новых магистральных улиц и дорог, общая протяженность которых возрастет с 37,8 до </w:t>
      </w:r>
      <w:smartTag w:uri="urn:schemas-microsoft-com:office:smarttags" w:element="metricconverter">
        <w:smartTagPr>
          <w:attr w:name="ProductID" w:val="65,4 км"/>
        </w:smartTagPr>
        <w:r w:rsidRPr="002F0F5C">
          <w:rPr>
            <w:rFonts w:ascii="Times New Roman" w:hAnsi="Times New Roman" w:cs="Times New Roman"/>
            <w:sz w:val="28"/>
            <w:szCs w:val="28"/>
          </w:rPr>
          <w:t>65,4 км</w:t>
        </w:r>
      </w:smartTag>
      <w:r w:rsidRPr="002F0F5C">
        <w:rPr>
          <w:rFonts w:ascii="Times New Roman" w:hAnsi="Times New Roman" w:cs="Times New Roman"/>
          <w:sz w:val="28"/>
          <w:szCs w:val="28"/>
        </w:rPr>
        <w:t>, плотность – с 0,8 до 1,9 км/км</w:t>
      </w:r>
      <w:proofErr w:type="gramStart"/>
      <w:r w:rsidRPr="002F0F5C">
        <w:rPr>
          <w:rFonts w:ascii="Times New Roman" w:hAnsi="Times New Roman" w:cs="Times New Roman"/>
          <w:sz w:val="28"/>
          <w:szCs w:val="28"/>
          <w:vertAlign w:val="superscript"/>
        </w:rPr>
        <w:t>2</w:t>
      </w:r>
      <w:proofErr w:type="gramEnd"/>
      <w:r w:rsidRPr="002F0F5C">
        <w:rPr>
          <w:rFonts w:ascii="Times New Roman" w:hAnsi="Times New Roman" w:cs="Times New Roman"/>
          <w:sz w:val="28"/>
          <w:szCs w:val="28"/>
        </w:rPr>
        <w:t>;</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развитие улиц и дорог в жилой застройке в направлении и в пределах новых площадок строительства (</w:t>
      </w:r>
      <w:smartTag w:uri="urn:schemas-microsoft-com:office:smarttags" w:element="metricconverter">
        <w:smartTagPr>
          <w:attr w:name="ProductID" w:val="28,8 км"/>
        </w:smartTagPr>
        <w:r w:rsidRPr="002F0F5C">
          <w:rPr>
            <w:rFonts w:ascii="Times New Roman" w:hAnsi="Times New Roman" w:cs="Times New Roman"/>
            <w:sz w:val="28"/>
            <w:szCs w:val="28"/>
          </w:rPr>
          <w:t>28,8 км</w:t>
        </w:r>
      </w:smartTag>
      <w:r w:rsidRPr="002F0F5C">
        <w:rPr>
          <w:rFonts w:ascii="Times New Roman" w:hAnsi="Times New Roman" w:cs="Times New Roman"/>
          <w:sz w:val="28"/>
          <w:szCs w:val="28"/>
        </w:rPr>
        <w:t>);</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устройство твердого покрытия на всей существующей сети (</w:t>
      </w:r>
      <w:smartTag w:uri="urn:schemas-microsoft-com:office:smarttags" w:element="metricconverter">
        <w:smartTagPr>
          <w:attr w:name="ProductID" w:val="26,6 км"/>
        </w:smartTagPr>
        <w:r w:rsidRPr="002F0F5C">
          <w:rPr>
            <w:rFonts w:ascii="Times New Roman" w:hAnsi="Times New Roman" w:cs="Times New Roman"/>
            <w:sz w:val="28"/>
            <w:szCs w:val="28"/>
          </w:rPr>
          <w:t>26,6 км</w:t>
        </w:r>
      </w:smartTag>
      <w:r w:rsidRPr="002F0F5C">
        <w:rPr>
          <w:rFonts w:ascii="Times New Roman" w:hAnsi="Times New Roman" w:cs="Times New Roman"/>
          <w:sz w:val="28"/>
          <w:szCs w:val="28"/>
        </w:rPr>
        <w:t>), реконструкция существующих мостовых переходов, в т.ч. автодорожного проезда по плотине ГЭС;</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железнодорожного переезда в створе ул. Московская, ул. </w:t>
      </w:r>
      <w:proofErr w:type="spellStart"/>
      <w:r w:rsidRPr="002F0F5C">
        <w:rPr>
          <w:rFonts w:ascii="Times New Roman" w:hAnsi="Times New Roman" w:cs="Times New Roman"/>
          <w:sz w:val="28"/>
          <w:szCs w:val="28"/>
        </w:rPr>
        <w:t>Сызранская</w:t>
      </w:r>
      <w:proofErr w:type="spellEnd"/>
      <w:r w:rsidRPr="002F0F5C">
        <w:rPr>
          <w:rFonts w:ascii="Times New Roman" w:hAnsi="Times New Roman" w:cs="Times New Roman"/>
          <w:sz w:val="28"/>
          <w:szCs w:val="28"/>
        </w:rPr>
        <w:t>;</w:t>
      </w:r>
    </w:p>
    <w:p w:rsidR="002F0F5C" w:rsidRPr="002F0F5C" w:rsidRDefault="002F0F5C" w:rsidP="002F0F5C">
      <w:pPr>
        <w:numPr>
          <w:ilvl w:val="0"/>
          <w:numId w:val="20"/>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создание системы основных пешеходных направлений (ул. Жертв Революции, ул. 1 Мая, </w:t>
      </w:r>
      <w:proofErr w:type="spellStart"/>
      <w:r w:rsidRPr="002F0F5C">
        <w:rPr>
          <w:rFonts w:ascii="Times New Roman" w:hAnsi="Times New Roman" w:cs="Times New Roman"/>
          <w:sz w:val="28"/>
          <w:szCs w:val="28"/>
        </w:rPr>
        <w:t>Сиверское</w:t>
      </w:r>
      <w:proofErr w:type="spellEnd"/>
      <w:r w:rsidRPr="002F0F5C">
        <w:rPr>
          <w:rFonts w:ascii="Times New Roman" w:hAnsi="Times New Roman" w:cs="Times New Roman"/>
          <w:sz w:val="28"/>
          <w:szCs w:val="28"/>
        </w:rPr>
        <w:t xml:space="preserve"> шоссе, Коммунальный проспект, ул. Кирова);</w:t>
      </w:r>
      <w:proofErr w:type="gramEnd"/>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строительство подземного пешеходного перехода через улицу 1 Мая и железнодорожную магистраль в створе с Коммунальным проспектом;</w:t>
      </w:r>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строительство пешеходного моста через р. Оредеж в створе проспекта Володарского;</w:t>
      </w:r>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 xml:space="preserve">организации велосипедных дорожек как внутри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xml:space="preserve">. п. Вырица так и на связях между населенными пунктами поселения; </w:t>
      </w:r>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организация «гостевых» автостоянок, в том числе и для туристских автобусов (8 единиц);</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 xml:space="preserve">ввод новых внутри поселковых автобусных маршрутов, обслуживающих удаленные от центральной части существующие и проектируемые жилые районы. Протяженность магистральных улиц с автобусным движением возрастет с 17,4 до </w:t>
      </w:r>
      <w:smartTag w:uri="urn:schemas-microsoft-com:office:smarttags" w:element="metricconverter">
        <w:smartTagPr>
          <w:attr w:name="ProductID" w:val="27,2 км"/>
        </w:smartTagPr>
        <w:r w:rsidRPr="002F0F5C">
          <w:rPr>
            <w:rFonts w:ascii="Times New Roman" w:hAnsi="Times New Roman" w:cs="Times New Roman"/>
            <w:sz w:val="28"/>
            <w:szCs w:val="28"/>
          </w:rPr>
          <w:t>27,2 км</w:t>
        </w:r>
      </w:smartTag>
      <w:r w:rsidRPr="002F0F5C">
        <w:rPr>
          <w:rFonts w:ascii="Times New Roman" w:hAnsi="Times New Roman" w:cs="Times New Roman"/>
          <w:sz w:val="28"/>
          <w:szCs w:val="28"/>
        </w:rPr>
        <w:t>.</w:t>
      </w:r>
    </w:p>
    <w:p w:rsidR="002F0F5C" w:rsidRPr="002F0F5C" w:rsidRDefault="002F0F5C" w:rsidP="002F0F5C">
      <w:pPr>
        <w:numPr>
          <w:ilvl w:val="0"/>
          <w:numId w:val="20"/>
        </w:numPr>
        <w:tabs>
          <w:tab w:val="left" w:pos="1080"/>
        </w:tabs>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 5 единиц.</w:t>
      </w:r>
    </w:p>
    <w:p w:rsidR="002F0F5C" w:rsidRPr="002F0F5C" w:rsidRDefault="002F0F5C" w:rsidP="002F0F5C">
      <w:pPr>
        <w:suppressAutoHyphens/>
        <w:spacing w:before="40" w:after="40"/>
        <w:ind w:firstLine="720"/>
        <w:rPr>
          <w:rFonts w:ascii="Times New Roman" w:hAnsi="Times New Roman" w:cs="Times New Roman"/>
          <w:i/>
          <w:iCs/>
          <w:sz w:val="28"/>
          <w:szCs w:val="28"/>
          <w:u w:val="single"/>
        </w:rPr>
      </w:pPr>
      <w:r w:rsidRPr="002F0F5C">
        <w:rPr>
          <w:rFonts w:ascii="Times New Roman" w:hAnsi="Times New Roman" w:cs="Times New Roman"/>
          <w:i/>
          <w:iCs/>
          <w:sz w:val="28"/>
          <w:szCs w:val="28"/>
          <w:u w:val="single"/>
        </w:rPr>
        <w:t>Прочие населенные пункты</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lastRenderedPageBreak/>
        <w:t xml:space="preserve">устройство твердого покрытия на улицах в жилой застройке и усовершенствованного – на поселковых дорогах (протяженность </w:t>
      </w:r>
      <w:smartTag w:uri="urn:schemas-microsoft-com:office:smarttags" w:element="metricconverter">
        <w:smartTagPr>
          <w:attr w:name="ProductID" w:val="48,0 км"/>
        </w:smartTagPr>
        <w:r w:rsidRPr="002F0F5C">
          <w:rPr>
            <w:rFonts w:ascii="Times New Roman" w:hAnsi="Times New Roman" w:cs="Times New Roman"/>
            <w:sz w:val="28"/>
            <w:szCs w:val="28"/>
          </w:rPr>
          <w:t>48,0 км</w:t>
        </w:r>
      </w:smartTag>
      <w:r w:rsidRPr="002F0F5C">
        <w:rPr>
          <w:rFonts w:ascii="Times New Roman" w:hAnsi="Times New Roman" w:cs="Times New Roman"/>
          <w:sz w:val="28"/>
          <w:szCs w:val="28"/>
        </w:rPr>
        <w:t xml:space="preserve">), с приведением в нормативное состояние искусственных сооружений на них; </w:t>
      </w:r>
    </w:p>
    <w:p w:rsidR="002F0F5C" w:rsidRPr="002F0F5C" w:rsidRDefault="002F0F5C" w:rsidP="002F0F5C">
      <w:pPr>
        <w:numPr>
          <w:ilvl w:val="0"/>
          <w:numId w:val="20"/>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строительство новых улиц в жилой застройке для обслуживания предполагаемых к освоению территорий в д. Большие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д. Борисово, д. Введенское, д. Горки, д. </w:t>
      </w:r>
      <w:proofErr w:type="spellStart"/>
      <w:r w:rsidRPr="002F0F5C">
        <w:rPr>
          <w:rFonts w:ascii="Times New Roman" w:hAnsi="Times New Roman" w:cs="Times New Roman"/>
          <w:sz w:val="28"/>
          <w:szCs w:val="28"/>
        </w:rPr>
        <w:t>Каушта</w:t>
      </w:r>
      <w:proofErr w:type="spellEnd"/>
      <w:r w:rsidRPr="002F0F5C">
        <w:rPr>
          <w:rFonts w:ascii="Times New Roman" w:hAnsi="Times New Roman" w:cs="Times New Roman"/>
          <w:sz w:val="28"/>
          <w:szCs w:val="28"/>
        </w:rPr>
        <w:t>, д. Мины, д. Озерешно и п. Дальний, а также планируемых дачных хозяйствах.</w:t>
      </w:r>
      <w:proofErr w:type="gramEnd"/>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строительство автозаправочной станции (АЗС) со станцией технического обслуживания автомобилей (СТО), расположенных в д. Мины.</w:t>
      </w:r>
    </w:p>
    <w:p w:rsidR="002F0F5C" w:rsidRPr="002F0F5C" w:rsidRDefault="002F0F5C" w:rsidP="002F0F5C">
      <w:pPr>
        <w:numPr>
          <w:ilvl w:val="0"/>
          <w:numId w:val="20"/>
        </w:numPr>
        <w:tabs>
          <w:tab w:val="left" w:pos="1080"/>
        </w:tabs>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(11 единиц), строительство двух новых – вблизи д. Озерешно и п. Новинка.</w:t>
      </w:r>
    </w:p>
    <w:p w:rsidR="002F0F5C" w:rsidRPr="002F0F5C" w:rsidRDefault="002F0F5C" w:rsidP="002F0F5C">
      <w:pPr>
        <w:suppressAutoHyphens/>
        <w:spacing w:before="120" w:after="120"/>
        <w:ind w:left="360" w:right="0"/>
        <w:jc w:val="center"/>
        <w:rPr>
          <w:rFonts w:ascii="Times New Roman" w:hAnsi="Times New Roman" w:cs="Times New Roman"/>
          <w:b/>
          <w:bCs/>
          <w:sz w:val="28"/>
          <w:szCs w:val="28"/>
        </w:rPr>
      </w:pPr>
      <w:r w:rsidRPr="002F0F5C">
        <w:rPr>
          <w:rFonts w:ascii="Times New Roman" w:hAnsi="Times New Roman" w:cs="Times New Roman"/>
          <w:b/>
          <w:bCs/>
          <w:sz w:val="28"/>
          <w:szCs w:val="28"/>
        </w:rPr>
        <w:t>В том числе мероприятия на первую очередь:</w:t>
      </w:r>
    </w:p>
    <w:p w:rsidR="002F0F5C" w:rsidRPr="002F0F5C" w:rsidRDefault="002F0F5C" w:rsidP="002F0F5C">
      <w:pPr>
        <w:suppressAutoHyphens/>
        <w:spacing w:before="40" w:after="40"/>
        <w:ind w:firstLine="720"/>
        <w:rPr>
          <w:rFonts w:ascii="Times New Roman" w:hAnsi="Times New Roman" w:cs="Times New Roman"/>
          <w:sz w:val="28"/>
          <w:szCs w:val="28"/>
        </w:rPr>
      </w:pPr>
      <w:r w:rsidRPr="002F0F5C">
        <w:rPr>
          <w:rFonts w:ascii="Times New Roman" w:hAnsi="Times New Roman" w:cs="Times New Roman"/>
          <w:i/>
          <w:iCs/>
          <w:sz w:val="28"/>
          <w:szCs w:val="28"/>
          <w:u w:val="single"/>
        </w:rPr>
        <w:t>г. п. Вырица</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устройство твердого покр</w:t>
      </w:r>
      <w:r w:rsidR="00A757E8">
        <w:rPr>
          <w:rFonts w:ascii="Times New Roman" w:hAnsi="Times New Roman" w:cs="Times New Roman"/>
          <w:sz w:val="28"/>
          <w:szCs w:val="28"/>
        </w:rPr>
        <w:t>ытия на всей существующей сети</w:t>
      </w:r>
      <w:r w:rsidRPr="002F0F5C">
        <w:rPr>
          <w:rFonts w:ascii="Times New Roman" w:hAnsi="Times New Roman" w:cs="Times New Roman"/>
          <w:sz w:val="28"/>
          <w:szCs w:val="28"/>
        </w:rPr>
        <w:t>, реконструкция существующих</w:t>
      </w:r>
      <w:r w:rsidR="00A757E8">
        <w:rPr>
          <w:rFonts w:ascii="Times New Roman" w:hAnsi="Times New Roman" w:cs="Times New Roman"/>
          <w:sz w:val="28"/>
          <w:szCs w:val="28"/>
        </w:rPr>
        <w:t xml:space="preserve"> мостовых переходов</w:t>
      </w:r>
      <w:r w:rsidRPr="002F0F5C">
        <w:rPr>
          <w:rFonts w:ascii="Times New Roman" w:hAnsi="Times New Roman" w:cs="Times New Roman"/>
          <w:sz w:val="28"/>
          <w:szCs w:val="28"/>
        </w:rPr>
        <w:t>;</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реконструкция улиц и дорог, предлагаемых для включения в магистральную сеть (15,6 км);</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новых магистральных улиц и дорог, общая протяженность которых составит </w:t>
      </w:r>
      <w:smartTag w:uri="urn:schemas-microsoft-com:office:smarttags" w:element="metricconverter">
        <w:smartTagPr>
          <w:attr w:name="ProductID" w:val="61,4 км"/>
        </w:smartTagPr>
        <w:r w:rsidRPr="002F0F5C">
          <w:rPr>
            <w:rFonts w:ascii="Times New Roman" w:hAnsi="Times New Roman" w:cs="Times New Roman"/>
            <w:sz w:val="28"/>
            <w:szCs w:val="28"/>
          </w:rPr>
          <w:t>61,4 км</w:t>
        </w:r>
      </w:smartTag>
      <w:r w:rsidRPr="002F0F5C">
        <w:rPr>
          <w:rFonts w:ascii="Times New Roman" w:hAnsi="Times New Roman" w:cs="Times New Roman"/>
          <w:sz w:val="28"/>
          <w:szCs w:val="28"/>
        </w:rPr>
        <w:t>, плотность – с 0,8 до 1,8 км/км</w:t>
      </w:r>
      <w:proofErr w:type="gramStart"/>
      <w:r w:rsidRPr="002F0F5C">
        <w:rPr>
          <w:rFonts w:ascii="Times New Roman" w:hAnsi="Times New Roman" w:cs="Times New Roman"/>
          <w:sz w:val="28"/>
          <w:szCs w:val="28"/>
          <w:vertAlign w:val="superscript"/>
        </w:rPr>
        <w:t>2</w:t>
      </w:r>
      <w:proofErr w:type="gramEnd"/>
      <w:r w:rsidRPr="002F0F5C">
        <w:rPr>
          <w:rFonts w:ascii="Times New Roman" w:hAnsi="Times New Roman" w:cs="Times New Roman"/>
          <w:sz w:val="28"/>
          <w:szCs w:val="28"/>
        </w:rPr>
        <w:t>;</w:t>
      </w:r>
    </w:p>
    <w:p w:rsidR="002F0F5C" w:rsidRPr="002F0F5C" w:rsidRDefault="002F0F5C" w:rsidP="002F0F5C">
      <w:pPr>
        <w:numPr>
          <w:ilvl w:val="0"/>
          <w:numId w:val="21"/>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подземного пешеходного перехода через улицу 1 Мая и железнодорожную магистраль в створе с Коммунальным проспектом; </w:t>
      </w:r>
    </w:p>
    <w:p w:rsidR="002F0F5C" w:rsidRPr="002F0F5C" w:rsidRDefault="002F0F5C" w:rsidP="002F0F5C">
      <w:pPr>
        <w:numPr>
          <w:ilvl w:val="0"/>
          <w:numId w:val="21"/>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строительство пешеходного моста через р. Оредеж в створе проспекта Володарского;</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развитие улиц и дорог в жилой застройке в направлении и в пределах новых площадок строительства (</w:t>
      </w:r>
      <w:smartTag w:uri="urn:schemas-microsoft-com:office:smarttags" w:element="metricconverter">
        <w:smartTagPr>
          <w:attr w:name="ProductID" w:val="23,8 км"/>
        </w:smartTagPr>
        <w:r w:rsidRPr="002F0F5C">
          <w:rPr>
            <w:rFonts w:ascii="Times New Roman" w:hAnsi="Times New Roman" w:cs="Times New Roman"/>
            <w:sz w:val="28"/>
            <w:szCs w:val="28"/>
          </w:rPr>
          <w:t>23,8 км</w:t>
        </w:r>
      </w:smartTag>
      <w:r w:rsidRPr="002F0F5C">
        <w:rPr>
          <w:rFonts w:ascii="Times New Roman" w:hAnsi="Times New Roman" w:cs="Times New Roman"/>
          <w:sz w:val="28"/>
          <w:szCs w:val="28"/>
        </w:rPr>
        <w:t>);</w:t>
      </w:r>
    </w:p>
    <w:p w:rsidR="002F0F5C" w:rsidRPr="002F0F5C" w:rsidRDefault="002F0F5C" w:rsidP="002F0F5C">
      <w:pPr>
        <w:numPr>
          <w:ilvl w:val="0"/>
          <w:numId w:val="21"/>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создание системы основных пешеходных направлений (ул. Жертв Революции, ул. 1 Мая, </w:t>
      </w:r>
      <w:proofErr w:type="spellStart"/>
      <w:r w:rsidRPr="002F0F5C">
        <w:rPr>
          <w:rFonts w:ascii="Times New Roman" w:hAnsi="Times New Roman" w:cs="Times New Roman"/>
          <w:sz w:val="28"/>
          <w:szCs w:val="28"/>
        </w:rPr>
        <w:t>Сиверское</w:t>
      </w:r>
      <w:proofErr w:type="spellEnd"/>
      <w:r w:rsidRPr="002F0F5C">
        <w:rPr>
          <w:rFonts w:ascii="Times New Roman" w:hAnsi="Times New Roman" w:cs="Times New Roman"/>
          <w:sz w:val="28"/>
          <w:szCs w:val="28"/>
        </w:rPr>
        <w:t xml:space="preserve"> шоссе, Коммунальный проспект, ул. Кирова);</w:t>
      </w:r>
      <w:proofErr w:type="gramEnd"/>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 5 единиц;</w:t>
      </w:r>
    </w:p>
    <w:p w:rsidR="002F0F5C" w:rsidRPr="002F0F5C" w:rsidRDefault="002F0F5C" w:rsidP="002F0F5C">
      <w:pPr>
        <w:numPr>
          <w:ilvl w:val="0"/>
          <w:numId w:val="21"/>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организация «гостевых» автостоянок, в том числе и для туристских автобусов (8 единиц).</w:t>
      </w:r>
    </w:p>
    <w:p w:rsidR="002F0F5C" w:rsidRPr="002F0F5C" w:rsidRDefault="002F0F5C" w:rsidP="002F0F5C">
      <w:pPr>
        <w:suppressAutoHyphens/>
        <w:spacing w:before="40" w:after="40"/>
        <w:ind w:firstLine="720"/>
        <w:rPr>
          <w:rFonts w:ascii="Times New Roman" w:hAnsi="Times New Roman" w:cs="Times New Roman"/>
          <w:i/>
          <w:iCs/>
          <w:sz w:val="28"/>
          <w:szCs w:val="28"/>
          <w:u w:val="single"/>
        </w:rPr>
      </w:pPr>
      <w:r w:rsidRPr="002F0F5C">
        <w:rPr>
          <w:rFonts w:ascii="Times New Roman" w:hAnsi="Times New Roman" w:cs="Times New Roman"/>
          <w:i/>
          <w:iCs/>
          <w:sz w:val="28"/>
          <w:szCs w:val="28"/>
          <w:u w:val="single"/>
        </w:rPr>
        <w:t>Прочие населенные пункты</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понтонной пешеходной переправы из д. Борисово в д.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устройство твердого покрытия на улицах в жилой застройке и усовершенствованного – на поселковых дорогах (</w:t>
      </w:r>
      <w:smartTag w:uri="urn:schemas-microsoft-com:office:smarttags" w:element="metricconverter">
        <w:smartTagPr>
          <w:attr w:name="ProductID" w:val="48,0 км"/>
        </w:smartTagPr>
        <w:r w:rsidRPr="002F0F5C">
          <w:rPr>
            <w:rFonts w:ascii="Times New Roman" w:hAnsi="Times New Roman" w:cs="Times New Roman"/>
            <w:sz w:val="28"/>
            <w:szCs w:val="28"/>
          </w:rPr>
          <w:t>48,0 км</w:t>
        </w:r>
      </w:smartTag>
      <w:r w:rsidRPr="002F0F5C">
        <w:rPr>
          <w:rFonts w:ascii="Times New Roman" w:hAnsi="Times New Roman" w:cs="Times New Roman"/>
          <w:sz w:val="28"/>
          <w:szCs w:val="28"/>
        </w:rPr>
        <w:t>), с приведением в нормативное состояние искусственных сооружений на них;</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(11 единиц).</w:t>
      </w:r>
    </w:p>
    <w:p w:rsidR="002F0F5C" w:rsidRPr="002F0F5C" w:rsidRDefault="002F0F5C" w:rsidP="004D4050">
      <w:pPr>
        <w:ind w:right="0"/>
        <w:rPr>
          <w:rFonts w:ascii="Times New Roman" w:hAnsi="Times New Roman" w:cs="Times New Roman"/>
          <w:sz w:val="28"/>
          <w:szCs w:val="28"/>
        </w:rPr>
      </w:pPr>
    </w:p>
    <w:p w:rsidR="002F0F5C" w:rsidRDefault="002F0F5C" w:rsidP="004D4050">
      <w:pPr>
        <w:ind w:right="0"/>
        <w:rPr>
          <w:rFonts w:ascii="Times New Roman" w:hAnsi="Times New Roman" w:cs="Times New Roman"/>
          <w:sz w:val="28"/>
          <w:szCs w:val="28"/>
        </w:rPr>
      </w:pPr>
    </w:p>
    <w:p w:rsidR="00A073BB" w:rsidRDefault="00A073BB" w:rsidP="004D4050">
      <w:pPr>
        <w:ind w:right="0"/>
        <w:rPr>
          <w:rFonts w:ascii="Times New Roman" w:hAnsi="Times New Roman" w:cs="Times New Roman"/>
          <w:sz w:val="28"/>
          <w:szCs w:val="28"/>
        </w:rPr>
      </w:pPr>
    </w:p>
    <w:sectPr w:rsidR="00A073BB" w:rsidSect="00B5704D">
      <w:pgSz w:w="12240" w:h="15840" w:code="1"/>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UniversalMath1 BT">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962B4C"/>
    <w:multiLevelType w:val="hybridMultilevel"/>
    <w:tmpl w:val="956846BA"/>
    <w:lvl w:ilvl="0" w:tplc="EE24A20E">
      <w:start w:val="1"/>
      <w:numFmt w:val="bullet"/>
      <w:lvlText w:val="­"/>
      <w:lvlJc w:val="left"/>
      <w:pPr>
        <w:tabs>
          <w:tab w:val="num" w:pos="1860"/>
        </w:tabs>
        <w:ind w:left="1860"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6">
    <w:nsid w:val="0A8257B8"/>
    <w:multiLevelType w:val="hybridMultilevel"/>
    <w:tmpl w:val="1132FA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4009C9"/>
    <w:multiLevelType w:val="hybridMultilevel"/>
    <w:tmpl w:val="1AE2C554"/>
    <w:lvl w:ilvl="0" w:tplc="A13A97EE">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1F7E5ACF"/>
    <w:multiLevelType w:val="hybridMultilevel"/>
    <w:tmpl w:val="16344274"/>
    <w:lvl w:ilvl="0" w:tplc="04190005">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2AFD67C0"/>
    <w:multiLevelType w:val="hybridMultilevel"/>
    <w:tmpl w:val="10E68796"/>
    <w:lvl w:ilvl="0" w:tplc="04190005">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2">
    <w:nsid w:val="50C71F50"/>
    <w:multiLevelType w:val="hybridMultilevel"/>
    <w:tmpl w:val="F9524924"/>
    <w:lvl w:ilvl="0" w:tplc="3DEE38C8">
      <w:start w:val="1"/>
      <w:numFmt w:val="bullet"/>
      <w:lvlText w:val=""/>
      <w:lvlJc w:val="left"/>
      <w:pPr>
        <w:tabs>
          <w:tab w:val="num" w:pos="1440"/>
        </w:tabs>
        <w:ind w:left="1440" w:hanging="360"/>
      </w:pPr>
      <w:rPr>
        <w:rFonts w:ascii="Wingdings" w:hAnsi="Wingdings" w:cs="Wingding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14">
    <w:nsid w:val="62C44283"/>
    <w:multiLevelType w:val="multilevel"/>
    <w:tmpl w:val="36DA9DD0"/>
    <w:lvl w:ilvl="0">
      <w:start w:val="1"/>
      <w:numFmt w:val="russianUpper"/>
      <w:pStyle w:val="a1"/>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636D237D"/>
    <w:multiLevelType w:val="multilevel"/>
    <w:tmpl w:val="FFFA9CC8"/>
    <w:lvl w:ilvl="0">
      <w:start w:val="1"/>
      <w:numFmt w:val="bullet"/>
      <w:pStyle w:val="a2"/>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6">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7">
    <w:nsid w:val="6E7721AE"/>
    <w:multiLevelType w:val="hybridMultilevel"/>
    <w:tmpl w:val="9B7A1672"/>
    <w:lvl w:ilvl="0" w:tplc="B02038A4">
      <w:start w:val="1"/>
      <w:numFmt w:val="bullet"/>
      <w:lvlText w:val=""/>
      <w:lvlJc w:val="left"/>
      <w:pPr>
        <w:tabs>
          <w:tab w:val="num" w:pos="360"/>
        </w:tabs>
        <w:ind w:left="360" w:hanging="360"/>
      </w:pPr>
      <w:rPr>
        <w:rFonts w:ascii="Wingdings" w:hAnsi="Wingdings" w:cs="Wingdings" w:hint="default"/>
        <w:color w:val="auto"/>
      </w:rPr>
    </w:lvl>
    <w:lvl w:ilvl="1" w:tplc="383A8200">
      <w:start w:val="1"/>
      <w:numFmt w:val="bullet"/>
      <w:lvlText w:val="o"/>
      <w:lvlJc w:val="left"/>
      <w:pPr>
        <w:tabs>
          <w:tab w:val="num" w:pos="1800"/>
        </w:tabs>
        <w:ind w:left="1800" w:hanging="360"/>
      </w:pPr>
      <w:rPr>
        <w:rFonts w:ascii="Courier New" w:hAnsi="Courier New" w:cs="Courier New" w:hint="default"/>
      </w:rPr>
    </w:lvl>
    <w:lvl w:ilvl="2" w:tplc="A0F8B7C8">
      <w:start w:val="1"/>
      <w:numFmt w:val="bullet"/>
      <w:lvlText w:val=""/>
      <w:lvlJc w:val="left"/>
      <w:pPr>
        <w:tabs>
          <w:tab w:val="num" w:pos="2520"/>
        </w:tabs>
        <w:ind w:left="2520" w:hanging="360"/>
      </w:pPr>
      <w:rPr>
        <w:rFonts w:ascii="Wingdings" w:hAnsi="Wingdings" w:cs="Wingdings" w:hint="default"/>
      </w:rPr>
    </w:lvl>
    <w:lvl w:ilvl="3" w:tplc="E43085B2">
      <w:start w:val="1"/>
      <w:numFmt w:val="bullet"/>
      <w:lvlText w:val=""/>
      <w:lvlJc w:val="left"/>
      <w:pPr>
        <w:tabs>
          <w:tab w:val="num" w:pos="3240"/>
        </w:tabs>
        <w:ind w:left="3240" w:hanging="360"/>
      </w:pPr>
      <w:rPr>
        <w:rFonts w:ascii="Symbol" w:hAnsi="Symbol" w:cs="Symbol" w:hint="default"/>
      </w:rPr>
    </w:lvl>
    <w:lvl w:ilvl="4" w:tplc="A4F83116">
      <w:start w:val="1"/>
      <w:numFmt w:val="bullet"/>
      <w:lvlText w:val="o"/>
      <w:lvlJc w:val="left"/>
      <w:pPr>
        <w:tabs>
          <w:tab w:val="num" w:pos="3960"/>
        </w:tabs>
        <w:ind w:left="3960" w:hanging="360"/>
      </w:pPr>
      <w:rPr>
        <w:rFonts w:ascii="Courier New" w:hAnsi="Courier New" w:cs="Courier New" w:hint="default"/>
      </w:rPr>
    </w:lvl>
    <w:lvl w:ilvl="5" w:tplc="7AE4F3C2">
      <w:start w:val="1"/>
      <w:numFmt w:val="bullet"/>
      <w:lvlText w:val=""/>
      <w:lvlJc w:val="left"/>
      <w:pPr>
        <w:tabs>
          <w:tab w:val="num" w:pos="4680"/>
        </w:tabs>
        <w:ind w:left="4680" w:hanging="360"/>
      </w:pPr>
      <w:rPr>
        <w:rFonts w:ascii="Wingdings" w:hAnsi="Wingdings" w:cs="Wingdings" w:hint="default"/>
      </w:rPr>
    </w:lvl>
    <w:lvl w:ilvl="6" w:tplc="DA5A3140">
      <w:start w:val="1"/>
      <w:numFmt w:val="bullet"/>
      <w:lvlText w:val=""/>
      <w:lvlJc w:val="left"/>
      <w:pPr>
        <w:tabs>
          <w:tab w:val="num" w:pos="5400"/>
        </w:tabs>
        <w:ind w:left="5400" w:hanging="360"/>
      </w:pPr>
      <w:rPr>
        <w:rFonts w:ascii="Symbol" w:hAnsi="Symbol" w:cs="Symbol" w:hint="default"/>
      </w:rPr>
    </w:lvl>
    <w:lvl w:ilvl="7" w:tplc="DEC84692">
      <w:start w:val="1"/>
      <w:numFmt w:val="bullet"/>
      <w:lvlText w:val="o"/>
      <w:lvlJc w:val="left"/>
      <w:pPr>
        <w:tabs>
          <w:tab w:val="num" w:pos="6120"/>
        </w:tabs>
        <w:ind w:left="6120" w:hanging="360"/>
      </w:pPr>
      <w:rPr>
        <w:rFonts w:ascii="Courier New" w:hAnsi="Courier New" w:cs="Courier New" w:hint="default"/>
      </w:rPr>
    </w:lvl>
    <w:lvl w:ilvl="8" w:tplc="B010FCEA">
      <w:start w:val="1"/>
      <w:numFmt w:val="bullet"/>
      <w:lvlText w:val=""/>
      <w:lvlJc w:val="left"/>
      <w:pPr>
        <w:tabs>
          <w:tab w:val="num" w:pos="6840"/>
        </w:tabs>
        <w:ind w:left="6840" w:hanging="360"/>
      </w:pPr>
      <w:rPr>
        <w:rFonts w:ascii="Wingdings" w:hAnsi="Wingdings" w:cs="Wingdings" w:hint="default"/>
      </w:rPr>
    </w:lvl>
  </w:abstractNum>
  <w:abstractNum w:abstractNumId="18">
    <w:nsid w:val="6EAC7B6D"/>
    <w:multiLevelType w:val="multilevel"/>
    <w:tmpl w:val="3D08E39C"/>
    <w:lvl w:ilvl="0">
      <w:start w:val="1"/>
      <w:numFmt w:val="decimal"/>
      <w:lvlText w:val="%1."/>
      <w:lvlJc w:val="left"/>
      <w:pPr>
        <w:tabs>
          <w:tab w:val="num" w:pos="2149"/>
        </w:tabs>
        <w:ind w:left="2149" w:hanging="360"/>
      </w:pPr>
      <w:rPr>
        <w:rFonts w:hint="default"/>
      </w:rPr>
    </w:lvl>
    <w:lvl w:ilvl="1">
      <w:start w:val="5"/>
      <w:numFmt w:val="decimal"/>
      <w:isLgl/>
      <w:lvlText w:val="%1.%2."/>
      <w:lvlJc w:val="left"/>
      <w:pPr>
        <w:ind w:left="2509" w:hanging="720"/>
      </w:pPr>
      <w:rPr>
        <w:rFonts w:hint="default"/>
      </w:rPr>
    </w:lvl>
    <w:lvl w:ilvl="2">
      <w:start w:val="3"/>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44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9">
    <w:nsid w:val="6ECD03CA"/>
    <w:multiLevelType w:val="hybridMultilevel"/>
    <w:tmpl w:val="D7B01196"/>
    <w:lvl w:ilvl="0" w:tplc="E3B05236">
      <w:start w:val="1"/>
      <w:numFmt w:val="bullet"/>
      <w:lvlText w:val="o"/>
      <w:lvlJc w:val="left"/>
      <w:pPr>
        <w:tabs>
          <w:tab w:val="num" w:pos="1440"/>
        </w:tabs>
        <w:ind w:left="1440" w:hanging="360"/>
      </w:pPr>
      <w:rPr>
        <w:rFonts w:ascii="Courier New" w:hAnsi="Courier New" w:cs="Courier New"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6FC112C0"/>
    <w:multiLevelType w:val="hybridMultilevel"/>
    <w:tmpl w:val="01465C50"/>
    <w:lvl w:ilvl="0" w:tplc="04190005">
      <w:start w:val="1"/>
      <w:numFmt w:val="bullet"/>
      <w:lvlText w:val=""/>
      <w:lvlJc w:val="left"/>
      <w:pPr>
        <w:tabs>
          <w:tab w:val="num" w:pos="360"/>
        </w:tabs>
        <w:ind w:left="360" w:hanging="360"/>
      </w:pPr>
      <w:rPr>
        <w:rFonts w:ascii="Wingdings" w:hAnsi="Wingdings" w:hint="default"/>
      </w:rPr>
    </w:lvl>
    <w:lvl w:ilvl="1" w:tplc="8C52B390">
      <w:start w:val="1"/>
      <w:numFmt w:val="bullet"/>
      <w:lvlText w:val=""/>
      <w:lvlJc w:val="left"/>
      <w:pPr>
        <w:tabs>
          <w:tab w:val="num" w:pos="1080"/>
        </w:tabs>
        <w:ind w:left="1080" w:hanging="360"/>
      </w:pPr>
      <w:rPr>
        <w:rFonts w:ascii="Symbol" w:hAnsi="Symbol" w:cs="Symbol" w:hint="default"/>
        <w:color w:val="auto"/>
      </w:rPr>
    </w:lvl>
    <w:lvl w:ilvl="2" w:tplc="0419000F">
      <w:start w:val="1"/>
      <w:numFmt w:val="decimal"/>
      <w:lvlText w:val="%3."/>
      <w:lvlJc w:val="left"/>
      <w:pPr>
        <w:tabs>
          <w:tab w:val="num" w:pos="360"/>
        </w:tabs>
        <w:ind w:left="36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1146AB7"/>
    <w:multiLevelType w:val="hybridMultilevel"/>
    <w:tmpl w:val="5ECACE78"/>
    <w:lvl w:ilvl="0" w:tplc="67521572">
      <w:start w:val="1"/>
      <w:numFmt w:val="bullet"/>
      <w:lvlText w:val=""/>
      <w:lvlJc w:val="left"/>
      <w:pPr>
        <w:tabs>
          <w:tab w:val="num" w:pos="2138"/>
        </w:tabs>
        <w:ind w:left="2138" w:hanging="360"/>
      </w:pPr>
      <w:rPr>
        <w:rFonts w:ascii="UniversalMath1 BT" w:hAnsi="UniversalMath1 BT" w:cs="UniversalMath1 BT"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72EE73A0"/>
    <w:multiLevelType w:val="hybridMultilevel"/>
    <w:tmpl w:val="48822D1E"/>
    <w:lvl w:ilvl="0" w:tplc="D6FC0C1E">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21"/>
  </w:num>
  <w:num w:numId="2">
    <w:abstractNumId w:val="5"/>
  </w:num>
  <w:num w:numId="3">
    <w:abstractNumId w:val="19"/>
  </w:num>
  <w:num w:numId="4">
    <w:abstractNumId w:val="18"/>
  </w:num>
  <w:num w:numId="5">
    <w:abstractNumId w:val="6"/>
  </w:num>
  <w:num w:numId="6">
    <w:abstractNumId w:val="9"/>
  </w:num>
  <w:num w:numId="7">
    <w:abstractNumId w:val="12"/>
  </w:num>
  <w:num w:numId="8">
    <w:abstractNumId w:val="16"/>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5"/>
  </w:num>
  <w:num w:numId="14">
    <w:abstractNumId w:val="14"/>
  </w:num>
  <w:num w:numId="15">
    <w:abstractNumId w:val="3"/>
  </w:num>
  <w:num w:numId="16">
    <w:abstractNumId w:val="2"/>
  </w:num>
  <w:num w:numId="17">
    <w:abstractNumId w:val="1"/>
  </w:num>
  <w:num w:numId="18">
    <w:abstractNumId w:val="0"/>
  </w:num>
  <w:num w:numId="19">
    <w:abstractNumId w:val="8"/>
  </w:num>
  <w:num w:numId="20">
    <w:abstractNumId w:val="10"/>
  </w:num>
  <w:num w:numId="21">
    <w:abstractNumId w:val="17"/>
  </w:num>
  <w:num w:numId="22">
    <w:abstractNumId w:val="20"/>
  </w:num>
  <w:num w:numId="23">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704D"/>
    <w:rsid w:val="000848A3"/>
    <w:rsid w:val="00095608"/>
    <w:rsid w:val="002B033B"/>
    <w:rsid w:val="002F0F5C"/>
    <w:rsid w:val="003A3BF6"/>
    <w:rsid w:val="003D7837"/>
    <w:rsid w:val="004A284E"/>
    <w:rsid w:val="004D1D85"/>
    <w:rsid w:val="004D4050"/>
    <w:rsid w:val="0062789F"/>
    <w:rsid w:val="0067030B"/>
    <w:rsid w:val="006C0016"/>
    <w:rsid w:val="00732C44"/>
    <w:rsid w:val="007E2046"/>
    <w:rsid w:val="0097060B"/>
    <w:rsid w:val="00A073BB"/>
    <w:rsid w:val="00A757E8"/>
    <w:rsid w:val="00B5704D"/>
    <w:rsid w:val="00C07A17"/>
    <w:rsid w:val="00C373BE"/>
    <w:rsid w:val="00C84D4E"/>
    <w:rsid w:val="00DD257B"/>
    <w:rsid w:val="00F051A5"/>
    <w:rsid w:val="00F3681D"/>
    <w:rsid w:val="00F4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85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84D4E"/>
  </w:style>
  <w:style w:type="paragraph" w:styleId="13">
    <w:name w:val="heading 1"/>
    <w:basedOn w:val="a3"/>
    <w:next w:val="a3"/>
    <w:link w:val="14"/>
    <w:uiPriority w:val="99"/>
    <w:qFormat/>
    <w:rsid w:val="0097060B"/>
    <w:pPr>
      <w:keepNext/>
      <w:spacing w:before="240" w:after="60"/>
      <w:ind w:right="0"/>
      <w:jc w:val="left"/>
      <w:outlineLvl w:val="0"/>
    </w:pPr>
    <w:rPr>
      <w:rFonts w:ascii="Arial" w:eastAsia="Times New Roman" w:hAnsi="Arial" w:cs="Times New Roman"/>
      <w:b/>
      <w:bCs/>
      <w:kern w:val="32"/>
      <w:sz w:val="32"/>
      <w:szCs w:val="32"/>
    </w:rPr>
  </w:style>
  <w:style w:type="paragraph" w:styleId="2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3"/>
    <w:next w:val="a3"/>
    <w:link w:val="23"/>
    <w:uiPriority w:val="99"/>
    <w:qFormat/>
    <w:rsid w:val="0097060B"/>
    <w:pPr>
      <w:keepNext/>
      <w:spacing w:before="240" w:after="60"/>
      <w:ind w:right="0"/>
      <w:jc w:val="left"/>
      <w:outlineLvl w:val="1"/>
    </w:pPr>
    <w:rPr>
      <w:rFonts w:ascii="Arial" w:eastAsia="Times New Roman" w:hAnsi="Arial" w:cs="Times New Roman"/>
      <w:b/>
      <w:bCs/>
      <w:i/>
      <w:iCs/>
      <w:sz w:val="28"/>
      <w:szCs w:val="28"/>
    </w:rPr>
  </w:style>
  <w:style w:type="paragraph" w:styleId="31">
    <w:name w:val="heading 3"/>
    <w:aliases w:val="ПодЗаголовок"/>
    <w:basedOn w:val="a3"/>
    <w:next w:val="a3"/>
    <w:link w:val="32"/>
    <w:uiPriority w:val="99"/>
    <w:qFormat/>
    <w:rsid w:val="0097060B"/>
    <w:pPr>
      <w:keepNext/>
      <w:spacing w:before="240" w:after="60"/>
      <w:ind w:right="0"/>
      <w:jc w:val="left"/>
      <w:outlineLvl w:val="2"/>
    </w:pPr>
    <w:rPr>
      <w:rFonts w:ascii="Arial" w:eastAsia="Times New Roman" w:hAnsi="Arial" w:cs="Times New Roman"/>
      <w:b/>
      <w:bCs/>
      <w:sz w:val="26"/>
      <w:szCs w:val="26"/>
    </w:rPr>
  </w:style>
  <w:style w:type="paragraph" w:styleId="4">
    <w:name w:val="heading 4"/>
    <w:basedOn w:val="a3"/>
    <w:next w:val="a3"/>
    <w:link w:val="40"/>
    <w:uiPriority w:val="99"/>
    <w:qFormat/>
    <w:rsid w:val="0097060B"/>
    <w:pPr>
      <w:keepNext/>
      <w:spacing w:before="240" w:after="60"/>
      <w:ind w:right="0"/>
      <w:jc w:val="left"/>
      <w:outlineLvl w:val="3"/>
    </w:pPr>
    <w:rPr>
      <w:rFonts w:ascii="Calibri" w:eastAsia="Times New Roman" w:hAnsi="Calibri" w:cs="Times New Roman"/>
      <w:b/>
      <w:bCs/>
      <w:sz w:val="28"/>
      <w:szCs w:val="28"/>
    </w:rPr>
  </w:style>
  <w:style w:type="paragraph" w:styleId="5">
    <w:name w:val="heading 5"/>
    <w:basedOn w:val="a3"/>
    <w:next w:val="a3"/>
    <w:link w:val="50"/>
    <w:uiPriority w:val="99"/>
    <w:qFormat/>
    <w:rsid w:val="0097060B"/>
    <w:pPr>
      <w:spacing w:before="240" w:after="60"/>
      <w:ind w:right="0"/>
      <w:jc w:val="left"/>
      <w:outlineLvl w:val="4"/>
    </w:pPr>
    <w:rPr>
      <w:rFonts w:ascii="Times New Roman" w:eastAsia="Times New Roman" w:hAnsi="Times New Roman" w:cs="Times New Roman"/>
      <w:b/>
      <w:bCs/>
      <w:i/>
      <w:iCs/>
      <w:sz w:val="26"/>
      <w:szCs w:val="26"/>
    </w:rPr>
  </w:style>
  <w:style w:type="paragraph" w:styleId="6">
    <w:name w:val="heading 6"/>
    <w:basedOn w:val="a3"/>
    <w:next w:val="a3"/>
    <w:link w:val="60"/>
    <w:uiPriority w:val="99"/>
    <w:qFormat/>
    <w:rsid w:val="0097060B"/>
    <w:pPr>
      <w:spacing w:before="240" w:after="60"/>
      <w:ind w:right="0"/>
      <w:jc w:val="left"/>
      <w:outlineLvl w:val="5"/>
    </w:pPr>
    <w:rPr>
      <w:rFonts w:ascii="Times New Roman" w:eastAsia="Times New Roman" w:hAnsi="Times New Roman" w:cs="Times New Roman"/>
      <w:b/>
      <w:bCs/>
    </w:rPr>
  </w:style>
  <w:style w:type="paragraph" w:styleId="7">
    <w:name w:val="heading 7"/>
    <w:basedOn w:val="a3"/>
    <w:next w:val="a3"/>
    <w:link w:val="70"/>
    <w:uiPriority w:val="99"/>
    <w:qFormat/>
    <w:rsid w:val="0097060B"/>
    <w:pPr>
      <w:spacing w:before="240" w:after="60"/>
      <w:ind w:right="0"/>
      <w:jc w:val="left"/>
      <w:outlineLvl w:val="6"/>
    </w:pPr>
    <w:rPr>
      <w:rFonts w:ascii="Calibri" w:eastAsia="Times New Roman" w:hAnsi="Calibri" w:cs="Times New Roman"/>
      <w:sz w:val="24"/>
      <w:szCs w:val="24"/>
    </w:rPr>
  </w:style>
  <w:style w:type="paragraph" w:styleId="8">
    <w:name w:val="heading 8"/>
    <w:basedOn w:val="a3"/>
    <w:next w:val="a3"/>
    <w:link w:val="80"/>
    <w:uiPriority w:val="99"/>
    <w:qFormat/>
    <w:rsid w:val="0097060B"/>
    <w:pPr>
      <w:spacing w:before="240" w:after="60"/>
      <w:ind w:right="0"/>
      <w:jc w:val="left"/>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9"/>
    <w:qFormat/>
    <w:rsid w:val="0097060B"/>
    <w:pPr>
      <w:spacing w:before="240" w:after="60"/>
      <w:ind w:right="0"/>
      <w:jc w:val="left"/>
      <w:outlineLvl w:val="8"/>
    </w:pPr>
    <w:rPr>
      <w:rFonts w:ascii="Arial" w:eastAsia="Times New Roman" w:hAnsi="Arial" w:cs="Times New Roman"/>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5704D"/>
    <w:pPr>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99"/>
    <w:qFormat/>
    <w:rsid w:val="00B5704D"/>
    <w:pPr>
      <w:ind w:right="0"/>
      <w:jc w:val="left"/>
    </w:pPr>
    <w:rPr>
      <w:rFonts w:ascii="Calibri" w:eastAsia="Calibri" w:hAnsi="Calibri" w:cs="Times New Roman"/>
    </w:rPr>
  </w:style>
  <w:style w:type="character" w:customStyle="1" w:styleId="14">
    <w:name w:val="Заголовок 1 Знак"/>
    <w:basedOn w:val="a4"/>
    <w:link w:val="13"/>
    <w:uiPriority w:val="99"/>
    <w:rsid w:val="0097060B"/>
    <w:rPr>
      <w:rFonts w:ascii="Arial" w:eastAsia="Times New Roman" w:hAnsi="Arial" w:cs="Times New Roman"/>
      <w:b/>
      <w:bCs/>
      <w:kern w:val="32"/>
      <w:sz w:val="32"/>
      <w:szCs w:val="32"/>
    </w:rPr>
  </w:style>
  <w:style w:type="character" w:customStyle="1" w:styleId="23">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basedOn w:val="a4"/>
    <w:link w:val="22"/>
    <w:uiPriority w:val="99"/>
    <w:rsid w:val="0097060B"/>
    <w:rPr>
      <w:rFonts w:ascii="Arial" w:eastAsia="Times New Roman" w:hAnsi="Arial" w:cs="Times New Roman"/>
      <w:b/>
      <w:bCs/>
      <w:i/>
      <w:iCs/>
      <w:sz w:val="28"/>
      <w:szCs w:val="28"/>
    </w:rPr>
  </w:style>
  <w:style w:type="character" w:customStyle="1" w:styleId="32">
    <w:name w:val="Заголовок 3 Знак"/>
    <w:aliases w:val="ПодЗаголовок Знак"/>
    <w:basedOn w:val="a4"/>
    <w:link w:val="31"/>
    <w:uiPriority w:val="99"/>
    <w:rsid w:val="0097060B"/>
    <w:rPr>
      <w:rFonts w:ascii="Arial" w:eastAsia="Times New Roman" w:hAnsi="Arial" w:cs="Times New Roman"/>
      <w:b/>
      <w:bCs/>
      <w:sz w:val="26"/>
      <w:szCs w:val="26"/>
    </w:rPr>
  </w:style>
  <w:style w:type="character" w:customStyle="1" w:styleId="40">
    <w:name w:val="Заголовок 4 Знак"/>
    <w:basedOn w:val="a4"/>
    <w:link w:val="4"/>
    <w:uiPriority w:val="99"/>
    <w:rsid w:val="0097060B"/>
    <w:rPr>
      <w:rFonts w:ascii="Calibri" w:eastAsia="Times New Roman" w:hAnsi="Calibri" w:cs="Times New Roman"/>
      <w:b/>
      <w:bCs/>
      <w:sz w:val="28"/>
      <w:szCs w:val="28"/>
    </w:rPr>
  </w:style>
  <w:style w:type="character" w:customStyle="1" w:styleId="50">
    <w:name w:val="Заголовок 5 Знак"/>
    <w:basedOn w:val="a4"/>
    <w:link w:val="5"/>
    <w:uiPriority w:val="99"/>
    <w:rsid w:val="0097060B"/>
    <w:rPr>
      <w:rFonts w:ascii="Times New Roman" w:eastAsia="Times New Roman" w:hAnsi="Times New Roman" w:cs="Times New Roman"/>
      <w:b/>
      <w:bCs/>
      <w:i/>
      <w:iCs/>
      <w:sz w:val="26"/>
      <w:szCs w:val="26"/>
    </w:rPr>
  </w:style>
  <w:style w:type="character" w:customStyle="1" w:styleId="60">
    <w:name w:val="Заголовок 6 Знак"/>
    <w:basedOn w:val="a4"/>
    <w:link w:val="6"/>
    <w:uiPriority w:val="99"/>
    <w:rsid w:val="0097060B"/>
    <w:rPr>
      <w:rFonts w:ascii="Times New Roman" w:eastAsia="Times New Roman" w:hAnsi="Times New Roman" w:cs="Times New Roman"/>
      <w:b/>
      <w:bCs/>
    </w:rPr>
  </w:style>
  <w:style w:type="character" w:customStyle="1" w:styleId="70">
    <w:name w:val="Заголовок 7 Знак"/>
    <w:basedOn w:val="a4"/>
    <w:link w:val="7"/>
    <w:uiPriority w:val="99"/>
    <w:rsid w:val="0097060B"/>
    <w:rPr>
      <w:rFonts w:ascii="Calibri" w:eastAsia="Times New Roman" w:hAnsi="Calibri" w:cs="Times New Roman"/>
      <w:sz w:val="24"/>
      <w:szCs w:val="24"/>
    </w:rPr>
  </w:style>
  <w:style w:type="character" w:customStyle="1" w:styleId="80">
    <w:name w:val="Заголовок 8 Знак"/>
    <w:basedOn w:val="a4"/>
    <w:link w:val="8"/>
    <w:uiPriority w:val="99"/>
    <w:rsid w:val="0097060B"/>
    <w:rPr>
      <w:rFonts w:ascii="Times New Roman" w:eastAsia="Times New Roman" w:hAnsi="Times New Roman" w:cs="Times New Roman"/>
      <w:i/>
      <w:iCs/>
      <w:sz w:val="24"/>
      <w:szCs w:val="24"/>
    </w:rPr>
  </w:style>
  <w:style w:type="character" w:customStyle="1" w:styleId="90">
    <w:name w:val="Заголовок 9 Знак"/>
    <w:basedOn w:val="a4"/>
    <w:link w:val="9"/>
    <w:uiPriority w:val="99"/>
    <w:rsid w:val="0097060B"/>
    <w:rPr>
      <w:rFonts w:ascii="Arial" w:eastAsia="Times New Roman" w:hAnsi="Arial" w:cs="Times New Roman"/>
    </w:rPr>
  </w:style>
  <w:style w:type="paragraph" w:customStyle="1" w:styleId="a9">
    <w:name w:val="Знак Знак Знак Знак"/>
    <w:basedOn w:val="a3"/>
    <w:rsid w:val="0097060B"/>
    <w:pPr>
      <w:ind w:right="0"/>
      <w:jc w:val="left"/>
    </w:pPr>
    <w:rPr>
      <w:rFonts w:ascii="Verdana" w:eastAsia="Times New Roman" w:hAnsi="Verdana" w:cs="Verdana"/>
      <w:sz w:val="20"/>
      <w:szCs w:val="20"/>
      <w:lang w:val="en-US"/>
    </w:rPr>
  </w:style>
  <w:style w:type="paragraph" w:styleId="33">
    <w:name w:val="Body Text 3"/>
    <w:basedOn w:val="a3"/>
    <w:link w:val="34"/>
    <w:uiPriority w:val="99"/>
    <w:rsid w:val="0097060B"/>
    <w:pPr>
      <w:spacing w:after="120"/>
      <w:ind w:right="0"/>
      <w:jc w:val="left"/>
    </w:pPr>
    <w:rPr>
      <w:rFonts w:ascii="Times New Roman" w:eastAsia="Times New Roman" w:hAnsi="Times New Roman" w:cs="Times New Roman"/>
      <w:sz w:val="16"/>
      <w:szCs w:val="16"/>
    </w:rPr>
  </w:style>
  <w:style w:type="character" w:customStyle="1" w:styleId="34">
    <w:name w:val="Основной текст 3 Знак"/>
    <w:basedOn w:val="a4"/>
    <w:link w:val="33"/>
    <w:uiPriority w:val="99"/>
    <w:rsid w:val="0097060B"/>
    <w:rPr>
      <w:rFonts w:ascii="Times New Roman" w:eastAsia="Times New Roman" w:hAnsi="Times New Roman" w:cs="Times New Roman"/>
      <w:sz w:val="16"/>
      <w:szCs w:val="16"/>
    </w:rPr>
  </w:style>
  <w:style w:type="paragraph" w:customStyle="1" w:styleId="Iauiue">
    <w:name w:val="Iau?iue"/>
    <w:uiPriority w:val="99"/>
    <w:rsid w:val="0097060B"/>
    <w:pPr>
      <w:widowControl w:val="0"/>
      <w:ind w:right="0"/>
      <w:jc w:val="left"/>
    </w:pPr>
    <w:rPr>
      <w:rFonts w:ascii="Times New Roman" w:eastAsia="Times New Roman" w:hAnsi="Times New Roman" w:cs="Times New Roman"/>
      <w:sz w:val="20"/>
      <w:szCs w:val="20"/>
      <w:lang w:val="en-US" w:eastAsia="ru-RU"/>
    </w:rPr>
  </w:style>
  <w:style w:type="paragraph" w:styleId="aa">
    <w:name w:val="Title"/>
    <w:basedOn w:val="a3"/>
    <w:link w:val="ab"/>
    <w:uiPriority w:val="99"/>
    <w:qFormat/>
    <w:rsid w:val="0097060B"/>
    <w:pPr>
      <w:ind w:right="0"/>
      <w:jc w:val="center"/>
    </w:pPr>
    <w:rPr>
      <w:rFonts w:ascii="Times New Roman" w:eastAsia="Times New Roman" w:hAnsi="Times New Roman" w:cs="Times New Roman"/>
      <w:sz w:val="24"/>
      <w:szCs w:val="24"/>
    </w:rPr>
  </w:style>
  <w:style w:type="character" w:customStyle="1" w:styleId="ab">
    <w:name w:val="Название Знак"/>
    <w:basedOn w:val="a4"/>
    <w:link w:val="aa"/>
    <w:uiPriority w:val="99"/>
    <w:rsid w:val="0097060B"/>
    <w:rPr>
      <w:rFonts w:ascii="Times New Roman" w:eastAsia="Times New Roman" w:hAnsi="Times New Roman" w:cs="Times New Roman"/>
      <w:sz w:val="24"/>
      <w:szCs w:val="24"/>
    </w:rPr>
  </w:style>
  <w:style w:type="character" w:styleId="ac">
    <w:name w:val="Hyperlink"/>
    <w:uiPriority w:val="99"/>
    <w:rsid w:val="0097060B"/>
    <w:rPr>
      <w:color w:val="0000FF"/>
      <w:u w:val="single"/>
    </w:rPr>
  </w:style>
  <w:style w:type="paragraph" w:styleId="15">
    <w:name w:val="toc 1"/>
    <w:basedOn w:val="a3"/>
    <w:next w:val="a3"/>
    <w:autoRedefine/>
    <w:uiPriority w:val="39"/>
    <w:rsid w:val="0097060B"/>
    <w:pPr>
      <w:widowControl w:val="0"/>
      <w:tabs>
        <w:tab w:val="right" w:leader="dot" w:pos="9356"/>
      </w:tabs>
      <w:adjustRightInd w:val="0"/>
      <w:spacing w:before="120" w:line="360" w:lineRule="atLeast"/>
      <w:ind w:right="0"/>
      <w:jc w:val="left"/>
      <w:textAlignment w:val="baseline"/>
    </w:pPr>
    <w:rPr>
      <w:rFonts w:ascii="Bookman Old Style" w:eastAsia="Times New Roman" w:hAnsi="Bookman Old Style" w:cs="Bookman Old Style"/>
      <w:b/>
      <w:bCs/>
      <w:i/>
      <w:iCs/>
      <w:sz w:val="24"/>
      <w:szCs w:val="24"/>
      <w:lang w:eastAsia="ru-RU"/>
    </w:rPr>
  </w:style>
  <w:style w:type="paragraph" w:styleId="24">
    <w:name w:val="toc 2"/>
    <w:basedOn w:val="a3"/>
    <w:next w:val="a3"/>
    <w:autoRedefine/>
    <w:uiPriority w:val="39"/>
    <w:rsid w:val="0097060B"/>
    <w:pPr>
      <w:widowControl w:val="0"/>
      <w:adjustRightInd w:val="0"/>
      <w:spacing w:before="60" w:after="60" w:line="240" w:lineRule="atLeast"/>
      <w:ind w:left="851" w:right="0"/>
      <w:jc w:val="left"/>
      <w:textAlignment w:val="baseline"/>
      <w:outlineLvl w:val="2"/>
    </w:pPr>
    <w:rPr>
      <w:rFonts w:ascii="Garamond" w:eastAsia="Times New Roman" w:hAnsi="Garamond" w:cs="Garamond"/>
      <w:b/>
      <w:bCs/>
      <w:sz w:val="24"/>
      <w:szCs w:val="24"/>
      <w:lang w:eastAsia="ru-RU"/>
    </w:rPr>
  </w:style>
  <w:style w:type="paragraph" w:styleId="35">
    <w:name w:val="toc 3"/>
    <w:basedOn w:val="a3"/>
    <w:next w:val="a3"/>
    <w:autoRedefine/>
    <w:uiPriority w:val="39"/>
    <w:rsid w:val="0097060B"/>
    <w:pPr>
      <w:widowControl w:val="0"/>
      <w:tabs>
        <w:tab w:val="right" w:leader="dot" w:pos="9356"/>
      </w:tabs>
      <w:adjustRightInd w:val="0"/>
      <w:spacing w:line="300" w:lineRule="atLeast"/>
      <w:ind w:left="902" w:right="0"/>
      <w:jc w:val="left"/>
      <w:textAlignment w:val="baseline"/>
    </w:pPr>
    <w:rPr>
      <w:rFonts w:ascii="Times New Roman" w:eastAsia="Times New Roman" w:hAnsi="Times New Roman" w:cs="Times New Roman"/>
      <w:sz w:val="20"/>
      <w:szCs w:val="20"/>
      <w:lang w:eastAsia="ru-RU"/>
    </w:rPr>
  </w:style>
  <w:style w:type="paragraph" w:customStyle="1" w:styleId="16">
    <w:name w:val="Знак Знак Знак Знак1"/>
    <w:basedOn w:val="a3"/>
    <w:rsid w:val="0097060B"/>
    <w:pPr>
      <w:ind w:right="0"/>
      <w:jc w:val="left"/>
    </w:pPr>
    <w:rPr>
      <w:rFonts w:ascii="Verdana" w:eastAsia="Times New Roman" w:hAnsi="Verdana" w:cs="Verdana"/>
      <w:sz w:val="20"/>
      <w:szCs w:val="20"/>
      <w:lang w:val="en-US"/>
    </w:rPr>
  </w:style>
  <w:style w:type="paragraph" w:styleId="25">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3"/>
    <w:link w:val="26"/>
    <w:uiPriority w:val="99"/>
    <w:rsid w:val="0097060B"/>
    <w:pPr>
      <w:spacing w:after="120" w:line="480" w:lineRule="auto"/>
      <w:ind w:left="283" w:right="0"/>
      <w:jc w:val="left"/>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4"/>
    <w:link w:val="25"/>
    <w:uiPriority w:val="99"/>
    <w:rsid w:val="0097060B"/>
    <w:rPr>
      <w:rFonts w:ascii="Times New Roman" w:eastAsia="Times New Roman" w:hAnsi="Times New Roman" w:cs="Times New Roman"/>
      <w:sz w:val="20"/>
      <w:szCs w:val="20"/>
      <w:lang w:eastAsia="ru-RU"/>
    </w:rPr>
  </w:style>
  <w:style w:type="paragraph" w:customStyle="1" w:styleId="36">
    <w:name w:val="Заголовок 3 шаблон"/>
    <w:basedOn w:val="31"/>
    <w:next w:val="a3"/>
    <w:rsid w:val="0097060B"/>
    <w:pPr>
      <w:spacing w:before="120"/>
      <w:ind w:firstLine="709"/>
      <w:jc w:val="both"/>
    </w:pPr>
    <w:rPr>
      <w:rFonts w:ascii="Bookman Old Style" w:hAnsi="Bookman Old Style" w:cs="Bookman Old Style"/>
      <w:sz w:val="24"/>
      <w:szCs w:val="24"/>
    </w:rPr>
  </w:style>
  <w:style w:type="paragraph" w:styleId="ad">
    <w:name w:val="Body Text"/>
    <w:basedOn w:val="a3"/>
    <w:link w:val="ae"/>
    <w:uiPriority w:val="99"/>
    <w:rsid w:val="0097060B"/>
    <w:pPr>
      <w:spacing w:after="120"/>
      <w:ind w:right="0"/>
      <w:jc w:val="left"/>
    </w:pPr>
    <w:rPr>
      <w:rFonts w:ascii="Times New Roman" w:eastAsia="Times New Roman" w:hAnsi="Times New Roman" w:cs="Times New Roman"/>
      <w:sz w:val="24"/>
      <w:szCs w:val="24"/>
    </w:rPr>
  </w:style>
  <w:style w:type="character" w:customStyle="1" w:styleId="ae">
    <w:name w:val="Основной текст Знак"/>
    <w:basedOn w:val="a4"/>
    <w:link w:val="ad"/>
    <w:uiPriority w:val="99"/>
    <w:rsid w:val="0097060B"/>
    <w:rPr>
      <w:rFonts w:ascii="Times New Roman" w:eastAsia="Times New Roman" w:hAnsi="Times New Roman" w:cs="Times New Roman"/>
      <w:sz w:val="24"/>
      <w:szCs w:val="24"/>
    </w:rPr>
  </w:style>
  <w:style w:type="paragraph" w:customStyle="1" w:styleId="af">
    <w:name w:val="Знак"/>
    <w:basedOn w:val="a3"/>
    <w:rsid w:val="0097060B"/>
    <w:pPr>
      <w:ind w:right="0"/>
      <w:jc w:val="left"/>
    </w:pPr>
    <w:rPr>
      <w:rFonts w:ascii="Verdana" w:eastAsia="Times New Roman" w:hAnsi="Verdana" w:cs="Verdana"/>
      <w:sz w:val="20"/>
      <w:szCs w:val="20"/>
      <w:lang w:val="en-US"/>
    </w:rPr>
  </w:style>
  <w:style w:type="paragraph" w:styleId="af0">
    <w:name w:val="footer"/>
    <w:basedOn w:val="a3"/>
    <w:link w:val="af1"/>
    <w:uiPriority w:val="99"/>
    <w:rsid w:val="0097060B"/>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f1">
    <w:name w:val="Нижний колонтитул Знак"/>
    <w:basedOn w:val="a4"/>
    <w:link w:val="af0"/>
    <w:uiPriority w:val="99"/>
    <w:rsid w:val="0097060B"/>
    <w:rPr>
      <w:rFonts w:ascii="Times New Roman" w:eastAsia="Times New Roman" w:hAnsi="Times New Roman" w:cs="Times New Roman"/>
      <w:sz w:val="24"/>
      <w:szCs w:val="24"/>
      <w:lang w:eastAsia="ru-RU"/>
    </w:rPr>
  </w:style>
  <w:style w:type="character" w:styleId="af2">
    <w:name w:val="page number"/>
    <w:basedOn w:val="a4"/>
    <w:uiPriority w:val="99"/>
    <w:rsid w:val="0097060B"/>
  </w:style>
  <w:style w:type="paragraph" w:styleId="af3">
    <w:name w:val="header"/>
    <w:basedOn w:val="a3"/>
    <w:link w:val="af4"/>
    <w:uiPriority w:val="99"/>
    <w:rsid w:val="0097060B"/>
    <w:pPr>
      <w:tabs>
        <w:tab w:val="center" w:pos="4677"/>
        <w:tab w:val="right" w:pos="9355"/>
      </w:tabs>
      <w:ind w:right="0"/>
      <w:jc w:val="left"/>
    </w:pPr>
    <w:rPr>
      <w:rFonts w:ascii="Times New Roman" w:eastAsia="Times New Roman" w:hAnsi="Times New Roman" w:cs="Times New Roman"/>
      <w:sz w:val="24"/>
      <w:szCs w:val="24"/>
    </w:rPr>
  </w:style>
  <w:style w:type="character" w:customStyle="1" w:styleId="af4">
    <w:name w:val="Верхний колонтитул Знак"/>
    <w:basedOn w:val="a4"/>
    <w:link w:val="af3"/>
    <w:uiPriority w:val="99"/>
    <w:rsid w:val="0097060B"/>
    <w:rPr>
      <w:rFonts w:ascii="Times New Roman" w:eastAsia="Times New Roman" w:hAnsi="Times New Roman" w:cs="Times New Roman"/>
      <w:sz w:val="24"/>
      <w:szCs w:val="24"/>
    </w:rPr>
  </w:style>
  <w:style w:type="paragraph" w:styleId="af5">
    <w:name w:val="footnote text"/>
    <w:aliases w:val="Table_Footnote_last Знак,Table_Footnote_last Знак Знак,Table_Footnote_last"/>
    <w:basedOn w:val="a3"/>
    <w:link w:val="af6"/>
    <w:uiPriority w:val="99"/>
    <w:rsid w:val="0097060B"/>
    <w:pPr>
      <w:ind w:right="0"/>
      <w:jc w:val="left"/>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 Знак1,Table_Footnote_last Знак Знак Знак,Table_Footnote_last Знак1"/>
    <w:basedOn w:val="a4"/>
    <w:link w:val="af5"/>
    <w:uiPriority w:val="99"/>
    <w:rsid w:val="0097060B"/>
    <w:rPr>
      <w:rFonts w:ascii="Times New Roman" w:eastAsia="Times New Roman" w:hAnsi="Times New Roman" w:cs="Times New Roman"/>
      <w:sz w:val="20"/>
      <w:szCs w:val="20"/>
      <w:lang w:eastAsia="ru-RU"/>
    </w:rPr>
  </w:style>
  <w:style w:type="character" w:styleId="af7">
    <w:name w:val="footnote reference"/>
    <w:uiPriority w:val="99"/>
    <w:rsid w:val="0097060B"/>
    <w:rPr>
      <w:vertAlign w:val="superscript"/>
    </w:rPr>
  </w:style>
  <w:style w:type="paragraph" w:styleId="27">
    <w:name w:val="Body Text 2"/>
    <w:basedOn w:val="a3"/>
    <w:link w:val="210"/>
    <w:uiPriority w:val="99"/>
    <w:rsid w:val="0097060B"/>
    <w:pPr>
      <w:spacing w:after="120" w:line="480" w:lineRule="auto"/>
      <w:ind w:right="0"/>
      <w:jc w:val="left"/>
    </w:pPr>
    <w:rPr>
      <w:rFonts w:ascii="Times New Roman" w:eastAsia="Times New Roman" w:hAnsi="Times New Roman" w:cs="Times New Roman"/>
      <w:sz w:val="24"/>
      <w:szCs w:val="24"/>
    </w:rPr>
  </w:style>
  <w:style w:type="character" w:customStyle="1" w:styleId="28">
    <w:name w:val="Основной текст 2 Знак"/>
    <w:basedOn w:val="a4"/>
    <w:link w:val="27"/>
    <w:uiPriority w:val="99"/>
    <w:rsid w:val="0097060B"/>
  </w:style>
  <w:style w:type="character" w:customStyle="1" w:styleId="210">
    <w:name w:val="Основной текст 2 Знак1"/>
    <w:link w:val="27"/>
    <w:uiPriority w:val="99"/>
    <w:locked/>
    <w:rsid w:val="0097060B"/>
    <w:rPr>
      <w:rFonts w:ascii="Times New Roman" w:eastAsia="Times New Roman" w:hAnsi="Times New Roman" w:cs="Times New Roman"/>
      <w:sz w:val="24"/>
      <w:szCs w:val="24"/>
    </w:rPr>
  </w:style>
  <w:style w:type="paragraph" w:customStyle="1" w:styleId="29">
    <w:name w:val="Знак2"/>
    <w:basedOn w:val="a3"/>
    <w:uiPriority w:val="99"/>
    <w:rsid w:val="0097060B"/>
    <w:pPr>
      <w:widowControl w:val="0"/>
      <w:adjustRightInd w:val="0"/>
      <w:spacing w:after="160" w:line="240" w:lineRule="exact"/>
      <w:ind w:right="0"/>
      <w:jc w:val="right"/>
    </w:pPr>
    <w:rPr>
      <w:rFonts w:ascii="Times New Roman" w:eastAsia="Times New Roman" w:hAnsi="Times New Roman" w:cs="Times New Roman"/>
      <w:sz w:val="20"/>
      <w:szCs w:val="20"/>
      <w:lang w:val="en-GB"/>
    </w:rPr>
  </w:style>
  <w:style w:type="paragraph" w:customStyle="1" w:styleId="17">
    <w:name w:val="Знак1"/>
    <w:basedOn w:val="a3"/>
    <w:uiPriority w:val="99"/>
    <w:rsid w:val="0097060B"/>
    <w:pPr>
      <w:ind w:right="0"/>
      <w:jc w:val="left"/>
    </w:pPr>
    <w:rPr>
      <w:rFonts w:ascii="Verdana" w:eastAsia="Times New Roman" w:hAnsi="Verdana" w:cs="Verdana"/>
      <w:sz w:val="20"/>
      <w:szCs w:val="20"/>
      <w:lang w:val="en-US"/>
    </w:rPr>
  </w:style>
  <w:style w:type="paragraph" w:customStyle="1" w:styleId="18">
    <w:name w:val="Знак Знак Знак1 Знак Знак Знак Знак"/>
    <w:basedOn w:val="a3"/>
    <w:uiPriority w:val="99"/>
    <w:rsid w:val="0097060B"/>
    <w:pPr>
      <w:ind w:right="0"/>
      <w:jc w:val="left"/>
    </w:pPr>
    <w:rPr>
      <w:rFonts w:ascii="Verdana" w:eastAsia="Times New Roman" w:hAnsi="Verdana" w:cs="Verdana"/>
      <w:sz w:val="20"/>
      <w:szCs w:val="20"/>
      <w:lang w:val="en-US"/>
    </w:rPr>
  </w:style>
  <w:style w:type="paragraph" w:customStyle="1" w:styleId="text">
    <w:name w:val="text"/>
    <w:basedOn w:val="a3"/>
    <w:rsid w:val="0097060B"/>
    <w:pPr>
      <w:ind w:left="105" w:right="105" w:firstLine="397"/>
    </w:pPr>
    <w:rPr>
      <w:rFonts w:ascii="Trebuchet MS" w:eastAsia="Times New Roman" w:hAnsi="Trebuchet MS" w:cs="Trebuchet MS"/>
      <w:sz w:val="24"/>
      <w:szCs w:val="24"/>
      <w:lang w:eastAsia="ru-RU"/>
    </w:rPr>
  </w:style>
  <w:style w:type="paragraph" w:styleId="af8">
    <w:name w:val="Body Text Indent"/>
    <w:basedOn w:val="a3"/>
    <w:link w:val="af9"/>
    <w:uiPriority w:val="99"/>
    <w:rsid w:val="0097060B"/>
    <w:pPr>
      <w:spacing w:after="120"/>
      <w:ind w:left="283" w:right="0"/>
      <w:jc w:val="left"/>
    </w:pPr>
    <w:rPr>
      <w:rFonts w:ascii="Times New Roman" w:eastAsia="Times New Roman" w:hAnsi="Times New Roman" w:cs="Times New Roman"/>
      <w:sz w:val="24"/>
      <w:szCs w:val="24"/>
    </w:rPr>
  </w:style>
  <w:style w:type="character" w:customStyle="1" w:styleId="af9">
    <w:name w:val="Основной текст с отступом Знак"/>
    <w:basedOn w:val="a4"/>
    <w:link w:val="af8"/>
    <w:uiPriority w:val="99"/>
    <w:rsid w:val="0097060B"/>
    <w:rPr>
      <w:rFonts w:ascii="Times New Roman" w:eastAsia="Times New Roman" w:hAnsi="Times New Roman" w:cs="Times New Roman"/>
      <w:sz w:val="24"/>
      <w:szCs w:val="24"/>
    </w:rPr>
  </w:style>
  <w:style w:type="paragraph" w:styleId="afa">
    <w:name w:val="Normal (Web)"/>
    <w:basedOn w:val="a3"/>
    <w:uiPriority w:val="99"/>
    <w:rsid w:val="0097060B"/>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customStyle="1" w:styleId="afb">
    <w:name w:val="прочие заголовки"/>
    <w:basedOn w:val="a3"/>
    <w:uiPriority w:val="99"/>
    <w:rsid w:val="0097060B"/>
    <w:pPr>
      <w:spacing w:before="120" w:after="60"/>
      <w:ind w:right="0" w:firstLine="709"/>
    </w:pPr>
    <w:rPr>
      <w:rFonts w:ascii="Bookman Old Style" w:eastAsia="Times New Roman" w:hAnsi="Bookman Old Style" w:cs="Bookman Old Style"/>
      <w:b/>
      <w:bCs/>
      <w:spacing w:val="-10"/>
      <w:w w:val="90"/>
      <w:lang w:eastAsia="ru-RU"/>
    </w:rPr>
  </w:style>
  <w:style w:type="paragraph" w:customStyle="1" w:styleId="2a">
    <w:name w:val="Стиль2"/>
    <w:basedOn w:val="a3"/>
    <w:rsid w:val="0097060B"/>
    <w:pPr>
      <w:spacing w:before="60"/>
      <w:ind w:right="0" w:firstLine="709"/>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3"/>
    <w:rsid w:val="0097060B"/>
    <w:pPr>
      <w:suppressAutoHyphens/>
      <w:spacing w:after="120"/>
      <w:ind w:left="283" w:right="0"/>
      <w:jc w:val="left"/>
    </w:pPr>
    <w:rPr>
      <w:rFonts w:ascii="Times New Roman" w:eastAsia="Times New Roman" w:hAnsi="Times New Roman" w:cs="Times New Roman"/>
      <w:sz w:val="16"/>
      <w:szCs w:val="16"/>
      <w:lang w:eastAsia="ar-SA"/>
    </w:rPr>
  </w:style>
  <w:style w:type="character" w:styleId="afc">
    <w:name w:val="Strong"/>
    <w:uiPriority w:val="99"/>
    <w:qFormat/>
    <w:rsid w:val="0097060B"/>
    <w:rPr>
      <w:b/>
      <w:bCs/>
    </w:rPr>
  </w:style>
  <w:style w:type="paragraph" w:styleId="afd">
    <w:name w:val="List Paragraph"/>
    <w:basedOn w:val="a3"/>
    <w:uiPriority w:val="99"/>
    <w:qFormat/>
    <w:rsid w:val="0097060B"/>
    <w:pPr>
      <w:spacing w:after="200" w:line="276" w:lineRule="auto"/>
      <w:ind w:left="720" w:right="0"/>
      <w:jc w:val="left"/>
    </w:pPr>
    <w:rPr>
      <w:rFonts w:ascii="Calibri" w:eastAsia="Times New Roman" w:hAnsi="Calibri" w:cs="Calibri"/>
      <w:lang w:eastAsia="ru-RU"/>
    </w:rPr>
  </w:style>
  <w:style w:type="paragraph" w:customStyle="1" w:styleId="afe">
    <w:name w:val="Знак Знак Знак Знак Знак Знак Знак"/>
    <w:basedOn w:val="a3"/>
    <w:rsid w:val="0097060B"/>
    <w:pPr>
      <w:ind w:right="0"/>
      <w:jc w:val="left"/>
    </w:pPr>
    <w:rPr>
      <w:rFonts w:ascii="Verdana" w:eastAsia="Times New Roman" w:hAnsi="Verdana" w:cs="Verdana"/>
      <w:sz w:val="20"/>
      <w:szCs w:val="20"/>
      <w:lang w:val="en-US"/>
    </w:rPr>
  </w:style>
  <w:style w:type="paragraph" w:customStyle="1" w:styleId="ConsPlusNormal">
    <w:name w:val="ConsPlusNormal"/>
    <w:rsid w:val="0097060B"/>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styleId="aff">
    <w:name w:val="TOC Heading"/>
    <w:basedOn w:val="13"/>
    <w:next w:val="a3"/>
    <w:uiPriority w:val="99"/>
    <w:qFormat/>
    <w:rsid w:val="0097060B"/>
    <w:pPr>
      <w:keepLines/>
      <w:spacing w:before="480" w:after="0" w:line="276" w:lineRule="auto"/>
      <w:outlineLvl w:val="9"/>
    </w:pPr>
    <w:rPr>
      <w:rFonts w:ascii="Cambria" w:hAnsi="Cambria" w:cs="Cambria"/>
      <w:color w:val="365F91"/>
      <w:kern w:val="0"/>
      <w:sz w:val="28"/>
      <w:szCs w:val="28"/>
    </w:rPr>
  </w:style>
  <w:style w:type="paragraph" w:styleId="aff0">
    <w:name w:val="Document Map"/>
    <w:basedOn w:val="a3"/>
    <w:link w:val="aff1"/>
    <w:uiPriority w:val="99"/>
    <w:rsid w:val="0097060B"/>
    <w:pPr>
      <w:ind w:right="0"/>
      <w:jc w:val="left"/>
    </w:pPr>
    <w:rPr>
      <w:rFonts w:ascii="Tahoma" w:eastAsia="Times New Roman" w:hAnsi="Tahoma" w:cs="Times New Roman"/>
      <w:sz w:val="16"/>
      <w:szCs w:val="16"/>
    </w:rPr>
  </w:style>
  <w:style w:type="character" w:customStyle="1" w:styleId="aff1">
    <w:name w:val="Схема документа Знак"/>
    <w:basedOn w:val="a4"/>
    <w:link w:val="aff0"/>
    <w:uiPriority w:val="99"/>
    <w:rsid w:val="0097060B"/>
    <w:rPr>
      <w:rFonts w:ascii="Tahoma" w:eastAsia="Times New Roman" w:hAnsi="Tahoma" w:cs="Times New Roman"/>
      <w:sz w:val="16"/>
      <w:szCs w:val="16"/>
    </w:rPr>
  </w:style>
  <w:style w:type="paragraph" w:styleId="aff2">
    <w:name w:val="caption"/>
    <w:basedOn w:val="a3"/>
    <w:next w:val="a3"/>
    <w:uiPriority w:val="99"/>
    <w:qFormat/>
    <w:rsid w:val="0097060B"/>
    <w:pPr>
      <w:ind w:right="0" w:firstLine="709"/>
      <w:jc w:val="left"/>
    </w:pPr>
    <w:rPr>
      <w:rFonts w:ascii="Bookman Old Style" w:eastAsia="Times New Roman" w:hAnsi="Bookman Old Style" w:cs="Bookman Old Style"/>
      <w:b/>
      <w:bCs/>
      <w:sz w:val="20"/>
      <w:szCs w:val="20"/>
      <w:lang w:eastAsia="ru-RU"/>
    </w:rPr>
  </w:style>
  <w:style w:type="paragraph" w:customStyle="1" w:styleId="37">
    <w:name w:val="Знак3 Знак Знак"/>
    <w:basedOn w:val="a3"/>
    <w:rsid w:val="0097060B"/>
    <w:pPr>
      <w:ind w:right="0"/>
      <w:jc w:val="left"/>
    </w:pPr>
    <w:rPr>
      <w:rFonts w:ascii="Verdana" w:eastAsia="Times New Roman" w:hAnsi="Verdana" w:cs="Verdana"/>
      <w:sz w:val="20"/>
      <w:szCs w:val="20"/>
      <w:lang w:val="en-US"/>
    </w:rPr>
  </w:style>
  <w:style w:type="character" w:customStyle="1" w:styleId="apple-style-span">
    <w:name w:val="apple-style-span"/>
    <w:basedOn w:val="a4"/>
    <w:uiPriority w:val="99"/>
    <w:rsid w:val="0097060B"/>
  </w:style>
  <w:style w:type="character" w:customStyle="1" w:styleId="apple-converted-space">
    <w:name w:val="apple-converted-space"/>
    <w:basedOn w:val="a4"/>
    <w:rsid w:val="0097060B"/>
  </w:style>
  <w:style w:type="paragraph" w:customStyle="1" w:styleId="aff3">
    <w:name w:val="Знак Знак Знак Знак Знак Знак Знак Знак Знак Знак Знак Знак Знак"/>
    <w:basedOn w:val="a3"/>
    <w:uiPriority w:val="99"/>
    <w:rsid w:val="0097060B"/>
    <w:pPr>
      <w:ind w:right="0"/>
      <w:jc w:val="left"/>
    </w:pPr>
    <w:rPr>
      <w:rFonts w:ascii="Verdana" w:eastAsia="Times New Roman" w:hAnsi="Verdana" w:cs="Verdana"/>
      <w:sz w:val="20"/>
      <w:szCs w:val="20"/>
      <w:lang w:val="en-US"/>
    </w:rPr>
  </w:style>
  <w:style w:type="paragraph" w:customStyle="1" w:styleId="ConsNormal">
    <w:name w:val="ConsNormal"/>
    <w:rsid w:val="0097060B"/>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9">
    <w:name w:val="Обычный1"/>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BodyTxt">
    <w:name w:val="Body Txt"/>
    <w:basedOn w:val="a3"/>
    <w:rsid w:val="0097060B"/>
    <w:pPr>
      <w:spacing w:before="60" w:after="60"/>
      <w:ind w:right="0" w:firstLine="567"/>
    </w:pPr>
    <w:rPr>
      <w:rFonts w:ascii="Thames A" w:eastAsia="Times New Roman" w:hAnsi="Thames A" w:cs="Thames A"/>
      <w:sz w:val="24"/>
      <w:szCs w:val="24"/>
      <w:lang w:eastAsia="ru-RU"/>
    </w:rPr>
  </w:style>
  <w:style w:type="paragraph" w:customStyle="1" w:styleId="2b">
    <w:name w:val="Знак Знак Знак2 Знак Знак Знак Знак Знак Знак Знак"/>
    <w:basedOn w:val="a3"/>
    <w:uiPriority w:val="99"/>
    <w:rsid w:val="0097060B"/>
    <w:pPr>
      <w:ind w:right="0"/>
      <w:jc w:val="left"/>
    </w:pPr>
    <w:rPr>
      <w:rFonts w:ascii="Verdana" w:eastAsia="Times New Roman" w:hAnsi="Verdana" w:cs="Verdana"/>
      <w:sz w:val="20"/>
      <w:szCs w:val="20"/>
      <w:lang w:val="en-US"/>
    </w:rPr>
  </w:style>
  <w:style w:type="paragraph" w:customStyle="1" w:styleId="ConsPlusNonformat">
    <w:name w:val="ConsPlusNonformat"/>
    <w:rsid w:val="0097060B"/>
    <w:pPr>
      <w:widowControl w:val="0"/>
      <w:autoSpaceDE w:val="0"/>
      <w:autoSpaceDN w:val="0"/>
      <w:adjustRightInd w:val="0"/>
      <w:ind w:right="0"/>
      <w:jc w:val="left"/>
    </w:pPr>
    <w:rPr>
      <w:rFonts w:ascii="Courier New" w:eastAsia="Times New Roman" w:hAnsi="Courier New" w:cs="Courier New"/>
      <w:sz w:val="20"/>
      <w:szCs w:val="20"/>
      <w:lang w:eastAsia="ru-RU"/>
    </w:rPr>
  </w:style>
  <w:style w:type="paragraph" w:customStyle="1" w:styleId="head1">
    <w:name w:val="head1"/>
    <w:basedOn w:val="a3"/>
    <w:rsid w:val="0097060B"/>
    <w:pPr>
      <w:spacing w:before="100" w:beforeAutospacing="1" w:after="100" w:afterAutospacing="1"/>
      <w:ind w:right="0"/>
      <w:jc w:val="center"/>
    </w:pPr>
    <w:rPr>
      <w:rFonts w:ascii="Arial" w:eastAsia="Times New Roman" w:hAnsi="Arial" w:cs="Arial"/>
      <w:b/>
      <w:bCs/>
      <w:sz w:val="29"/>
      <w:szCs w:val="29"/>
      <w:lang w:eastAsia="ru-RU"/>
    </w:rPr>
  </w:style>
  <w:style w:type="paragraph" w:customStyle="1" w:styleId="head2">
    <w:name w:val="head2"/>
    <w:basedOn w:val="a3"/>
    <w:rsid w:val="0097060B"/>
    <w:pPr>
      <w:spacing w:before="100" w:beforeAutospacing="1" w:after="100" w:afterAutospacing="1"/>
      <w:ind w:right="0"/>
      <w:jc w:val="center"/>
      <w:textAlignment w:val="top"/>
    </w:pPr>
    <w:rPr>
      <w:rFonts w:ascii="Arial" w:eastAsia="Times New Roman" w:hAnsi="Arial" w:cs="Arial"/>
      <w:b/>
      <w:bCs/>
      <w:sz w:val="24"/>
      <w:szCs w:val="24"/>
      <w:lang w:eastAsia="ru-RU"/>
    </w:rPr>
  </w:style>
  <w:style w:type="paragraph" w:customStyle="1" w:styleId="head1r">
    <w:name w:val="head1r"/>
    <w:basedOn w:val="a3"/>
    <w:rsid w:val="0097060B"/>
    <w:pPr>
      <w:spacing w:before="100" w:beforeAutospacing="1" w:after="100" w:afterAutospacing="1"/>
      <w:ind w:right="0" w:firstLine="480"/>
      <w:jc w:val="right"/>
    </w:pPr>
    <w:rPr>
      <w:rFonts w:ascii="Arial" w:eastAsia="Times New Roman" w:hAnsi="Arial" w:cs="Arial"/>
      <w:b/>
      <w:bCs/>
      <w:i/>
      <w:iCs/>
      <w:sz w:val="24"/>
      <w:szCs w:val="24"/>
      <w:lang w:eastAsia="ru-RU"/>
    </w:rPr>
  </w:style>
  <w:style w:type="paragraph" w:customStyle="1" w:styleId="1a">
    <w:name w:val="Знак Знак Знак1 Знак"/>
    <w:basedOn w:val="a3"/>
    <w:uiPriority w:val="99"/>
    <w:rsid w:val="0097060B"/>
    <w:pPr>
      <w:ind w:right="0"/>
      <w:jc w:val="left"/>
    </w:pPr>
    <w:rPr>
      <w:rFonts w:ascii="Verdana" w:eastAsia="Times New Roman" w:hAnsi="Verdana" w:cs="Verdana"/>
      <w:sz w:val="20"/>
      <w:szCs w:val="20"/>
      <w:lang w:val="en-US"/>
    </w:rPr>
  </w:style>
  <w:style w:type="paragraph" w:styleId="41">
    <w:name w:val="toc 4"/>
    <w:basedOn w:val="a3"/>
    <w:next w:val="a3"/>
    <w:autoRedefine/>
    <w:uiPriority w:val="99"/>
    <w:rsid w:val="0097060B"/>
    <w:pPr>
      <w:spacing w:after="100" w:line="276" w:lineRule="auto"/>
      <w:ind w:left="660" w:right="0"/>
      <w:jc w:val="left"/>
    </w:pPr>
    <w:rPr>
      <w:rFonts w:ascii="Calibri" w:eastAsia="Times New Roman" w:hAnsi="Calibri" w:cs="Calibri"/>
      <w:lang w:eastAsia="ru-RU"/>
    </w:rPr>
  </w:style>
  <w:style w:type="paragraph" w:styleId="51">
    <w:name w:val="toc 5"/>
    <w:basedOn w:val="a3"/>
    <w:next w:val="a3"/>
    <w:autoRedefine/>
    <w:uiPriority w:val="99"/>
    <w:rsid w:val="0097060B"/>
    <w:pPr>
      <w:spacing w:after="100" w:line="276" w:lineRule="auto"/>
      <w:ind w:left="880" w:right="0"/>
      <w:jc w:val="left"/>
    </w:pPr>
    <w:rPr>
      <w:rFonts w:ascii="Calibri" w:eastAsia="Times New Roman" w:hAnsi="Calibri" w:cs="Calibri"/>
      <w:lang w:eastAsia="ru-RU"/>
    </w:rPr>
  </w:style>
  <w:style w:type="paragraph" w:styleId="61">
    <w:name w:val="toc 6"/>
    <w:basedOn w:val="a3"/>
    <w:next w:val="a3"/>
    <w:autoRedefine/>
    <w:uiPriority w:val="99"/>
    <w:rsid w:val="0097060B"/>
    <w:pPr>
      <w:spacing w:after="100" w:line="276" w:lineRule="auto"/>
      <w:ind w:left="1100" w:right="0"/>
      <w:jc w:val="left"/>
    </w:pPr>
    <w:rPr>
      <w:rFonts w:ascii="Calibri" w:eastAsia="Times New Roman" w:hAnsi="Calibri" w:cs="Calibri"/>
      <w:lang w:eastAsia="ru-RU"/>
    </w:rPr>
  </w:style>
  <w:style w:type="paragraph" w:styleId="71">
    <w:name w:val="toc 7"/>
    <w:basedOn w:val="a3"/>
    <w:next w:val="a3"/>
    <w:autoRedefine/>
    <w:uiPriority w:val="99"/>
    <w:rsid w:val="0097060B"/>
    <w:pPr>
      <w:spacing w:after="100" w:line="276" w:lineRule="auto"/>
      <w:ind w:left="1320" w:right="0"/>
      <w:jc w:val="left"/>
    </w:pPr>
    <w:rPr>
      <w:rFonts w:ascii="Calibri" w:eastAsia="Times New Roman" w:hAnsi="Calibri" w:cs="Calibri"/>
      <w:lang w:eastAsia="ru-RU"/>
    </w:rPr>
  </w:style>
  <w:style w:type="paragraph" w:styleId="81">
    <w:name w:val="toc 8"/>
    <w:basedOn w:val="a3"/>
    <w:next w:val="a3"/>
    <w:autoRedefine/>
    <w:uiPriority w:val="99"/>
    <w:rsid w:val="0097060B"/>
    <w:pPr>
      <w:spacing w:after="100" w:line="276" w:lineRule="auto"/>
      <w:ind w:left="1540" w:right="0"/>
      <w:jc w:val="left"/>
    </w:pPr>
    <w:rPr>
      <w:rFonts w:ascii="Calibri" w:eastAsia="Times New Roman" w:hAnsi="Calibri" w:cs="Calibri"/>
      <w:lang w:eastAsia="ru-RU"/>
    </w:rPr>
  </w:style>
  <w:style w:type="paragraph" w:styleId="91">
    <w:name w:val="toc 9"/>
    <w:basedOn w:val="a3"/>
    <w:next w:val="a3"/>
    <w:autoRedefine/>
    <w:uiPriority w:val="99"/>
    <w:rsid w:val="0097060B"/>
    <w:pPr>
      <w:spacing w:after="100" w:line="276" w:lineRule="auto"/>
      <w:ind w:left="1760" w:right="0"/>
      <w:jc w:val="left"/>
    </w:pPr>
    <w:rPr>
      <w:rFonts w:ascii="Calibri" w:eastAsia="Times New Roman" w:hAnsi="Calibri" w:cs="Calibri"/>
      <w:lang w:eastAsia="ru-RU"/>
    </w:rPr>
  </w:style>
  <w:style w:type="paragraph" w:customStyle="1" w:styleId="111">
    <w:name w:val="Знак Знак Знак1 Знак Знак Знак Знак Знак Знак1 Знак Знак Знак Знак"/>
    <w:basedOn w:val="a3"/>
    <w:rsid w:val="0097060B"/>
    <w:pPr>
      <w:keepLines/>
      <w:spacing w:after="160" w:line="240" w:lineRule="exact"/>
      <w:ind w:right="0"/>
      <w:jc w:val="left"/>
    </w:pPr>
    <w:rPr>
      <w:rFonts w:ascii="Verdana" w:eastAsia="MS Mincho" w:hAnsi="Verdana" w:cs="Verdana"/>
      <w:sz w:val="20"/>
      <w:szCs w:val="20"/>
      <w:lang w:val="en-US"/>
    </w:rPr>
  </w:style>
  <w:style w:type="paragraph" w:customStyle="1" w:styleId="01">
    <w:name w:val="Заголовок 01"/>
    <w:link w:val="010"/>
    <w:uiPriority w:val="99"/>
    <w:qFormat/>
    <w:rsid w:val="0097060B"/>
    <w:pPr>
      <w:keepNext/>
      <w:spacing w:before="240" w:after="120"/>
      <w:ind w:left="567" w:right="0"/>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uiPriority w:val="99"/>
    <w:locked/>
    <w:rsid w:val="0097060B"/>
    <w:rPr>
      <w:rFonts w:ascii="Times New Roman" w:eastAsia="Times New Roman" w:hAnsi="Times New Roman" w:cs="Times New Roman"/>
      <w:b/>
      <w:bCs/>
      <w:caps/>
      <w:kern w:val="32"/>
      <w:sz w:val="28"/>
      <w:szCs w:val="28"/>
      <w:lang w:eastAsia="ru-RU"/>
    </w:rPr>
  </w:style>
  <w:style w:type="paragraph" w:customStyle="1" w:styleId="112">
    <w:name w:val="Табличный_таблица_11"/>
    <w:link w:val="113"/>
    <w:qFormat/>
    <w:rsid w:val="0097060B"/>
    <w:pPr>
      <w:ind w:right="0"/>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97060B"/>
    <w:rPr>
      <w:rFonts w:ascii="Times New Roman" w:eastAsia="Times New Roman" w:hAnsi="Times New Roman" w:cs="Times New Roman"/>
      <w:lang w:eastAsia="ru-RU"/>
    </w:rPr>
  </w:style>
  <w:style w:type="paragraph" w:customStyle="1" w:styleId="aff4">
    <w:name w:val="Оглавление"/>
    <w:link w:val="aff5"/>
    <w:autoRedefine/>
    <w:uiPriority w:val="99"/>
    <w:rsid w:val="0097060B"/>
    <w:pPr>
      <w:keepNext/>
      <w:keepLines/>
      <w:widowControl w:val="0"/>
      <w:spacing w:before="240" w:after="120"/>
      <w:ind w:left="510" w:right="0"/>
      <w:jc w:val="center"/>
    </w:pPr>
    <w:rPr>
      <w:rFonts w:ascii="Times New Roman" w:eastAsia="Times New Roman" w:hAnsi="Times New Roman" w:cs="Times New Roman"/>
      <w:b/>
      <w:bCs/>
      <w:caps/>
      <w:sz w:val="28"/>
      <w:szCs w:val="28"/>
      <w:lang w:eastAsia="ru-RU"/>
    </w:rPr>
  </w:style>
  <w:style w:type="character" w:customStyle="1" w:styleId="aff5">
    <w:name w:val="Оглавление Знак"/>
    <w:link w:val="aff4"/>
    <w:uiPriority w:val="99"/>
    <w:locked/>
    <w:rsid w:val="0097060B"/>
    <w:rPr>
      <w:rFonts w:ascii="Times New Roman" w:eastAsia="Times New Roman" w:hAnsi="Times New Roman" w:cs="Times New Roman"/>
      <w:b/>
      <w:bCs/>
      <w:caps/>
      <w:sz w:val="28"/>
      <w:szCs w:val="28"/>
      <w:lang w:eastAsia="ru-RU"/>
    </w:rPr>
  </w:style>
  <w:style w:type="paragraph" w:customStyle="1" w:styleId="114">
    <w:name w:val="Табличный_боковик_11"/>
    <w:link w:val="115"/>
    <w:qFormat/>
    <w:rsid w:val="0097060B"/>
    <w:pPr>
      <w:ind w:right="0"/>
      <w:jc w:val="left"/>
    </w:pPr>
    <w:rPr>
      <w:rFonts w:ascii="Times New Roman" w:eastAsia="Times New Roman" w:hAnsi="Times New Roman" w:cs="Times New Roman"/>
      <w:lang w:eastAsia="ru-RU"/>
    </w:rPr>
  </w:style>
  <w:style w:type="character" w:customStyle="1" w:styleId="115">
    <w:name w:val="Табличный_боковик_11 Знак"/>
    <w:link w:val="114"/>
    <w:locked/>
    <w:rsid w:val="0097060B"/>
    <w:rPr>
      <w:rFonts w:ascii="Times New Roman" w:eastAsia="Times New Roman" w:hAnsi="Times New Roman" w:cs="Times New Roman"/>
      <w:lang w:eastAsia="ru-RU"/>
    </w:rPr>
  </w:style>
  <w:style w:type="character" w:customStyle="1" w:styleId="aff6">
    <w:name w:val="Текст_Красный"/>
    <w:uiPriority w:val="1"/>
    <w:qFormat/>
    <w:rsid w:val="0097060B"/>
    <w:rPr>
      <w:color w:val="FF0000"/>
    </w:rPr>
  </w:style>
  <w:style w:type="paragraph" w:customStyle="1" w:styleId="21">
    <w:name w:val="Список_маркерный_2_уровень"/>
    <w:basedOn w:val="12"/>
    <w:link w:val="2c"/>
    <w:rsid w:val="0097060B"/>
    <w:pPr>
      <w:numPr>
        <w:ilvl w:val="1"/>
      </w:numPr>
      <w:tabs>
        <w:tab w:val="num" w:pos="1440"/>
      </w:tabs>
      <w:ind w:left="1440"/>
    </w:pPr>
    <w:rPr>
      <w:snapToGrid w:val="0"/>
    </w:rPr>
  </w:style>
  <w:style w:type="paragraph" w:customStyle="1" w:styleId="12">
    <w:name w:val="Список_маркерный_1_уровень"/>
    <w:link w:val="1b"/>
    <w:uiPriority w:val="99"/>
    <w:qFormat/>
    <w:rsid w:val="0097060B"/>
    <w:pPr>
      <w:numPr>
        <w:numId w:val="8"/>
      </w:numPr>
      <w:spacing w:before="60" w:after="100"/>
      <w:ind w:right="0"/>
    </w:pPr>
    <w:rPr>
      <w:rFonts w:ascii="Times New Roman" w:eastAsia="Times New Roman" w:hAnsi="Times New Roman" w:cs="Times New Roman"/>
      <w:sz w:val="24"/>
      <w:szCs w:val="24"/>
      <w:lang w:eastAsia="ru-RU"/>
    </w:rPr>
  </w:style>
  <w:style w:type="character" w:customStyle="1" w:styleId="1b">
    <w:name w:val="Список_маркерный_1_уровень Знак"/>
    <w:link w:val="12"/>
    <w:uiPriority w:val="99"/>
    <w:locked/>
    <w:rsid w:val="0097060B"/>
    <w:rPr>
      <w:rFonts w:ascii="Times New Roman" w:eastAsia="Times New Roman" w:hAnsi="Times New Roman" w:cs="Times New Roman"/>
      <w:sz w:val="24"/>
      <w:szCs w:val="24"/>
      <w:lang w:eastAsia="ru-RU"/>
    </w:rPr>
  </w:style>
  <w:style w:type="paragraph" w:customStyle="1" w:styleId="aff7">
    <w:name w:val="Абзац"/>
    <w:link w:val="aff8"/>
    <w:qFormat/>
    <w:rsid w:val="0097060B"/>
    <w:pPr>
      <w:spacing w:before="120" w:after="60"/>
      <w:ind w:right="0" w:firstLine="567"/>
    </w:pPr>
    <w:rPr>
      <w:rFonts w:ascii="Times New Roman" w:eastAsia="Times New Roman" w:hAnsi="Times New Roman" w:cs="Times New Roman"/>
      <w:sz w:val="24"/>
      <w:szCs w:val="24"/>
      <w:lang w:eastAsia="ru-RU"/>
    </w:rPr>
  </w:style>
  <w:style w:type="character" w:customStyle="1" w:styleId="aff8">
    <w:name w:val="Абзац Знак"/>
    <w:link w:val="aff7"/>
    <w:locked/>
    <w:rsid w:val="0097060B"/>
    <w:rPr>
      <w:rFonts w:ascii="Times New Roman" w:eastAsia="Times New Roman" w:hAnsi="Times New Roman" w:cs="Times New Roman"/>
      <w:sz w:val="24"/>
      <w:szCs w:val="24"/>
      <w:lang w:eastAsia="ru-RU"/>
    </w:rPr>
  </w:style>
  <w:style w:type="paragraph" w:customStyle="1" w:styleId="10">
    <w:name w:val="Список_нумерованный_1_уровень"/>
    <w:link w:val="1c"/>
    <w:qFormat/>
    <w:rsid w:val="0097060B"/>
    <w:pPr>
      <w:numPr>
        <w:numId w:val="9"/>
      </w:numPr>
      <w:spacing w:before="60" w:after="100"/>
      <w:ind w:right="0"/>
    </w:pPr>
    <w:rPr>
      <w:rFonts w:ascii="Times New Roman" w:eastAsia="Times New Roman" w:hAnsi="Times New Roman" w:cs="Times New Roman"/>
      <w:sz w:val="24"/>
      <w:szCs w:val="24"/>
      <w:lang w:eastAsia="ru-RU"/>
    </w:rPr>
  </w:style>
  <w:style w:type="character" w:customStyle="1" w:styleId="1c">
    <w:name w:val="Список_нумерованный_1_уровень Знак"/>
    <w:link w:val="10"/>
    <w:locked/>
    <w:rsid w:val="0097060B"/>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0"/>
    <w:link w:val="2d"/>
    <w:qFormat/>
    <w:rsid w:val="0097060B"/>
    <w:pPr>
      <w:numPr>
        <w:ilvl w:val="1"/>
      </w:numPr>
      <w:tabs>
        <w:tab w:val="num" w:pos="2149"/>
      </w:tabs>
      <w:ind w:left="794" w:hanging="397"/>
    </w:pPr>
  </w:style>
  <w:style w:type="paragraph" w:customStyle="1" w:styleId="30">
    <w:name w:val="Список_нумерованный_3_уровень"/>
    <w:basedOn w:val="10"/>
    <w:link w:val="38"/>
    <w:qFormat/>
    <w:rsid w:val="0097060B"/>
    <w:pPr>
      <w:numPr>
        <w:ilvl w:val="2"/>
      </w:numPr>
      <w:tabs>
        <w:tab w:val="num" w:pos="2869"/>
      </w:tabs>
      <w:ind w:left="1191" w:hanging="397"/>
    </w:pPr>
  </w:style>
  <w:style w:type="paragraph" w:customStyle="1" w:styleId="ConsPlusCell">
    <w:name w:val="ConsPlusCell"/>
    <w:uiPriority w:val="99"/>
    <w:rsid w:val="0097060B"/>
    <w:pPr>
      <w:widowControl w:val="0"/>
      <w:autoSpaceDE w:val="0"/>
      <w:autoSpaceDN w:val="0"/>
      <w:adjustRightInd w:val="0"/>
      <w:ind w:right="0"/>
      <w:jc w:val="left"/>
    </w:pPr>
    <w:rPr>
      <w:rFonts w:ascii="Arial" w:eastAsia="Times New Roman" w:hAnsi="Arial" w:cs="Arial"/>
      <w:sz w:val="20"/>
      <w:szCs w:val="20"/>
      <w:lang w:eastAsia="ru-RU"/>
    </w:rPr>
  </w:style>
  <w:style w:type="character" w:customStyle="1" w:styleId="2e">
    <w:name w:val="Заголовок_подзаголовок_2 Знак"/>
    <w:link w:val="2f"/>
    <w:uiPriority w:val="99"/>
    <w:locked/>
    <w:rsid w:val="0097060B"/>
    <w:rPr>
      <w:b/>
      <w:bCs/>
      <w:sz w:val="24"/>
      <w:szCs w:val="24"/>
      <w:lang w:eastAsia="ru-RU"/>
    </w:rPr>
  </w:style>
  <w:style w:type="paragraph" w:customStyle="1" w:styleId="2f">
    <w:name w:val="Заголовок_подзаголовок_2"/>
    <w:next w:val="aff7"/>
    <w:link w:val="2e"/>
    <w:uiPriority w:val="99"/>
    <w:rsid w:val="0097060B"/>
    <w:pPr>
      <w:keepNext/>
      <w:spacing w:before="120" w:after="60"/>
      <w:ind w:left="567" w:right="567"/>
    </w:pPr>
    <w:rPr>
      <w:b/>
      <w:bCs/>
      <w:sz w:val="24"/>
      <w:szCs w:val="24"/>
      <w:lang w:eastAsia="ru-RU"/>
    </w:rPr>
  </w:style>
  <w:style w:type="character" w:customStyle="1" w:styleId="1d">
    <w:name w:val="Заголовок_подзаголовок_1 Знак"/>
    <w:link w:val="1e"/>
    <w:uiPriority w:val="99"/>
    <w:locked/>
    <w:rsid w:val="0097060B"/>
    <w:rPr>
      <w:b/>
      <w:bCs/>
      <w:sz w:val="24"/>
      <w:szCs w:val="24"/>
      <w:u w:val="single"/>
      <w:lang w:eastAsia="ru-RU"/>
    </w:rPr>
  </w:style>
  <w:style w:type="paragraph" w:customStyle="1" w:styleId="1e">
    <w:name w:val="Заголовок_подзаголовок_1"/>
    <w:next w:val="aff7"/>
    <w:link w:val="1d"/>
    <w:uiPriority w:val="99"/>
    <w:qFormat/>
    <w:rsid w:val="0097060B"/>
    <w:pPr>
      <w:keepNext/>
      <w:spacing w:before="120" w:after="60"/>
      <w:ind w:left="567" w:right="567"/>
    </w:pPr>
    <w:rPr>
      <w:b/>
      <w:bCs/>
      <w:sz w:val="24"/>
      <w:szCs w:val="24"/>
      <w:u w:val="single"/>
      <w:lang w:eastAsia="ru-RU"/>
    </w:rPr>
  </w:style>
  <w:style w:type="character" w:customStyle="1" w:styleId="aff9">
    <w:name w:val="Таблица_номер_таблицы Знак"/>
    <w:link w:val="affa"/>
    <w:locked/>
    <w:rsid w:val="0097060B"/>
    <w:rPr>
      <w:sz w:val="24"/>
      <w:szCs w:val="24"/>
      <w:lang w:eastAsia="ru-RU"/>
    </w:rPr>
  </w:style>
  <w:style w:type="paragraph" w:customStyle="1" w:styleId="affa">
    <w:name w:val="Таблица_номер_таблицы"/>
    <w:link w:val="aff9"/>
    <w:rsid w:val="0097060B"/>
    <w:pPr>
      <w:keepNext/>
      <w:ind w:right="0"/>
      <w:jc w:val="right"/>
    </w:pPr>
    <w:rPr>
      <w:sz w:val="24"/>
      <w:szCs w:val="24"/>
      <w:lang w:eastAsia="ru-RU"/>
    </w:rPr>
  </w:style>
  <w:style w:type="character" w:customStyle="1" w:styleId="affb">
    <w:name w:val="Таблица_название_таблицы Знак"/>
    <w:link w:val="affc"/>
    <w:locked/>
    <w:rsid w:val="0097060B"/>
    <w:rPr>
      <w:sz w:val="24"/>
      <w:szCs w:val="24"/>
      <w:lang w:eastAsia="ru-RU"/>
    </w:rPr>
  </w:style>
  <w:style w:type="paragraph" w:customStyle="1" w:styleId="affc">
    <w:name w:val="Таблица_название_таблицы"/>
    <w:next w:val="aff7"/>
    <w:link w:val="affb"/>
    <w:qFormat/>
    <w:rsid w:val="0097060B"/>
    <w:pPr>
      <w:keepNext/>
      <w:spacing w:after="120"/>
      <w:ind w:right="0"/>
      <w:jc w:val="center"/>
    </w:pPr>
    <w:rPr>
      <w:sz w:val="24"/>
      <w:szCs w:val="24"/>
      <w:lang w:eastAsia="ru-RU"/>
    </w:rPr>
  </w:style>
  <w:style w:type="character" w:customStyle="1" w:styleId="116">
    <w:name w:val="Табличный_маркированный_11 Знак"/>
    <w:link w:val="110"/>
    <w:locked/>
    <w:rsid w:val="0097060B"/>
    <w:rPr>
      <w:lang w:eastAsia="ru-RU"/>
    </w:rPr>
  </w:style>
  <w:style w:type="paragraph" w:customStyle="1" w:styleId="110">
    <w:name w:val="Табличный_маркированный_11"/>
    <w:link w:val="116"/>
    <w:qFormat/>
    <w:rsid w:val="0097060B"/>
    <w:pPr>
      <w:numPr>
        <w:numId w:val="10"/>
      </w:numPr>
      <w:ind w:right="0"/>
    </w:pPr>
    <w:rPr>
      <w:lang w:eastAsia="ru-RU"/>
    </w:rPr>
  </w:style>
  <w:style w:type="character" w:customStyle="1" w:styleId="affd">
    <w:name w:val="Текст_Желтый"/>
    <w:uiPriority w:val="99"/>
    <w:qFormat/>
    <w:rsid w:val="0097060B"/>
    <w:rPr>
      <w:color w:val="auto"/>
      <w:shd w:val="clear" w:color="auto" w:fill="FFFF00"/>
    </w:rPr>
  </w:style>
  <w:style w:type="character" w:styleId="affe">
    <w:name w:val="Emphasis"/>
    <w:uiPriority w:val="99"/>
    <w:qFormat/>
    <w:rsid w:val="0097060B"/>
    <w:rPr>
      <w:rFonts w:ascii="Times New Roman" w:hAnsi="Times New Roman" w:cs="Times New Roman"/>
      <w:b/>
      <w:bCs/>
      <w:i/>
      <w:iCs/>
      <w:sz w:val="24"/>
      <w:szCs w:val="24"/>
      <w:u w:val="none"/>
    </w:rPr>
  </w:style>
  <w:style w:type="paragraph" w:styleId="afff">
    <w:name w:val="Subtitle"/>
    <w:basedOn w:val="a3"/>
    <w:next w:val="a3"/>
    <w:link w:val="afff0"/>
    <w:qFormat/>
    <w:rsid w:val="0097060B"/>
    <w:pPr>
      <w:spacing w:after="60"/>
      <w:ind w:right="0" w:firstLine="709"/>
      <w:jc w:val="center"/>
      <w:outlineLvl w:val="1"/>
    </w:pPr>
    <w:rPr>
      <w:rFonts w:ascii="Times New Roman" w:eastAsia="Times New Roman" w:hAnsi="Times New Roman" w:cs="Times New Roman"/>
      <w:b/>
      <w:bCs/>
      <w:i/>
      <w:iCs/>
    </w:rPr>
  </w:style>
  <w:style w:type="character" w:customStyle="1" w:styleId="afff0">
    <w:name w:val="Подзаголовок Знак"/>
    <w:basedOn w:val="a4"/>
    <w:link w:val="afff"/>
    <w:rsid w:val="0097060B"/>
    <w:rPr>
      <w:rFonts w:ascii="Times New Roman" w:eastAsia="Times New Roman" w:hAnsi="Times New Roman" w:cs="Times New Roman"/>
      <w:b/>
      <w:bCs/>
      <w:i/>
      <w:iCs/>
    </w:rPr>
  </w:style>
  <w:style w:type="paragraph" w:customStyle="1" w:styleId="1f">
    <w:name w:val="Абзац списка1"/>
    <w:basedOn w:val="a3"/>
    <w:uiPriority w:val="99"/>
    <w:rsid w:val="0097060B"/>
    <w:pPr>
      <w:snapToGrid w:val="0"/>
      <w:spacing w:before="100" w:after="100"/>
      <w:ind w:left="720" w:right="0"/>
      <w:jc w:val="left"/>
    </w:pPr>
    <w:rPr>
      <w:rFonts w:ascii="Times New Roman" w:eastAsia="Times New Roman" w:hAnsi="Times New Roman" w:cs="Times New Roman"/>
      <w:sz w:val="24"/>
      <w:szCs w:val="24"/>
      <w:lang w:eastAsia="ru-RU"/>
    </w:rPr>
  </w:style>
  <w:style w:type="paragraph" w:customStyle="1" w:styleId="afff1">
    <w:name w:val="основной текст"/>
    <w:basedOn w:val="a3"/>
    <w:uiPriority w:val="99"/>
    <w:rsid w:val="0097060B"/>
    <w:pPr>
      <w:spacing w:after="120"/>
      <w:ind w:right="0" w:firstLine="851"/>
    </w:pPr>
    <w:rPr>
      <w:rFonts w:ascii="Arial" w:eastAsia="Times New Roman" w:hAnsi="Arial" w:cs="Arial"/>
      <w:sz w:val="28"/>
      <w:szCs w:val="28"/>
      <w:lang w:eastAsia="ru-RU"/>
    </w:rPr>
  </w:style>
  <w:style w:type="paragraph" w:customStyle="1" w:styleId="120">
    <w:name w:val="осн.текст 12 Знак"/>
    <w:basedOn w:val="a3"/>
    <w:link w:val="121"/>
    <w:uiPriority w:val="99"/>
    <w:rsid w:val="0097060B"/>
    <w:pPr>
      <w:spacing w:after="120"/>
      <w:ind w:right="0" w:firstLine="851"/>
    </w:pPr>
    <w:rPr>
      <w:rFonts w:ascii="Arial" w:eastAsia="Times New Roman" w:hAnsi="Arial" w:cs="Times New Roman"/>
      <w:sz w:val="24"/>
      <w:szCs w:val="24"/>
    </w:rPr>
  </w:style>
  <w:style w:type="character" w:customStyle="1" w:styleId="121">
    <w:name w:val="осн.текст 12 Знак Знак"/>
    <w:link w:val="120"/>
    <w:uiPriority w:val="99"/>
    <w:locked/>
    <w:rsid w:val="0097060B"/>
    <w:rPr>
      <w:rFonts w:ascii="Arial" w:eastAsia="Times New Roman" w:hAnsi="Arial" w:cs="Times New Roman"/>
      <w:sz w:val="24"/>
      <w:szCs w:val="24"/>
    </w:rPr>
  </w:style>
  <w:style w:type="character" w:customStyle="1" w:styleId="afff2">
    <w:name w:val="Текст_Обычный"/>
    <w:basedOn w:val="a4"/>
    <w:uiPriority w:val="99"/>
    <w:qFormat/>
    <w:rsid w:val="0097060B"/>
  </w:style>
  <w:style w:type="character" w:customStyle="1" w:styleId="2c">
    <w:name w:val="Список_маркерный_2_уровень Знак"/>
    <w:link w:val="21"/>
    <w:locked/>
    <w:rsid w:val="0097060B"/>
    <w:rPr>
      <w:rFonts w:ascii="Times New Roman" w:eastAsia="Times New Roman" w:hAnsi="Times New Roman" w:cs="Times New Roman"/>
      <w:snapToGrid w:val="0"/>
      <w:sz w:val="24"/>
      <w:szCs w:val="24"/>
    </w:rPr>
  </w:style>
  <w:style w:type="paragraph" w:customStyle="1" w:styleId="117">
    <w:name w:val="Табличный_боковик_правый_11"/>
    <w:link w:val="118"/>
    <w:uiPriority w:val="99"/>
    <w:qFormat/>
    <w:rsid w:val="0097060B"/>
    <w:pPr>
      <w:ind w:right="0"/>
      <w:jc w:val="right"/>
    </w:pPr>
    <w:rPr>
      <w:rFonts w:ascii="Times New Roman" w:eastAsia="Times New Roman" w:hAnsi="Times New Roman" w:cs="Times New Roman"/>
      <w:lang w:eastAsia="ru-RU"/>
    </w:rPr>
  </w:style>
  <w:style w:type="character" w:customStyle="1" w:styleId="118">
    <w:name w:val="Табличный_боковик_правый_11 Знак"/>
    <w:link w:val="117"/>
    <w:uiPriority w:val="99"/>
    <w:locked/>
    <w:rsid w:val="0097060B"/>
    <w:rPr>
      <w:rFonts w:ascii="Times New Roman" w:eastAsia="Times New Roman" w:hAnsi="Times New Roman" w:cs="Times New Roman"/>
      <w:lang w:eastAsia="ru-RU"/>
    </w:rPr>
  </w:style>
  <w:style w:type="paragraph" w:styleId="a2">
    <w:name w:val="List"/>
    <w:basedOn w:val="a3"/>
    <w:link w:val="afff3"/>
    <w:uiPriority w:val="99"/>
    <w:rsid w:val="0097060B"/>
    <w:pPr>
      <w:numPr>
        <w:numId w:val="13"/>
      </w:numPr>
      <w:spacing w:after="60"/>
      <w:ind w:right="0"/>
    </w:pPr>
    <w:rPr>
      <w:rFonts w:ascii="Times New Roman" w:eastAsia="Times New Roman" w:hAnsi="Times New Roman" w:cs="Times New Roman"/>
      <w:snapToGrid w:val="0"/>
      <w:sz w:val="24"/>
      <w:szCs w:val="24"/>
    </w:rPr>
  </w:style>
  <w:style w:type="character" w:customStyle="1" w:styleId="afff3">
    <w:name w:val="Список Знак"/>
    <w:link w:val="a2"/>
    <w:uiPriority w:val="99"/>
    <w:locked/>
    <w:rsid w:val="0097060B"/>
    <w:rPr>
      <w:rFonts w:ascii="Times New Roman" w:eastAsia="Times New Roman" w:hAnsi="Times New Roman" w:cs="Times New Roman"/>
      <w:snapToGrid w:val="0"/>
      <w:sz w:val="24"/>
      <w:szCs w:val="24"/>
    </w:rPr>
  </w:style>
  <w:style w:type="paragraph" w:customStyle="1" w:styleId="afff4">
    <w:name w:val="Год утверждения"/>
    <w:basedOn w:val="a3"/>
    <w:uiPriority w:val="99"/>
    <w:locked/>
    <w:rsid w:val="0097060B"/>
    <w:pPr>
      <w:ind w:right="0"/>
      <w:jc w:val="center"/>
    </w:pPr>
    <w:rPr>
      <w:rFonts w:ascii="Times New Roman" w:eastAsia="Times New Roman" w:hAnsi="Times New Roman" w:cs="Times New Roman"/>
      <w:b/>
      <w:bCs/>
      <w:sz w:val="28"/>
      <w:szCs w:val="28"/>
      <w:lang w:eastAsia="ru-RU"/>
    </w:rPr>
  </w:style>
  <w:style w:type="paragraph" w:styleId="afff5">
    <w:name w:val="Balloon Text"/>
    <w:basedOn w:val="a3"/>
    <w:link w:val="afff6"/>
    <w:uiPriority w:val="99"/>
    <w:rsid w:val="0097060B"/>
    <w:pPr>
      <w:ind w:right="0"/>
      <w:jc w:val="left"/>
    </w:pPr>
    <w:rPr>
      <w:rFonts w:ascii="Tahoma" w:eastAsia="Times New Roman" w:hAnsi="Tahoma" w:cs="Times New Roman"/>
      <w:sz w:val="16"/>
      <w:szCs w:val="16"/>
    </w:rPr>
  </w:style>
  <w:style w:type="character" w:customStyle="1" w:styleId="afff6">
    <w:name w:val="Текст выноски Знак"/>
    <w:basedOn w:val="a4"/>
    <w:link w:val="afff5"/>
    <w:uiPriority w:val="99"/>
    <w:rsid w:val="0097060B"/>
    <w:rPr>
      <w:rFonts w:ascii="Tahoma" w:eastAsia="Times New Roman" w:hAnsi="Tahoma" w:cs="Times New Roman"/>
      <w:sz w:val="16"/>
      <w:szCs w:val="16"/>
    </w:rPr>
  </w:style>
  <w:style w:type="paragraph" w:customStyle="1" w:styleId="2f0">
    <w:name w:val="Пункт 2"/>
    <w:basedOn w:val="22"/>
    <w:uiPriority w:val="99"/>
    <w:locked/>
    <w:rsid w:val="0097060B"/>
    <w:pPr>
      <w:keepNext w:val="0"/>
      <w:numPr>
        <w:ilvl w:val="1"/>
      </w:numPr>
      <w:tabs>
        <w:tab w:val="left" w:pos="1134"/>
      </w:tabs>
      <w:spacing w:before="120"/>
      <w:ind w:firstLine="567"/>
      <w:jc w:val="both"/>
    </w:pPr>
    <w:rPr>
      <w:rFonts w:ascii="Times New Roman" w:hAnsi="Times New Roman"/>
      <w:b w:val="0"/>
      <w:bCs w:val="0"/>
      <w:i w:val="0"/>
      <w:iCs w:val="0"/>
      <w:sz w:val="24"/>
      <w:szCs w:val="24"/>
    </w:rPr>
  </w:style>
  <w:style w:type="paragraph" w:customStyle="1" w:styleId="39">
    <w:name w:val="Пункт 3"/>
    <w:basedOn w:val="31"/>
    <w:uiPriority w:val="99"/>
    <w:locked/>
    <w:rsid w:val="0097060B"/>
    <w:pPr>
      <w:keepNext w:val="0"/>
      <w:tabs>
        <w:tab w:val="left" w:pos="1276"/>
      </w:tabs>
      <w:spacing w:before="120"/>
      <w:jc w:val="both"/>
    </w:pPr>
    <w:rPr>
      <w:rFonts w:ascii="Times New Roman" w:hAnsi="Times New Roman"/>
      <w:b w:val="0"/>
      <w:bCs w:val="0"/>
    </w:rPr>
  </w:style>
  <w:style w:type="paragraph" w:customStyle="1" w:styleId="42">
    <w:name w:val="Пункт 4"/>
    <w:basedOn w:val="4"/>
    <w:uiPriority w:val="99"/>
    <w:locked/>
    <w:rsid w:val="0097060B"/>
    <w:pPr>
      <w:keepNext w:val="0"/>
      <w:tabs>
        <w:tab w:val="left" w:pos="1418"/>
      </w:tabs>
      <w:spacing w:before="120"/>
      <w:jc w:val="both"/>
    </w:pPr>
    <w:rPr>
      <w:rFonts w:ascii="Times New Roman" w:hAnsi="Times New Roman"/>
      <w:b w:val="0"/>
      <w:bCs w:val="0"/>
      <w:sz w:val="24"/>
      <w:szCs w:val="24"/>
    </w:rPr>
  </w:style>
  <w:style w:type="paragraph" w:customStyle="1" w:styleId="52">
    <w:name w:val="Пункт 5"/>
    <w:basedOn w:val="5"/>
    <w:link w:val="53"/>
    <w:uiPriority w:val="99"/>
    <w:locked/>
    <w:rsid w:val="0097060B"/>
    <w:pPr>
      <w:tabs>
        <w:tab w:val="left" w:pos="1701"/>
      </w:tabs>
      <w:spacing w:before="60"/>
    </w:pPr>
    <w:rPr>
      <w:b w:val="0"/>
      <w:bCs w:val="0"/>
      <w:i w:val="0"/>
      <w:iCs w:val="0"/>
      <w:sz w:val="24"/>
      <w:szCs w:val="24"/>
    </w:rPr>
  </w:style>
  <w:style w:type="character" w:customStyle="1" w:styleId="53">
    <w:name w:val="Пункт 5 Знак"/>
    <w:link w:val="52"/>
    <w:uiPriority w:val="99"/>
    <w:locked/>
    <w:rsid w:val="0097060B"/>
    <w:rPr>
      <w:rFonts w:ascii="Times New Roman" w:eastAsia="Times New Roman" w:hAnsi="Times New Roman" w:cs="Times New Roman"/>
      <w:sz w:val="24"/>
      <w:szCs w:val="24"/>
    </w:rPr>
  </w:style>
  <w:style w:type="paragraph" w:customStyle="1" w:styleId="a1">
    <w:name w:val="Приложение"/>
    <w:basedOn w:val="a3"/>
    <w:next w:val="a3"/>
    <w:uiPriority w:val="99"/>
    <w:locked/>
    <w:rsid w:val="0097060B"/>
    <w:pPr>
      <w:keepNext/>
      <w:pageBreakBefore/>
      <w:numPr>
        <w:numId w:val="14"/>
      </w:numPr>
      <w:spacing w:before="120" w:after="120"/>
      <w:ind w:right="0"/>
      <w:jc w:val="center"/>
    </w:pPr>
    <w:rPr>
      <w:rFonts w:ascii="Times New Roman" w:eastAsia="Times New Roman" w:hAnsi="Times New Roman" w:cs="Times New Roman"/>
      <w:b/>
      <w:bCs/>
      <w:kern w:val="28"/>
      <w:sz w:val="28"/>
      <w:szCs w:val="28"/>
      <w:lang w:eastAsia="ru-RU"/>
    </w:rPr>
  </w:style>
  <w:style w:type="paragraph" w:customStyle="1" w:styleId="afff7">
    <w:name w:val="Верх. колонт. четн."/>
    <w:basedOn w:val="a3"/>
    <w:uiPriority w:val="99"/>
    <w:locked/>
    <w:rsid w:val="0097060B"/>
    <w:pPr>
      <w:widowControl w:val="0"/>
      <w:spacing w:line="240" w:lineRule="exact"/>
      <w:ind w:right="0"/>
      <w:jc w:val="right"/>
    </w:pPr>
    <w:rPr>
      <w:rFonts w:ascii="Arial" w:eastAsia="Times New Roman" w:hAnsi="Arial" w:cs="Arial"/>
      <w:b/>
      <w:bCs/>
      <w:i/>
      <w:iCs/>
      <w:sz w:val="24"/>
      <w:szCs w:val="24"/>
      <w:lang w:eastAsia="ru-RU"/>
    </w:rPr>
  </w:style>
  <w:style w:type="paragraph" w:customStyle="1" w:styleId="afff8">
    <w:name w:val="Верх. колонт. нечет."/>
    <w:basedOn w:val="a3"/>
    <w:uiPriority w:val="99"/>
    <w:locked/>
    <w:rsid w:val="0097060B"/>
    <w:pPr>
      <w:widowControl w:val="0"/>
      <w:spacing w:line="240" w:lineRule="exact"/>
      <w:ind w:right="0"/>
      <w:jc w:val="left"/>
    </w:pPr>
    <w:rPr>
      <w:rFonts w:ascii="Arial" w:eastAsia="Times New Roman" w:hAnsi="Arial" w:cs="Arial"/>
      <w:b/>
      <w:bCs/>
      <w:i/>
      <w:iCs/>
      <w:sz w:val="24"/>
      <w:szCs w:val="24"/>
      <w:lang w:eastAsia="ru-RU"/>
    </w:rPr>
  </w:style>
  <w:style w:type="paragraph" w:styleId="afff9">
    <w:name w:val="Block Text"/>
    <w:basedOn w:val="a3"/>
    <w:uiPriority w:val="99"/>
    <w:rsid w:val="0097060B"/>
    <w:pPr>
      <w:widowControl w:val="0"/>
      <w:shd w:val="clear" w:color="auto" w:fill="FFFFFF"/>
      <w:suppressAutoHyphens/>
      <w:spacing w:line="312" w:lineRule="auto"/>
      <w:ind w:left="11" w:right="28" w:firstLine="680"/>
    </w:pPr>
    <w:rPr>
      <w:rFonts w:ascii="Times New Roman" w:eastAsia="Times New Roman" w:hAnsi="Times New Roman" w:cs="Times New Roman"/>
      <w:b/>
      <w:bCs/>
      <w:sz w:val="24"/>
      <w:szCs w:val="24"/>
      <w:lang w:eastAsia="ru-RU"/>
    </w:rPr>
  </w:style>
  <w:style w:type="paragraph" w:customStyle="1" w:styleId="1">
    <w:name w:val="Список 1)"/>
    <w:basedOn w:val="a3"/>
    <w:link w:val="1f0"/>
    <w:uiPriority w:val="99"/>
    <w:locked/>
    <w:rsid w:val="0097060B"/>
    <w:pPr>
      <w:numPr>
        <w:numId w:val="12"/>
      </w:numPr>
      <w:spacing w:after="60"/>
      <w:ind w:right="0"/>
    </w:pPr>
    <w:rPr>
      <w:rFonts w:ascii="Times New Roman" w:eastAsia="Times New Roman" w:hAnsi="Times New Roman" w:cs="Times New Roman"/>
      <w:sz w:val="24"/>
      <w:szCs w:val="24"/>
    </w:rPr>
  </w:style>
  <w:style w:type="character" w:customStyle="1" w:styleId="1f0">
    <w:name w:val="Список 1) Знак"/>
    <w:link w:val="1"/>
    <w:uiPriority w:val="99"/>
    <w:locked/>
    <w:rsid w:val="0097060B"/>
    <w:rPr>
      <w:rFonts w:ascii="Times New Roman" w:eastAsia="Times New Roman" w:hAnsi="Times New Roman" w:cs="Times New Roman"/>
      <w:sz w:val="24"/>
      <w:szCs w:val="24"/>
    </w:rPr>
  </w:style>
  <w:style w:type="paragraph" w:customStyle="1" w:styleId="afffa">
    <w:name w:val="Примечания"/>
    <w:basedOn w:val="a3"/>
    <w:link w:val="1f1"/>
    <w:uiPriority w:val="99"/>
    <w:locked/>
    <w:rsid w:val="0097060B"/>
    <w:pPr>
      <w:spacing w:before="120"/>
      <w:ind w:right="0" w:firstLine="567"/>
    </w:pPr>
    <w:rPr>
      <w:rFonts w:ascii="Times New Roman" w:eastAsia="Times New Roman" w:hAnsi="Times New Roman" w:cs="Times New Roman"/>
      <w:spacing w:val="80"/>
      <w:sz w:val="24"/>
      <w:szCs w:val="24"/>
    </w:rPr>
  </w:style>
  <w:style w:type="character" w:customStyle="1" w:styleId="1f1">
    <w:name w:val="Примечания Знак1"/>
    <w:link w:val="afffa"/>
    <w:uiPriority w:val="99"/>
    <w:locked/>
    <w:rsid w:val="0097060B"/>
    <w:rPr>
      <w:rFonts w:ascii="Times New Roman" w:eastAsia="Times New Roman" w:hAnsi="Times New Roman" w:cs="Times New Roman"/>
      <w:spacing w:val="80"/>
      <w:sz w:val="24"/>
      <w:szCs w:val="24"/>
    </w:rPr>
  </w:style>
  <w:style w:type="paragraph" w:customStyle="1" w:styleId="afffb">
    <w:name w:val="Верхняя шапка"/>
    <w:basedOn w:val="a3"/>
    <w:uiPriority w:val="99"/>
    <w:locked/>
    <w:rsid w:val="0097060B"/>
    <w:pPr>
      <w:ind w:right="0"/>
      <w:jc w:val="center"/>
    </w:pPr>
    <w:rPr>
      <w:rFonts w:ascii="Times New Roman" w:eastAsia="Times New Roman" w:hAnsi="Times New Roman" w:cs="Times New Roman"/>
      <w:b/>
      <w:bCs/>
      <w:sz w:val="28"/>
      <w:szCs w:val="28"/>
      <w:lang w:eastAsia="ru-RU"/>
    </w:rPr>
  </w:style>
  <w:style w:type="paragraph" w:customStyle="1" w:styleId="afffc">
    <w:name w:val="ЕСКД_название устройства"/>
    <w:basedOn w:val="a3"/>
    <w:uiPriority w:val="99"/>
    <w:locked/>
    <w:rsid w:val="0097060B"/>
    <w:pPr>
      <w:spacing w:line="360" w:lineRule="auto"/>
      <w:ind w:right="0"/>
      <w:jc w:val="center"/>
    </w:pPr>
    <w:rPr>
      <w:rFonts w:ascii="Times New Roman" w:eastAsia="Times New Roman" w:hAnsi="Times New Roman" w:cs="Times New Roman"/>
      <w:b/>
      <w:bCs/>
      <w:sz w:val="36"/>
      <w:szCs w:val="36"/>
      <w:lang w:eastAsia="ru-RU"/>
    </w:rPr>
  </w:style>
  <w:style w:type="paragraph" w:customStyle="1" w:styleId="a0">
    <w:name w:val="Список а)"/>
    <w:basedOn w:val="a2"/>
    <w:uiPriority w:val="99"/>
    <w:locked/>
    <w:rsid w:val="0097060B"/>
    <w:pPr>
      <w:numPr>
        <w:numId w:val="11"/>
      </w:numPr>
      <w:tabs>
        <w:tab w:val="num" w:pos="360"/>
        <w:tab w:val="num" w:pos="1429"/>
      </w:tabs>
      <w:ind w:left="1429" w:hanging="360"/>
    </w:pPr>
  </w:style>
  <w:style w:type="character" w:styleId="afffd">
    <w:name w:val="annotation reference"/>
    <w:uiPriority w:val="99"/>
    <w:rsid w:val="0097060B"/>
    <w:rPr>
      <w:sz w:val="16"/>
      <w:szCs w:val="16"/>
    </w:rPr>
  </w:style>
  <w:style w:type="paragraph" w:customStyle="1" w:styleId="1f2">
    <w:name w:val="Обычный 1"/>
    <w:basedOn w:val="a3"/>
    <w:next w:val="a3"/>
    <w:uiPriority w:val="99"/>
    <w:semiHidden/>
    <w:locked/>
    <w:rsid w:val="0097060B"/>
    <w:pPr>
      <w:tabs>
        <w:tab w:val="num" w:pos="360"/>
      </w:tabs>
      <w:spacing w:before="120"/>
      <w:ind w:left="360" w:right="0" w:hanging="360"/>
    </w:pPr>
    <w:rPr>
      <w:rFonts w:ascii="Times New Roman" w:eastAsia="Times New Roman" w:hAnsi="Times New Roman" w:cs="Times New Roman"/>
      <w:sz w:val="24"/>
      <w:szCs w:val="24"/>
      <w:lang w:eastAsia="ru-RU"/>
    </w:rPr>
  </w:style>
  <w:style w:type="character" w:styleId="afffe">
    <w:name w:val="FollowedHyperlink"/>
    <w:uiPriority w:val="99"/>
    <w:rsid w:val="0097060B"/>
    <w:rPr>
      <w:color w:val="800080"/>
      <w:u w:val="single"/>
    </w:rPr>
  </w:style>
  <w:style w:type="paragraph" w:customStyle="1" w:styleId="affff">
    <w:name w:val="Обычный влево"/>
    <w:basedOn w:val="1f2"/>
    <w:uiPriority w:val="99"/>
    <w:locked/>
    <w:rsid w:val="0097060B"/>
    <w:pPr>
      <w:tabs>
        <w:tab w:val="clear" w:pos="360"/>
      </w:tabs>
      <w:spacing w:before="0"/>
      <w:ind w:left="0" w:firstLine="0"/>
      <w:jc w:val="left"/>
    </w:pPr>
  </w:style>
  <w:style w:type="paragraph" w:customStyle="1" w:styleId="affff0">
    <w:name w:val="Лист согласования"/>
    <w:basedOn w:val="a3"/>
    <w:uiPriority w:val="99"/>
    <w:locked/>
    <w:rsid w:val="0097060B"/>
    <w:pPr>
      <w:ind w:right="0" w:firstLine="851"/>
      <w:jc w:val="center"/>
    </w:pPr>
    <w:rPr>
      <w:rFonts w:ascii="Times New Roman" w:eastAsia="Times New Roman" w:hAnsi="Times New Roman" w:cs="Times New Roman"/>
      <w:b/>
      <w:bCs/>
      <w:sz w:val="24"/>
      <w:szCs w:val="24"/>
      <w:lang w:eastAsia="ru-RU"/>
    </w:rPr>
  </w:style>
  <w:style w:type="paragraph" w:customStyle="1" w:styleId="affff1">
    <w:name w:val="Абзац_выдел"/>
    <w:basedOn w:val="aff7"/>
    <w:next w:val="aff7"/>
    <w:uiPriority w:val="99"/>
    <w:qFormat/>
    <w:locked/>
    <w:rsid w:val="0097060B"/>
    <w:rPr>
      <w:b/>
      <w:bCs/>
    </w:rPr>
  </w:style>
  <w:style w:type="character" w:customStyle="1" w:styleId="affff2">
    <w:name w:val="Текст_Жирный"/>
    <w:uiPriority w:val="1"/>
    <w:qFormat/>
    <w:rsid w:val="0097060B"/>
    <w:rPr>
      <w:rFonts w:ascii="Times New Roman" w:hAnsi="Times New Roman" w:cs="Times New Roman"/>
      <w:b/>
      <w:bCs/>
    </w:rPr>
  </w:style>
  <w:style w:type="character" w:customStyle="1" w:styleId="affff3">
    <w:name w:val="Текст_Подчеркнутый"/>
    <w:uiPriority w:val="99"/>
    <w:qFormat/>
    <w:rsid w:val="0097060B"/>
    <w:rPr>
      <w:rFonts w:ascii="Times New Roman" w:hAnsi="Times New Roman" w:cs="Times New Roman"/>
      <w:u w:val="single"/>
    </w:rPr>
  </w:style>
  <w:style w:type="character" w:customStyle="1" w:styleId="2d">
    <w:name w:val="Список_нумерованный_2_уровень Знак"/>
    <w:basedOn w:val="1c"/>
    <w:link w:val="20"/>
    <w:locked/>
    <w:rsid w:val="0097060B"/>
  </w:style>
  <w:style w:type="character" w:customStyle="1" w:styleId="38">
    <w:name w:val="Список_нумерованный_3_уровень Знак"/>
    <w:basedOn w:val="1c"/>
    <w:link w:val="30"/>
    <w:locked/>
    <w:rsid w:val="0097060B"/>
  </w:style>
  <w:style w:type="paragraph" w:customStyle="1" w:styleId="affff4">
    <w:name w:val="Абзац_Желтая_заливка"/>
    <w:basedOn w:val="aff7"/>
    <w:link w:val="affff5"/>
    <w:uiPriority w:val="99"/>
    <w:locked/>
    <w:rsid w:val="0097060B"/>
  </w:style>
  <w:style w:type="character" w:customStyle="1" w:styleId="affff5">
    <w:name w:val="Абзац_Желтая_заливка Знак"/>
    <w:basedOn w:val="aff8"/>
    <w:link w:val="affff4"/>
    <w:uiPriority w:val="99"/>
    <w:locked/>
    <w:rsid w:val="0097060B"/>
  </w:style>
  <w:style w:type="paragraph" w:customStyle="1" w:styleId="11">
    <w:name w:val="Табличный_нумерация_11"/>
    <w:link w:val="119"/>
    <w:uiPriority w:val="99"/>
    <w:qFormat/>
    <w:rsid w:val="0097060B"/>
    <w:pPr>
      <w:numPr>
        <w:numId w:val="15"/>
      </w:numPr>
      <w:ind w:right="0"/>
    </w:pPr>
    <w:rPr>
      <w:rFonts w:ascii="Times New Roman" w:eastAsia="Times New Roman" w:hAnsi="Times New Roman" w:cs="Times New Roman"/>
      <w:lang w:eastAsia="ru-RU"/>
    </w:rPr>
  </w:style>
  <w:style w:type="character" w:customStyle="1" w:styleId="119">
    <w:name w:val="Табличный_нумерация_11 Знак"/>
    <w:link w:val="11"/>
    <w:uiPriority w:val="99"/>
    <w:locked/>
    <w:rsid w:val="0097060B"/>
    <w:rPr>
      <w:rFonts w:ascii="Times New Roman" w:eastAsia="Times New Roman" w:hAnsi="Times New Roman" w:cs="Times New Roman"/>
      <w:lang w:eastAsia="ru-RU"/>
    </w:rPr>
  </w:style>
  <w:style w:type="paragraph" w:customStyle="1" w:styleId="3a">
    <w:name w:val="Заголовок_подзаголовок_3"/>
    <w:next w:val="aff7"/>
    <w:link w:val="3b"/>
    <w:uiPriority w:val="99"/>
    <w:qFormat/>
    <w:rsid w:val="0097060B"/>
    <w:pPr>
      <w:keepNext/>
      <w:spacing w:before="120" w:after="60"/>
      <w:ind w:left="567" w:right="567"/>
      <w:jc w:val="left"/>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9"/>
    <w:locked/>
    <w:rsid w:val="0097060B"/>
    <w:rPr>
      <w:rFonts w:ascii="Times New Roman" w:eastAsia="Times New Roman" w:hAnsi="Times New Roman" w:cs="Times New Roman"/>
      <w:b/>
      <w:bCs/>
      <w:sz w:val="24"/>
      <w:szCs w:val="24"/>
      <w:u w:val="single"/>
      <w:lang w:eastAsia="ru-RU"/>
    </w:rPr>
  </w:style>
  <w:style w:type="table" w:customStyle="1" w:styleId="affff6">
    <w:name w:val="без границ"/>
    <w:uiPriority w:val="99"/>
    <w:rsid w:val="0097060B"/>
    <w:pPr>
      <w:ind w:right="0"/>
      <w:jc w:val="left"/>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7">
    <w:name w:val="Примечание"/>
    <w:next w:val="aff7"/>
    <w:link w:val="affff8"/>
    <w:autoRedefine/>
    <w:uiPriority w:val="99"/>
    <w:qFormat/>
    <w:rsid w:val="0097060B"/>
    <w:pPr>
      <w:ind w:left="680" w:right="567" w:hanging="113"/>
      <w:jc w:val="left"/>
    </w:pPr>
    <w:rPr>
      <w:rFonts w:ascii="Times New Roman" w:eastAsia="Times New Roman" w:hAnsi="Times New Roman" w:cs="Times New Roman"/>
      <w:lang w:eastAsia="ru-RU"/>
    </w:rPr>
  </w:style>
  <w:style w:type="character" w:customStyle="1" w:styleId="affff8">
    <w:name w:val="Примечание Знак"/>
    <w:link w:val="affff7"/>
    <w:uiPriority w:val="99"/>
    <w:locked/>
    <w:rsid w:val="0097060B"/>
    <w:rPr>
      <w:rFonts w:ascii="Times New Roman" w:eastAsia="Times New Roman" w:hAnsi="Times New Roman" w:cs="Times New Roman"/>
      <w:lang w:eastAsia="ru-RU"/>
    </w:rPr>
  </w:style>
  <w:style w:type="character" w:customStyle="1" w:styleId="affff9">
    <w:name w:val="Текст_Скрытый"/>
    <w:uiPriority w:val="99"/>
    <w:qFormat/>
    <w:rsid w:val="0097060B"/>
    <w:rPr>
      <w:vanish/>
    </w:rPr>
  </w:style>
  <w:style w:type="character" w:styleId="affffa">
    <w:name w:val="Placeholder Text"/>
    <w:uiPriority w:val="99"/>
    <w:semiHidden/>
    <w:rsid w:val="0097060B"/>
    <w:rPr>
      <w:color w:val="808080"/>
    </w:rPr>
  </w:style>
  <w:style w:type="paragraph" w:styleId="affffb">
    <w:name w:val="endnote text"/>
    <w:basedOn w:val="a3"/>
    <w:link w:val="affffc"/>
    <w:uiPriority w:val="99"/>
    <w:rsid w:val="0097060B"/>
    <w:pPr>
      <w:ind w:right="0"/>
      <w:jc w:val="left"/>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4"/>
    <w:link w:val="affffb"/>
    <w:uiPriority w:val="99"/>
    <w:rsid w:val="0097060B"/>
    <w:rPr>
      <w:rFonts w:ascii="Times New Roman" w:eastAsia="Times New Roman" w:hAnsi="Times New Roman" w:cs="Times New Roman"/>
      <w:sz w:val="20"/>
      <w:szCs w:val="20"/>
      <w:lang w:eastAsia="ru-RU"/>
    </w:rPr>
  </w:style>
  <w:style w:type="character" w:styleId="affffd">
    <w:name w:val="endnote reference"/>
    <w:uiPriority w:val="99"/>
    <w:rsid w:val="0097060B"/>
    <w:rPr>
      <w:vertAlign w:val="superscript"/>
    </w:rPr>
  </w:style>
  <w:style w:type="paragraph" w:styleId="HTML">
    <w:name w:val="HTML Preformatted"/>
    <w:basedOn w:val="a3"/>
    <w:link w:val="HTML0"/>
    <w:uiPriority w:val="99"/>
    <w:rsid w:val="0097060B"/>
    <w:pPr>
      <w:ind w:right="0"/>
      <w:jc w:val="left"/>
    </w:pPr>
    <w:rPr>
      <w:rFonts w:ascii="Consolas" w:eastAsia="Times New Roman" w:hAnsi="Consolas" w:cs="Times New Roman"/>
      <w:sz w:val="20"/>
      <w:szCs w:val="20"/>
    </w:rPr>
  </w:style>
  <w:style w:type="character" w:customStyle="1" w:styleId="HTML0">
    <w:name w:val="Стандартный HTML Знак"/>
    <w:basedOn w:val="a4"/>
    <w:link w:val="HTML"/>
    <w:uiPriority w:val="99"/>
    <w:rsid w:val="0097060B"/>
    <w:rPr>
      <w:rFonts w:ascii="Consolas" w:eastAsia="Times New Roman" w:hAnsi="Consolas" w:cs="Times New Roman"/>
      <w:sz w:val="20"/>
      <w:szCs w:val="20"/>
    </w:rPr>
  </w:style>
  <w:style w:type="paragraph" w:styleId="affffe">
    <w:name w:val="Plain Text"/>
    <w:basedOn w:val="a3"/>
    <w:link w:val="afffff"/>
    <w:uiPriority w:val="99"/>
    <w:rsid w:val="0097060B"/>
    <w:pPr>
      <w:ind w:right="0"/>
      <w:jc w:val="left"/>
    </w:pPr>
    <w:rPr>
      <w:rFonts w:ascii="Consolas" w:eastAsia="Times New Roman" w:hAnsi="Consolas" w:cs="Times New Roman"/>
      <w:sz w:val="21"/>
      <w:szCs w:val="21"/>
    </w:rPr>
  </w:style>
  <w:style w:type="character" w:customStyle="1" w:styleId="afffff">
    <w:name w:val="Текст Знак"/>
    <w:basedOn w:val="a4"/>
    <w:link w:val="affffe"/>
    <w:uiPriority w:val="99"/>
    <w:rsid w:val="0097060B"/>
    <w:rPr>
      <w:rFonts w:ascii="Consolas" w:eastAsia="Times New Roman" w:hAnsi="Consolas" w:cs="Times New Roman"/>
      <w:sz w:val="21"/>
      <w:szCs w:val="21"/>
    </w:rPr>
  </w:style>
  <w:style w:type="paragraph" w:customStyle="1" w:styleId="afffff0">
    <w:name w:val="Титул_адрес_организации"/>
    <w:qFormat/>
    <w:locked/>
    <w:rsid w:val="0097060B"/>
    <w:pPr>
      <w:spacing w:before="60"/>
      <w:ind w:right="0"/>
      <w:jc w:val="right"/>
    </w:pPr>
    <w:rPr>
      <w:rFonts w:ascii="Times New Roman" w:eastAsia="Times New Roman" w:hAnsi="Times New Roman" w:cs="Times New Roman"/>
      <w:sz w:val="18"/>
      <w:szCs w:val="18"/>
      <w:lang w:eastAsia="ru-RU"/>
    </w:rPr>
  </w:style>
  <w:style w:type="paragraph" w:customStyle="1" w:styleId="afffff1">
    <w:name w:val="Титул_название_организации"/>
    <w:uiPriority w:val="99"/>
    <w:qFormat/>
    <w:locked/>
    <w:rsid w:val="0097060B"/>
    <w:pPr>
      <w:spacing w:before="60"/>
      <w:ind w:right="0"/>
      <w:jc w:val="right"/>
    </w:pPr>
    <w:rPr>
      <w:rFonts w:ascii="Times New Roman" w:eastAsia="Times New Roman" w:hAnsi="Times New Roman" w:cs="Times New Roman"/>
      <w:b/>
      <w:bCs/>
      <w:sz w:val="40"/>
      <w:szCs w:val="40"/>
      <w:lang w:eastAsia="ru-RU"/>
    </w:rPr>
  </w:style>
  <w:style w:type="paragraph" w:customStyle="1" w:styleId="afffff2">
    <w:name w:val="Титут_инвентарник_экземпляр"/>
    <w:uiPriority w:val="99"/>
    <w:qFormat/>
    <w:locked/>
    <w:rsid w:val="0097060B"/>
    <w:pPr>
      <w:spacing w:before="240" w:after="240"/>
      <w:ind w:right="0"/>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uiPriority w:val="99"/>
    <w:qFormat/>
    <w:locked/>
    <w:rsid w:val="0097060B"/>
    <w:pPr>
      <w:ind w:right="0"/>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locked/>
    <w:rsid w:val="0097060B"/>
    <w:pPr>
      <w:ind w:right="0"/>
      <w:jc w:val="center"/>
    </w:pPr>
    <w:rPr>
      <w:rFonts w:ascii="Times New Roman" w:eastAsia="Times New Roman" w:hAnsi="Times New Roman" w:cs="Times New Roman"/>
      <w:b/>
      <w:bCs/>
      <w:sz w:val="40"/>
      <w:szCs w:val="40"/>
      <w:lang w:eastAsia="ru-RU"/>
    </w:rPr>
  </w:style>
  <w:style w:type="paragraph" w:customStyle="1" w:styleId="afffff3">
    <w:name w:val="Титул_название_города_дата"/>
    <w:uiPriority w:val="99"/>
    <w:qFormat/>
    <w:locked/>
    <w:rsid w:val="0097060B"/>
    <w:pPr>
      <w:ind w:right="0"/>
      <w:jc w:val="center"/>
    </w:pPr>
    <w:rPr>
      <w:rFonts w:ascii="Times New Roman" w:eastAsia="Times New Roman" w:hAnsi="Times New Roman" w:cs="Times New Roman"/>
      <w:b/>
      <w:bCs/>
      <w:sz w:val="24"/>
      <w:szCs w:val="24"/>
      <w:lang w:eastAsia="ru-RU"/>
    </w:rPr>
  </w:style>
  <w:style w:type="paragraph" w:customStyle="1" w:styleId="62">
    <w:name w:val="Знак6"/>
    <w:basedOn w:val="a3"/>
    <w:uiPriority w:val="99"/>
    <w:rsid w:val="0097060B"/>
    <w:pPr>
      <w:widowControl w:val="0"/>
      <w:adjustRightInd w:val="0"/>
      <w:spacing w:after="160" w:line="240" w:lineRule="exact"/>
      <w:ind w:right="0"/>
      <w:jc w:val="right"/>
    </w:pPr>
    <w:rPr>
      <w:rFonts w:ascii="Times New Roman" w:eastAsia="Times New Roman" w:hAnsi="Times New Roman" w:cs="Times New Roman"/>
      <w:sz w:val="20"/>
      <w:szCs w:val="20"/>
      <w:lang w:val="en-GB"/>
    </w:rPr>
  </w:style>
  <w:style w:type="numbering" w:customStyle="1" w:styleId="1f3">
    <w:name w:val="Нет списка1"/>
    <w:next w:val="a6"/>
    <w:uiPriority w:val="99"/>
    <w:semiHidden/>
    <w:rsid w:val="0097060B"/>
  </w:style>
  <w:style w:type="numbering" w:customStyle="1" w:styleId="2f1">
    <w:name w:val="Нет списка2"/>
    <w:next w:val="a6"/>
    <w:semiHidden/>
    <w:unhideWhenUsed/>
    <w:rsid w:val="0097060B"/>
  </w:style>
  <w:style w:type="table" w:customStyle="1" w:styleId="1f4">
    <w:name w:val="Сетка таблицы1"/>
    <w:uiPriority w:val="99"/>
    <w:rsid w:val="0097060B"/>
    <w:pPr>
      <w:ind w:righ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w:link w:val="Normal1"/>
    <w:uiPriority w:val="99"/>
    <w:locked/>
    <w:rsid w:val="0097060B"/>
    <w:pPr>
      <w:ind w:right="0"/>
      <w:jc w:val="left"/>
    </w:pPr>
    <w:rPr>
      <w:rFonts w:ascii="Times New Roman" w:eastAsia="Times New Roman" w:hAnsi="Times New Roman" w:cs="Times New Roman"/>
      <w:lang w:eastAsia="ru-RU"/>
    </w:rPr>
  </w:style>
  <w:style w:type="character" w:customStyle="1" w:styleId="Normal1">
    <w:name w:val="Normal Знак Знак1"/>
    <w:link w:val="Normal"/>
    <w:uiPriority w:val="99"/>
    <w:locked/>
    <w:rsid w:val="0097060B"/>
    <w:rPr>
      <w:rFonts w:ascii="Times New Roman" w:eastAsia="Times New Roman" w:hAnsi="Times New Roman" w:cs="Times New Roman"/>
      <w:lang w:eastAsia="ru-RU"/>
    </w:rPr>
  </w:style>
  <w:style w:type="paragraph" w:customStyle="1" w:styleId="afffff4">
    <w:name w:val="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3c">
    <w:name w:val="Знак3 Знак Знак Знак"/>
    <w:basedOn w:val="a3"/>
    <w:uiPriority w:val="99"/>
    <w:locked/>
    <w:rsid w:val="0097060B"/>
    <w:pPr>
      <w:spacing w:after="160" w:line="240" w:lineRule="exact"/>
      <w:ind w:right="0"/>
      <w:jc w:val="left"/>
    </w:pPr>
    <w:rPr>
      <w:rFonts w:ascii="Verdana" w:eastAsia="Times New Roman" w:hAnsi="Verdana" w:cs="Verdana"/>
      <w:sz w:val="20"/>
      <w:szCs w:val="20"/>
      <w:lang w:val="en-US"/>
    </w:rPr>
  </w:style>
  <w:style w:type="paragraph" w:customStyle="1" w:styleId="54">
    <w:name w:val="Знак5"/>
    <w:basedOn w:val="a3"/>
    <w:uiPriority w:val="99"/>
    <w:locked/>
    <w:rsid w:val="0097060B"/>
    <w:pPr>
      <w:ind w:right="0"/>
      <w:jc w:val="left"/>
    </w:pPr>
    <w:rPr>
      <w:rFonts w:ascii="Verdana" w:eastAsia="Times New Roman" w:hAnsi="Verdana" w:cs="Verdana"/>
      <w:sz w:val="20"/>
      <w:szCs w:val="20"/>
      <w:lang w:val="en-US"/>
    </w:rPr>
  </w:style>
  <w:style w:type="paragraph" w:customStyle="1" w:styleId="afffff5">
    <w:name w:val="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11a">
    <w:name w:val="Обычный11"/>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211">
    <w:name w:val="Основной текст 21"/>
    <w:basedOn w:val="a3"/>
    <w:uiPriority w:val="99"/>
    <w:locked/>
    <w:rsid w:val="0097060B"/>
    <w:pPr>
      <w:widowControl w:val="0"/>
      <w:suppressAutoHyphens/>
      <w:spacing w:after="120" w:line="480" w:lineRule="auto"/>
      <w:ind w:right="0"/>
      <w:textAlignment w:val="baseline"/>
    </w:pPr>
    <w:rPr>
      <w:rFonts w:ascii="Times New Roman" w:eastAsia="Times New Roman" w:hAnsi="Times New Roman" w:cs="Times New Roman"/>
      <w:sz w:val="20"/>
      <w:szCs w:val="20"/>
      <w:lang w:eastAsia="ar-SA"/>
    </w:rPr>
  </w:style>
  <w:style w:type="paragraph" w:customStyle="1" w:styleId="2f2">
    <w:name w:val="Знак Знак Знак2 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63">
    <w:name w:val="Знак Знак6"/>
    <w:basedOn w:val="a3"/>
    <w:uiPriority w:val="99"/>
    <w:locked/>
    <w:rsid w:val="0097060B"/>
    <w:pPr>
      <w:ind w:right="0"/>
      <w:jc w:val="left"/>
    </w:pPr>
    <w:rPr>
      <w:rFonts w:ascii="Verdana" w:eastAsia="Times New Roman" w:hAnsi="Verdana" w:cs="Verdana"/>
      <w:sz w:val="20"/>
      <w:szCs w:val="20"/>
      <w:lang w:val="en-US"/>
    </w:rPr>
  </w:style>
  <w:style w:type="paragraph" w:customStyle="1" w:styleId="afffff6">
    <w:name w:val="Знак Знак Знак Знак Знак Знак 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afffff7">
    <w:name w:val="Стиль"/>
    <w:basedOn w:val="a3"/>
    <w:uiPriority w:val="99"/>
    <w:locked/>
    <w:rsid w:val="0097060B"/>
    <w:pPr>
      <w:widowControl w:val="0"/>
      <w:adjustRightInd w:val="0"/>
      <w:spacing w:after="160" w:line="240" w:lineRule="exact"/>
      <w:ind w:right="0"/>
      <w:jc w:val="right"/>
    </w:pPr>
    <w:rPr>
      <w:rFonts w:ascii="Times New Roman" w:eastAsia="Times New Roman" w:hAnsi="Times New Roman" w:cs="Times New Roman"/>
      <w:sz w:val="20"/>
      <w:szCs w:val="20"/>
      <w:lang w:val="en-GB"/>
    </w:rPr>
  </w:style>
  <w:style w:type="paragraph" w:customStyle="1" w:styleId="Normal10-02">
    <w:name w:val="Normal + 10 пт полужирный По центру Слева:  -02 см Справ..."/>
    <w:basedOn w:val="11a"/>
    <w:link w:val="Normal10-020"/>
    <w:uiPriority w:val="99"/>
    <w:locked/>
    <w:rsid w:val="0097060B"/>
    <w:pPr>
      <w:suppressAutoHyphens/>
      <w:spacing w:before="0" w:after="0"/>
      <w:ind w:left="-113" w:right="-113"/>
      <w:jc w:val="center"/>
    </w:pPr>
    <w:rPr>
      <w:b/>
      <w:bCs/>
      <w:sz w:val="20"/>
      <w:szCs w:val="20"/>
      <w:lang w:eastAsia="ar-SA"/>
    </w:rPr>
  </w:style>
  <w:style w:type="character" w:customStyle="1" w:styleId="Normal10-020">
    <w:name w:val="Normal + 10 пт полужирный По центру Слева:  -02 см Справ... Знак"/>
    <w:link w:val="Normal10-02"/>
    <w:uiPriority w:val="99"/>
    <w:locked/>
    <w:rsid w:val="0097060B"/>
    <w:rPr>
      <w:rFonts w:ascii="Times New Roman" w:eastAsia="Times New Roman" w:hAnsi="Times New Roman" w:cs="Times New Roman"/>
      <w:b/>
      <w:bCs/>
      <w:sz w:val="20"/>
      <w:szCs w:val="20"/>
      <w:lang w:eastAsia="ar-SA"/>
    </w:rPr>
  </w:style>
  <w:style w:type="paragraph" w:customStyle="1" w:styleId="afffff8">
    <w:name w:val="Ввод осн.текста Знак"/>
    <w:basedOn w:val="a3"/>
    <w:uiPriority w:val="99"/>
    <w:locked/>
    <w:rsid w:val="0097060B"/>
    <w:pPr>
      <w:overflowPunct w:val="0"/>
      <w:autoSpaceDE w:val="0"/>
      <w:autoSpaceDN w:val="0"/>
      <w:adjustRightInd w:val="0"/>
      <w:spacing w:after="120"/>
      <w:ind w:right="0" w:firstLine="709"/>
      <w:textAlignment w:val="baseline"/>
    </w:pPr>
    <w:rPr>
      <w:rFonts w:ascii="Times New Roman CYR" w:eastAsia="Times New Roman" w:hAnsi="Times New Roman CYR" w:cs="Times New Roman CYR"/>
      <w:sz w:val="28"/>
      <w:szCs w:val="28"/>
      <w:lang w:eastAsia="ru-RU"/>
    </w:rPr>
  </w:style>
  <w:style w:type="paragraph" w:customStyle="1" w:styleId="130">
    <w:name w:val="Знак Знак Знак1 Знак3"/>
    <w:basedOn w:val="a3"/>
    <w:uiPriority w:val="99"/>
    <w:locked/>
    <w:rsid w:val="0097060B"/>
    <w:pPr>
      <w:ind w:right="0"/>
      <w:jc w:val="left"/>
    </w:pPr>
    <w:rPr>
      <w:rFonts w:ascii="Verdana" w:eastAsia="Times New Roman" w:hAnsi="Verdana" w:cs="Verdana"/>
      <w:sz w:val="20"/>
      <w:szCs w:val="20"/>
      <w:lang w:val="en-US"/>
    </w:rPr>
  </w:style>
  <w:style w:type="paragraph" w:customStyle="1" w:styleId="2f3">
    <w:name w:val="Знак Знак Знак Знак Знак Знак Знак Знак Знак Знак Знак Знак Знак Знак Знак Знак Знак Знак2 Знак"/>
    <w:basedOn w:val="a3"/>
    <w:uiPriority w:val="99"/>
    <w:locked/>
    <w:rsid w:val="0097060B"/>
    <w:pPr>
      <w:ind w:right="0"/>
      <w:jc w:val="left"/>
    </w:pPr>
    <w:rPr>
      <w:rFonts w:ascii="Verdana" w:eastAsia="Times New Roman" w:hAnsi="Verdana" w:cs="Verdana"/>
      <w:sz w:val="20"/>
      <w:szCs w:val="20"/>
      <w:lang w:val="en-US"/>
    </w:rPr>
  </w:style>
  <w:style w:type="character" w:customStyle="1" w:styleId="Normal0">
    <w:name w:val="Normal Знак Знак"/>
    <w:uiPriority w:val="99"/>
    <w:locked/>
    <w:rsid w:val="0097060B"/>
    <w:rPr>
      <w:sz w:val="24"/>
      <w:szCs w:val="24"/>
      <w:lang w:val="ru-RU" w:eastAsia="ru-RU"/>
    </w:rPr>
  </w:style>
  <w:style w:type="paragraph" w:customStyle="1" w:styleId="1f5">
    <w:name w:val="Без интервала1"/>
    <w:uiPriority w:val="99"/>
    <w:locked/>
    <w:rsid w:val="0097060B"/>
    <w:pPr>
      <w:ind w:right="0"/>
      <w:jc w:val="left"/>
    </w:pPr>
    <w:rPr>
      <w:rFonts w:ascii="Calibri" w:eastAsia="Times New Roman" w:hAnsi="Calibri" w:cs="Calibri"/>
      <w:lang w:eastAsia="ru-RU"/>
    </w:rPr>
  </w:style>
  <w:style w:type="paragraph" w:customStyle="1" w:styleId="S">
    <w:name w:val="S_Обычный"/>
    <w:basedOn w:val="a3"/>
    <w:link w:val="S0"/>
    <w:uiPriority w:val="99"/>
    <w:locked/>
    <w:rsid w:val="0097060B"/>
    <w:pPr>
      <w:spacing w:line="360" w:lineRule="auto"/>
      <w:ind w:right="0" w:firstLine="709"/>
    </w:pPr>
    <w:rPr>
      <w:rFonts w:ascii="Times New Roman" w:eastAsia="Times New Roman" w:hAnsi="Times New Roman" w:cs="Times New Roman"/>
      <w:sz w:val="24"/>
      <w:szCs w:val="24"/>
    </w:rPr>
  </w:style>
  <w:style w:type="character" w:customStyle="1" w:styleId="S0">
    <w:name w:val="S_Обычный Знак"/>
    <w:link w:val="S"/>
    <w:uiPriority w:val="99"/>
    <w:locked/>
    <w:rsid w:val="0097060B"/>
    <w:rPr>
      <w:rFonts w:ascii="Times New Roman" w:eastAsia="Times New Roman" w:hAnsi="Times New Roman" w:cs="Times New Roman"/>
      <w:sz w:val="24"/>
      <w:szCs w:val="24"/>
    </w:rPr>
  </w:style>
  <w:style w:type="character" w:customStyle="1" w:styleId="epm">
    <w:name w:val="epm"/>
    <w:basedOn w:val="a4"/>
    <w:uiPriority w:val="99"/>
    <w:locked/>
    <w:rsid w:val="0097060B"/>
  </w:style>
  <w:style w:type="paragraph" w:customStyle="1" w:styleId="Default">
    <w:name w:val="Default"/>
    <w:uiPriority w:val="99"/>
    <w:locked/>
    <w:rsid w:val="0097060B"/>
    <w:pPr>
      <w:autoSpaceDE w:val="0"/>
      <w:autoSpaceDN w:val="0"/>
      <w:adjustRightInd w:val="0"/>
      <w:ind w:right="0"/>
      <w:jc w:val="left"/>
    </w:pPr>
    <w:rPr>
      <w:rFonts w:ascii="Verdana" w:eastAsia="Times New Roman" w:hAnsi="Verdana" w:cs="Verdana"/>
      <w:color w:val="000000"/>
      <w:sz w:val="24"/>
      <w:szCs w:val="24"/>
      <w:lang w:eastAsia="ru-RU"/>
    </w:rPr>
  </w:style>
  <w:style w:type="paragraph" w:customStyle="1" w:styleId="3d">
    <w:name w:val="Знак Знак Знак Знак Знак Знак Знак Знак Знак Знак Знак Знак Знак Знак Знак Знак3"/>
    <w:basedOn w:val="a3"/>
    <w:uiPriority w:val="99"/>
    <w:locked/>
    <w:rsid w:val="0097060B"/>
    <w:pPr>
      <w:ind w:right="0"/>
      <w:jc w:val="left"/>
    </w:pPr>
    <w:rPr>
      <w:rFonts w:ascii="Verdana" w:eastAsia="Times New Roman" w:hAnsi="Verdana" w:cs="Verdana"/>
      <w:sz w:val="20"/>
      <w:szCs w:val="20"/>
      <w:lang w:val="en-US"/>
    </w:rPr>
  </w:style>
  <w:style w:type="paragraph" w:customStyle="1" w:styleId="3e">
    <w:name w:val="Знак Знак Знак Знак Знак Знак Знак Знак Знак Знак3"/>
    <w:basedOn w:val="a3"/>
    <w:uiPriority w:val="99"/>
    <w:locked/>
    <w:rsid w:val="0097060B"/>
    <w:pPr>
      <w:ind w:right="0"/>
      <w:jc w:val="left"/>
    </w:pPr>
    <w:rPr>
      <w:rFonts w:ascii="Verdana" w:eastAsia="Times New Roman" w:hAnsi="Verdana" w:cs="Verdana"/>
      <w:sz w:val="20"/>
      <w:szCs w:val="20"/>
      <w:lang w:val="en-US"/>
    </w:rPr>
  </w:style>
  <w:style w:type="paragraph" w:customStyle="1" w:styleId="afffff9">
    <w:name w:val="основной текст Знак Знак"/>
    <w:basedOn w:val="a3"/>
    <w:uiPriority w:val="99"/>
    <w:locked/>
    <w:rsid w:val="0097060B"/>
    <w:pPr>
      <w:spacing w:after="120"/>
      <w:ind w:right="0" w:firstLine="851"/>
    </w:pPr>
    <w:rPr>
      <w:rFonts w:ascii="Arial" w:eastAsia="Times New Roman" w:hAnsi="Arial" w:cs="Arial"/>
      <w:sz w:val="28"/>
      <w:szCs w:val="28"/>
      <w:lang w:eastAsia="ru-RU"/>
    </w:rPr>
  </w:style>
  <w:style w:type="paragraph" w:customStyle="1" w:styleId="textn">
    <w:name w:val="textn"/>
    <w:basedOn w:val="a3"/>
    <w:uiPriority w:val="99"/>
    <w:locked/>
    <w:rsid w:val="0097060B"/>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xl63">
    <w:name w:val="xl63"/>
    <w:basedOn w:val="a3"/>
    <w:uiPriority w:val="99"/>
    <w:locked/>
    <w:rsid w:val="0097060B"/>
    <w:pPr>
      <w:pBdr>
        <w:top w:val="single" w:sz="8" w:space="0" w:color="auto"/>
        <w:left w:val="single" w:sz="8" w:space="0" w:color="auto"/>
        <w:bottom w:val="single" w:sz="8"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eastAsia="ru-RU"/>
    </w:rPr>
  </w:style>
  <w:style w:type="paragraph" w:customStyle="1" w:styleId="xl64">
    <w:name w:val="xl64"/>
    <w:basedOn w:val="a3"/>
    <w:uiPriority w:val="99"/>
    <w:locked/>
    <w:rsid w:val="0097060B"/>
    <w:pPr>
      <w:pBdr>
        <w:top w:val="single" w:sz="8" w:space="0" w:color="auto"/>
        <w:left w:val="single" w:sz="4" w:space="0" w:color="auto"/>
        <w:bottom w:val="single" w:sz="8"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eastAsia="ru-RU"/>
    </w:rPr>
  </w:style>
  <w:style w:type="paragraph" w:customStyle="1" w:styleId="xl65">
    <w:name w:val="xl65"/>
    <w:basedOn w:val="a3"/>
    <w:uiPriority w:val="99"/>
    <w:locked/>
    <w:rsid w:val="0097060B"/>
    <w:pPr>
      <w:pBdr>
        <w:left w:val="single" w:sz="8"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6">
    <w:name w:val="xl66"/>
    <w:basedOn w:val="a3"/>
    <w:uiPriority w:val="99"/>
    <w:locked/>
    <w:rsid w:val="0097060B"/>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7">
    <w:name w:val="xl67"/>
    <w:basedOn w:val="a3"/>
    <w:uiPriority w:val="99"/>
    <w:locked/>
    <w:rsid w:val="0097060B"/>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8">
    <w:name w:val="xl68"/>
    <w:basedOn w:val="a3"/>
    <w:uiPriority w:val="99"/>
    <w:locked/>
    <w:rsid w:val="0097060B"/>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9">
    <w:name w:val="xl69"/>
    <w:basedOn w:val="a3"/>
    <w:uiPriority w:val="99"/>
    <w:locked/>
    <w:rsid w:val="0097060B"/>
    <w:pPr>
      <w:spacing w:before="100" w:beforeAutospacing="1" w:after="100" w:afterAutospacing="1"/>
      <w:ind w:right="0"/>
      <w:jc w:val="center"/>
      <w:textAlignment w:val="top"/>
    </w:pPr>
    <w:rPr>
      <w:rFonts w:ascii="Times New Roman" w:eastAsia="Times New Roman" w:hAnsi="Times New Roman" w:cs="Times New Roman"/>
      <w:b/>
      <w:bCs/>
      <w:sz w:val="28"/>
      <w:szCs w:val="28"/>
      <w:lang w:eastAsia="ru-RU"/>
    </w:rPr>
  </w:style>
  <w:style w:type="paragraph" w:customStyle="1" w:styleId="212">
    <w:name w:val="Основной текст с отступом 21"/>
    <w:basedOn w:val="a3"/>
    <w:uiPriority w:val="99"/>
    <w:locked/>
    <w:rsid w:val="0097060B"/>
    <w:pPr>
      <w:suppressAutoHyphens/>
      <w:spacing w:after="120" w:line="480" w:lineRule="auto"/>
      <w:ind w:left="283" w:right="0"/>
      <w:jc w:val="left"/>
    </w:pPr>
    <w:rPr>
      <w:rFonts w:ascii="Times New Roman" w:eastAsia="Times New Roman" w:hAnsi="Times New Roman" w:cs="Times New Roman"/>
      <w:sz w:val="24"/>
      <w:szCs w:val="24"/>
      <w:lang w:eastAsia="ar-SA"/>
    </w:rPr>
  </w:style>
  <w:style w:type="paragraph" w:customStyle="1" w:styleId="43">
    <w:name w:val="Знак4"/>
    <w:basedOn w:val="a3"/>
    <w:uiPriority w:val="99"/>
    <w:rsid w:val="0097060B"/>
    <w:pPr>
      <w:ind w:right="0"/>
      <w:jc w:val="left"/>
    </w:pPr>
    <w:rPr>
      <w:rFonts w:ascii="Verdana" w:eastAsia="Times New Roman" w:hAnsi="Verdana" w:cs="Verdana"/>
      <w:sz w:val="20"/>
      <w:szCs w:val="20"/>
      <w:lang w:val="en-US"/>
    </w:rPr>
  </w:style>
  <w:style w:type="paragraph" w:customStyle="1" w:styleId="230">
    <w:name w:val="Знак Знак Знак2 Знак Знак Знак Знак Знак Знак Знак Знак Знак Знак3"/>
    <w:basedOn w:val="a3"/>
    <w:uiPriority w:val="99"/>
    <w:rsid w:val="0097060B"/>
    <w:pPr>
      <w:ind w:right="0"/>
      <w:jc w:val="left"/>
    </w:pPr>
    <w:rPr>
      <w:rFonts w:ascii="Verdana" w:eastAsia="Times New Roman" w:hAnsi="Verdana" w:cs="Verdana"/>
      <w:sz w:val="20"/>
      <w:szCs w:val="20"/>
      <w:lang w:val="en-US"/>
    </w:rPr>
  </w:style>
  <w:style w:type="character" w:customStyle="1" w:styleId="afffffb">
    <w:name w:val="Текст_желтый"/>
    <w:uiPriority w:val="99"/>
    <w:rsid w:val="0097060B"/>
    <w:rPr>
      <w:rFonts w:ascii="Times New Roman" w:hAnsi="Times New Roman" w:cs="Times New Roman"/>
      <w:b/>
      <w:bCs/>
      <w:color w:val="auto"/>
      <w:sz w:val="24"/>
      <w:szCs w:val="24"/>
      <w:shd w:val="clear" w:color="auto" w:fill="FFFF00"/>
    </w:rPr>
  </w:style>
  <w:style w:type="paragraph" w:customStyle="1" w:styleId="3f">
    <w:name w:val="Знак3"/>
    <w:basedOn w:val="a3"/>
    <w:uiPriority w:val="99"/>
    <w:rsid w:val="0097060B"/>
    <w:pPr>
      <w:ind w:right="0"/>
      <w:jc w:val="left"/>
    </w:pPr>
    <w:rPr>
      <w:rFonts w:ascii="Verdana" w:eastAsia="Times New Roman" w:hAnsi="Verdana" w:cs="Verdana"/>
      <w:sz w:val="20"/>
      <w:szCs w:val="20"/>
      <w:lang w:val="en-US"/>
    </w:rPr>
  </w:style>
  <w:style w:type="paragraph" w:customStyle="1" w:styleId="2f4">
    <w:name w:val="Обычный2"/>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2f5">
    <w:name w:val="Знак Знак Знак Знак Знак Знак Знак 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320">
    <w:name w:val="Знак3 Знак Знак Знак2"/>
    <w:basedOn w:val="a3"/>
    <w:uiPriority w:val="99"/>
    <w:rsid w:val="0097060B"/>
    <w:pPr>
      <w:spacing w:after="160" w:line="240" w:lineRule="exact"/>
      <w:ind w:right="0"/>
      <w:jc w:val="left"/>
    </w:pPr>
    <w:rPr>
      <w:rFonts w:ascii="Verdana" w:eastAsia="Times New Roman" w:hAnsi="Verdana" w:cs="Verdana"/>
      <w:sz w:val="20"/>
      <w:szCs w:val="20"/>
      <w:lang w:val="en-US"/>
    </w:rPr>
  </w:style>
  <w:style w:type="paragraph" w:customStyle="1" w:styleId="122">
    <w:name w:val="Знак Знак Знак1 Знак2"/>
    <w:basedOn w:val="a3"/>
    <w:uiPriority w:val="99"/>
    <w:rsid w:val="0097060B"/>
    <w:pPr>
      <w:ind w:right="0"/>
      <w:jc w:val="left"/>
    </w:pPr>
    <w:rPr>
      <w:rFonts w:ascii="Verdana" w:eastAsia="Times New Roman" w:hAnsi="Verdana" w:cs="Verdana"/>
      <w:sz w:val="20"/>
      <w:szCs w:val="20"/>
      <w:lang w:val="en-US"/>
    </w:rPr>
  </w:style>
  <w:style w:type="paragraph" w:customStyle="1" w:styleId="2f6">
    <w:name w:val="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 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620">
    <w:name w:val="Знак Знак62"/>
    <w:basedOn w:val="a3"/>
    <w:uiPriority w:val="99"/>
    <w:rsid w:val="0097060B"/>
    <w:pPr>
      <w:ind w:right="0"/>
      <w:jc w:val="left"/>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3f0">
    <w:name w:val="Обычный3"/>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1f6">
    <w:name w:val="Знак Знак Знак Знак Знак Знак Знак Знак Знак Знак1"/>
    <w:basedOn w:val="a3"/>
    <w:uiPriority w:val="99"/>
    <w:rsid w:val="0097060B"/>
    <w:pPr>
      <w:ind w:right="0"/>
      <w:jc w:val="left"/>
    </w:pPr>
    <w:rPr>
      <w:rFonts w:ascii="Verdana" w:eastAsia="Times New Roman" w:hAnsi="Verdana" w:cs="Verdana"/>
      <w:sz w:val="20"/>
      <w:szCs w:val="20"/>
      <w:lang w:val="en-US"/>
    </w:rPr>
  </w:style>
  <w:style w:type="paragraph" w:customStyle="1" w:styleId="311">
    <w:name w:val="Знак3 Знак Знак Знак1"/>
    <w:basedOn w:val="a3"/>
    <w:uiPriority w:val="99"/>
    <w:rsid w:val="0097060B"/>
    <w:pPr>
      <w:spacing w:after="160" w:line="240" w:lineRule="exact"/>
      <w:ind w:right="0"/>
      <w:jc w:val="left"/>
    </w:pPr>
    <w:rPr>
      <w:rFonts w:ascii="Verdana" w:eastAsia="Times New Roman" w:hAnsi="Verdana" w:cs="Verdana"/>
      <w:sz w:val="20"/>
      <w:szCs w:val="20"/>
      <w:lang w:val="en-US"/>
    </w:rPr>
  </w:style>
  <w:style w:type="paragraph" w:customStyle="1" w:styleId="11b">
    <w:name w:val="Знак Знак Знак1 Знак1"/>
    <w:basedOn w:val="a3"/>
    <w:uiPriority w:val="99"/>
    <w:rsid w:val="0097060B"/>
    <w:pPr>
      <w:ind w:right="0"/>
      <w:jc w:val="left"/>
    </w:pPr>
    <w:rPr>
      <w:rFonts w:ascii="Verdana" w:eastAsia="Times New Roman" w:hAnsi="Verdana" w:cs="Verdana"/>
      <w:sz w:val="20"/>
      <w:szCs w:val="20"/>
      <w:lang w:val="en-US"/>
    </w:rPr>
  </w:style>
  <w:style w:type="paragraph" w:customStyle="1" w:styleId="1f7">
    <w:name w:val="Знак Знак Знак1"/>
    <w:basedOn w:val="a3"/>
    <w:uiPriority w:val="99"/>
    <w:rsid w:val="0097060B"/>
    <w:pPr>
      <w:ind w:right="0"/>
      <w:jc w:val="left"/>
    </w:pPr>
    <w:rPr>
      <w:rFonts w:ascii="Verdana" w:eastAsia="Times New Roman" w:hAnsi="Verdana" w:cs="Verdana"/>
      <w:sz w:val="20"/>
      <w:szCs w:val="20"/>
      <w:lang w:val="en-US"/>
    </w:rPr>
  </w:style>
  <w:style w:type="paragraph" w:customStyle="1" w:styleId="213">
    <w:name w:val="Знак Знак Знак2 Знак Знак Знак Знак Знак Знак Знак Знак Знак Знак1"/>
    <w:basedOn w:val="a3"/>
    <w:uiPriority w:val="99"/>
    <w:rsid w:val="0097060B"/>
    <w:pPr>
      <w:ind w:right="0"/>
      <w:jc w:val="left"/>
    </w:pPr>
    <w:rPr>
      <w:rFonts w:ascii="Verdana" w:eastAsia="Times New Roman" w:hAnsi="Verdana" w:cs="Verdana"/>
      <w:sz w:val="20"/>
      <w:szCs w:val="20"/>
      <w:lang w:val="en-US"/>
    </w:rPr>
  </w:style>
  <w:style w:type="paragraph" w:customStyle="1" w:styleId="610">
    <w:name w:val="Знак Знак61"/>
    <w:basedOn w:val="a3"/>
    <w:uiPriority w:val="99"/>
    <w:rsid w:val="0097060B"/>
    <w:pPr>
      <w:ind w:right="0"/>
      <w:jc w:val="left"/>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 Знак Знак Знак1"/>
    <w:basedOn w:val="a3"/>
    <w:uiPriority w:val="99"/>
    <w:rsid w:val="0097060B"/>
    <w:pPr>
      <w:ind w:right="0"/>
      <w:jc w:val="left"/>
    </w:pPr>
    <w:rPr>
      <w:rFonts w:ascii="Verdana" w:eastAsia="Times New Roman" w:hAnsi="Verdana" w:cs="Verdana"/>
      <w:sz w:val="20"/>
      <w:szCs w:val="20"/>
      <w:lang w:val="en-US"/>
    </w:rPr>
  </w:style>
  <w:style w:type="paragraph" w:styleId="a">
    <w:name w:val="List Bullet"/>
    <w:basedOn w:val="a3"/>
    <w:rsid w:val="0097060B"/>
    <w:pPr>
      <w:numPr>
        <w:numId w:val="16"/>
      </w:numPr>
      <w:ind w:right="0"/>
      <w:jc w:val="left"/>
    </w:pPr>
    <w:rPr>
      <w:rFonts w:ascii="Times New Roman" w:eastAsia="Times New Roman" w:hAnsi="Times New Roman" w:cs="Times New Roman"/>
      <w:sz w:val="24"/>
      <w:szCs w:val="24"/>
      <w:lang w:eastAsia="ru-RU"/>
    </w:rPr>
  </w:style>
  <w:style w:type="paragraph" w:styleId="2">
    <w:name w:val="List Bullet 2"/>
    <w:basedOn w:val="a3"/>
    <w:rsid w:val="0097060B"/>
    <w:pPr>
      <w:numPr>
        <w:numId w:val="17"/>
      </w:numPr>
      <w:ind w:right="0"/>
      <w:jc w:val="left"/>
    </w:pPr>
    <w:rPr>
      <w:rFonts w:ascii="Times New Roman" w:eastAsia="Times New Roman" w:hAnsi="Times New Roman" w:cs="Times New Roman"/>
      <w:sz w:val="24"/>
      <w:szCs w:val="24"/>
      <w:lang w:eastAsia="ru-RU"/>
    </w:rPr>
  </w:style>
  <w:style w:type="paragraph" w:styleId="3">
    <w:name w:val="List Bullet 3"/>
    <w:basedOn w:val="a3"/>
    <w:rsid w:val="0097060B"/>
    <w:pPr>
      <w:numPr>
        <w:numId w:val="18"/>
      </w:numPr>
      <w:ind w:right="0"/>
      <w:jc w:val="left"/>
    </w:pPr>
    <w:rPr>
      <w:rFonts w:ascii="Times New Roman" w:eastAsia="Times New Roman" w:hAnsi="Times New Roman" w:cs="Times New Roman"/>
      <w:sz w:val="24"/>
      <w:szCs w:val="24"/>
      <w:lang w:eastAsia="ru-RU"/>
    </w:rPr>
  </w:style>
  <w:style w:type="numbering" w:customStyle="1" w:styleId="11c">
    <w:name w:val="Нет списка11"/>
    <w:next w:val="a6"/>
    <w:uiPriority w:val="99"/>
    <w:semiHidden/>
    <w:rsid w:val="0097060B"/>
  </w:style>
  <w:style w:type="paragraph" w:customStyle="1" w:styleId="afffffc">
    <w:name w:val="Название рисунка"/>
    <w:basedOn w:val="a3"/>
    <w:next w:val="ad"/>
    <w:link w:val="afffffd"/>
    <w:rsid w:val="0097060B"/>
    <w:pPr>
      <w:keepLines/>
      <w:widowControl w:val="0"/>
      <w:suppressAutoHyphens/>
      <w:spacing w:after="240"/>
      <w:ind w:right="0"/>
      <w:contextualSpacing/>
      <w:jc w:val="center"/>
    </w:pPr>
    <w:rPr>
      <w:rFonts w:ascii="Times New Roman" w:eastAsia="Times New Roman" w:hAnsi="Times New Roman" w:cs="Times New Roman"/>
      <w:sz w:val="24"/>
      <w:szCs w:val="24"/>
    </w:rPr>
  </w:style>
  <w:style w:type="character" w:customStyle="1" w:styleId="afffffd">
    <w:name w:val="Название рисунка Знак"/>
    <w:link w:val="afffffc"/>
    <w:rsid w:val="0097060B"/>
    <w:rPr>
      <w:rFonts w:ascii="Times New Roman" w:eastAsia="Times New Roman" w:hAnsi="Times New Roman" w:cs="Times New Roman"/>
      <w:sz w:val="24"/>
      <w:szCs w:val="24"/>
    </w:rPr>
  </w:style>
  <w:style w:type="paragraph" w:customStyle="1" w:styleId="ConsPlusTitle">
    <w:name w:val="ConsPlusTitle"/>
    <w:rsid w:val="004D1D85"/>
    <w:pPr>
      <w:widowControl w:val="0"/>
      <w:autoSpaceDE w:val="0"/>
      <w:autoSpaceDN w:val="0"/>
      <w:ind w:right="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1%D0%B0%D0%BD%D0%BA%D1%82-%D0%9F%D0%B5%D1%82%D0%B5%D1%80%D0%B1%D1%83%D1%80%D0%B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9BEF-50BF-469C-B668-44B27E8F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6483</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2</cp:revision>
  <cp:lastPrinted>2017-10-13T09:57:00Z</cp:lastPrinted>
  <dcterms:created xsi:type="dcterms:W3CDTF">2017-10-13T08:20:00Z</dcterms:created>
  <dcterms:modified xsi:type="dcterms:W3CDTF">2017-11-03T13:17:00Z</dcterms:modified>
</cp:coreProperties>
</file>